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EB" w:rsidRDefault="00D11075" w:rsidP="00051EEB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495300" cy="609600"/>
            <wp:effectExtent l="0" t="0" r="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EEB" w:rsidRDefault="00051EEB" w:rsidP="00051EE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СОВЕТ НАРОДНЫХ ДЕПУТАТОВ</w:t>
      </w:r>
    </w:p>
    <w:p w:rsidR="00051EEB" w:rsidRDefault="00051EEB" w:rsidP="00051EE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Воробьевского муниципального района </w:t>
      </w:r>
    </w:p>
    <w:p w:rsidR="00051EEB" w:rsidRDefault="00051EEB" w:rsidP="00051EEB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ВОРОНЕЖСКОЙ ОБЛАСТИ</w:t>
      </w:r>
    </w:p>
    <w:p w:rsidR="00051EEB" w:rsidRDefault="00051EEB" w:rsidP="00051EEB">
      <w:pPr>
        <w:jc w:val="center"/>
        <w:rPr>
          <w:b/>
          <w:sz w:val="28"/>
          <w:szCs w:val="28"/>
        </w:rPr>
      </w:pPr>
    </w:p>
    <w:p w:rsidR="00051EEB" w:rsidRDefault="00051EEB" w:rsidP="00051E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051EEB" w:rsidRDefault="00051EEB" w:rsidP="00051EEB">
      <w:pPr>
        <w:jc w:val="center"/>
        <w:rPr>
          <w:sz w:val="28"/>
          <w:szCs w:val="28"/>
        </w:rPr>
      </w:pPr>
    </w:p>
    <w:p w:rsidR="0089441A" w:rsidRPr="0089441A" w:rsidRDefault="0089441A" w:rsidP="0089441A">
      <w:pPr>
        <w:jc w:val="both"/>
        <w:rPr>
          <w:sz w:val="28"/>
          <w:szCs w:val="28"/>
          <w:u w:val="single"/>
        </w:rPr>
      </w:pPr>
      <w:r w:rsidRPr="0089441A">
        <w:rPr>
          <w:sz w:val="28"/>
          <w:szCs w:val="28"/>
          <w:u w:val="single"/>
        </w:rPr>
        <w:t xml:space="preserve">от </w:t>
      </w:r>
      <w:r w:rsidR="005647C6">
        <w:rPr>
          <w:sz w:val="28"/>
          <w:szCs w:val="28"/>
          <w:u w:val="single"/>
        </w:rPr>
        <w:t xml:space="preserve"> </w:t>
      </w:r>
      <w:r w:rsidRPr="0089441A">
        <w:rPr>
          <w:sz w:val="28"/>
          <w:szCs w:val="28"/>
          <w:u w:val="single"/>
        </w:rPr>
        <w:t>№</w:t>
      </w:r>
      <w:r w:rsidR="005647C6">
        <w:rPr>
          <w:sz w:val="28"/>
          <w:szCs w:val="28"/>
          <w:u w:val="single"/>
        </w:rPr>
        <w:t xml:space="preserve"> </w:t>
      </w:r>
      <w:r w:rsidRPr="0089441A">
        <w:rPr>
          <w:sz w:val="28"/>
          <w:szCs w:val="28"/>
          <w:u w:val="single"/>
        </w:rPr>
        <w:t xml:space="preserve"> </w:t>
      </w:r>
    </w:p>
    <w:p w:rsidR="0089441A" w:rsidRPr="00D8147F" w:rsidRDefault="0089441A" w:rsidP="0089441A">
      <w:pPr>
        <w:spacing w:line="288" w:lineRule="auto"/>
        <w:ind w:firstLine="709"/>
        <w:jc w:val="both"/>
      </w:pPr>
      <w:r w:rsidRPr="00D8147F">
        <w:t>с. Воробьевка</w:t>
      </w:r>
    </w:p>
    <w:p w:rsidR="00051EEB" w:rsidRDefault="00051EEB" w:rsidP="00051EEB">
      <w:pPr>
        <w:rPr>
          <w:sz w:val="28"/>
        </w:rPr>
      </w:pPr>
    </w:p>
    <w:p w:rsidR="00051EEB" w:rsidRPr="0080799B" w:rsidRDefault="00051EEB" w:rsidP="0080799B">
      <w:pPr>
        <w:ind w:right="5101"/>
        <w:jc w:val="both"/>
        <w:rPr>
          <w:b/>
          <w:sz w:val="28"/>
          <w:szCs w:val="28"/>
        </w:rPr>
      </w:pPr>
      <w:r w:rsidRPr="0080799B">
        <w:rPr>
          <w:b/>
          <w:sz w:val="28"/>
          <w:szCs w:val="28"/>
        </w:rPr>
        <w:t>О признании утратившими силу отдельных правовых актов Совета народных депутатов</w:t>
      </w:r>
    </w:p>
    <w:p w:rsidR="009050CE" w:rsidRDefault="009050CE" w:rsidP="00051EEB">
      <w:pPr>
        <w:ind w:right="4881"/>
        <w:jc w:val="both"/>
        <w:rPr>
          <w:b/>
          <w:sz w:val="28"/>
          <w:szCs w:val="28"/>
        </w:rPr>
      </w:pPr>
    </w:p>
    <w:p w:rsidR="0089441A" w:rsidRDefault="0089441A" w:rsidP="00051EEB">
      <w:pPr>
        <w:ind w:right="4881"/>
        <w:jc w:val="both"/>
        <w:rPr>
          <w:b/>
          <w:sz w:val="28"/>
          <w:szCs w:val="28"/>
        </w:rPr>
      </w:pPr>
    </w:p>
    <w:p w:rsidR="0080799B" w:rsidRDefault="0080799B" w:rsidP="0080799B">
      <w:pPr>
        <w:spacing w:line="276" w:lineRule="auto"/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737AD">
        <w:rPr>
          <w:sz w:val="28"/>
          <w:szCs w:val="28"/>
        </w:rPr>
        <w:t>целях приведения в соответствие с действующим законодательством</w:t>
      </w:r>
      <w:r>
        <w:rPr>
          <w:sz w:val="28"/>
          <w:szCs w:val="28"/>
        </w:rPr>
        <w:t xml:space="preserve"> нормативных правовых актов Совета народных депутатов Воробьевского муниципального района</w:t>
      </w:r>
      <w:r w:rsidR="00045B5A">
        <w:rPr>
          <w:sz w:val="28"/>
          <w:szCs w:val="28"/>
        </w:rPr>
        <w:t>, Совет народных депутатов</w:t>
      </w:r>
      <w:r>
        <w:rPr>
          <w:sz w:val="28"/>
          <w:szCs w:val="28"/>
        </w:rPr>
        <w:t xml:space="preserve"> </w:t>
      </w:r>
    </w:p>
    <w:p w:rsidR="00AD24FA" w:rsidRDefault="00AD24FA" w:rsidP="0080799B">
      <w:pPr>
        <w:spacing w:line="276" w:lineRule="auto"/>
        <w:ind w:right="-55" w:firstLine="709"/>
        <w:jc w:val="center"/>
        <w:rPr>
          <w:sz w:val="28"/>
          <w:szCs w:val="28"/>
        </w:rPr>
      </w:pPr>
    </w:p>
    <w:p w:rsidR="00051EEB" w:rsidRDefault="00C52283" w:rsidP="0080799B">
      <w:pPr>
        <w:spacing w:line="276" w:lineRule="auto"/>
        <w:ind w:right="-5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 Е Ш И Л</w:t>
      </w:r>
      <w:r w:rsidR="00051EEB">
        <w:rPr>
          <w:sz w:val="28"/>
          <w:szCs w:val="28"/>
        </w:rPr>
        <w:t>:</w:t>
      </w:r>
    </w:p>
    <w:p w:rsidR="0080799B" w:rsidRDefault="0080799B" w:rsidP="0080799B">
      <w:pPr>
        <w:spacing w:line="276" w:lineRule="auto"/>
        <w:ind w:right="-55" w:firstLine="709"/>
        <w:jc w:val="center"/>
        <w:rPr>
          <w:sz w:val="28"/>
          <w:szCs w:val="28"/>
        </w:rPr>
      </w:pPr>
    </w:p>
    <w:p w:rsidR="000E7014" w:rsidRPr="008E4248" w:rsidRDefault="000E7014" w:rsidP="000E7014">
      <w:pPr>
        <w:spacing w:line="276" w:lineRule="auto"/>
        <w:ind w:right="-55" w:firstLine="709"/>
        <w:jc w:val="both"/>
        <w:rPr>
          <w:sz w:val="28"/>
          <w:szCs w:val="28"/>
        </w:rPr>
      </w:pPr>
      <w:r w:rsidRPr="00AF108E">
        <w:rPr>
          <w:sz w:val="28"/>
          <w:szCs w:val="28"/>
        </w:rPr>
        <w:t>1</w:t>
      </w:r>
      <w:r w:rsidRPr="008E4248">
        <w:rPr>
          <w:sz w:val="28"/>
          <w:szCs w:val="28"/>
        </w:rPr>
        <w:t>. Признать утратившим силу:</w:t>
      </w:r>
    </w:p>
    <w:p w:rsidR="007252EC" w:rsidRDefault="000E7014" w:rsidP="000E7014">
      <w:pPr>
        <w:spacing w:line="276" w:lineRule="auto"/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108E" w:rsidRPr="0080799B">
        <w:rPr>
          <w:sz w:val="28"/>
          <w:szCs w:val="28"/>
        </w:rPr>
        <w:t xml:space="preserve">Решение Совета народных депутатов Воробьевского муниципального района от </w:t>
      </w:r>
      <w:r w:rsidR="00760CDF" w:rsidRPr="0080799B">
        <w:rPr>
          <w:sz w:val="28"/>
          <w:szCs w:val="28"/>
        </w:rPr>
        <w:t>2</w:t>
      </w:r>
      <w:r w:rsidR="0089441A">
        <w:rPr>
          <w:sz w:val="28"/>
          <w:szCs w:val="28"/>
        </w:rPr>
        <w:t>7</w:t>
      </w:r>
      <w:r w:rsidR="008E4248" w:rsidRPr="0080799B">
        <w:rPr>
          <w:sz w:val="28"/>
          <w:szCs w:val="28"/>
        </w:rPr>
        <w:t>.</w:t>
      </w:r>
      <w:r w:rsidR="0089441A">
        <w:rPr>
          <w:sz w:val="28"/>
          <w:szCs w:val="28"/>
        </w:rPr>
        <w:t>0</w:t>
      </w:r>
      <w:r w:rsidR="0080799B" w:rsidRPr="0080799B">
        <w:rPr>
          <w:sz w:val="28"/>
          <w:szCs w:val="28"/>
        </w:rPr>
        <w:t>2</w:t>
      </w:r>
      <w:r w:rsidR="008E4248" w:rsidRPr="0080799B">
        <w:rPr>
          <w:sz w:val="28"/>
          <w:szCs w:val="28"/>
        </w:rPr>
        <w:t>.20</w:t>
      </w:r>
      <w:r w:rsidR="0089441A">
        <w:rPr>
          <w:sz w:val="28"/>
          <w:szCs w:val="28"/>
        </w:rPr>
        <w:t>14</w:t>
      </w:r>
      <w:r w:rsidR="00AF108E" w:rsidRPr="0080799B">
        <w:rPr>
          <w:sz w:val="28"/>
          <w:szCs w:val="28"/>
        </w:rPr>
        <w:t xml:space="preserve"> г. № </w:t>
      </w:r>
      <w:r w:rsidR="0089441A">
        <w:rPr>
          <w:sz w:val="28"/>
          <w:szCs w:val="28"/>
        </w:rPr>
        <w:t>11</w:t>
      </w:r>
      <w:r w:rsidR="00AF108E" w:rsidRPr="0080799B">
        <w:rPr>
          <w:sz w:val="28"/>
          <w:szCs w:val="28"/>
        </w:rPr>
        <w:t xml:space="preserve"> «</w:t>
      </w:r>
      <w:r w:rsidR="0089441A" w:rsidRPr="0089441A">
        <w:rPr>
          <w:sz w:val="28"/>
          <w:szCs w:val="28"/>
        </w:rPr>
        <w:t>Об органе, уполномоченном на осуществление контроля в сфере зак</w:t>
      </w:r>
      <w:r w:rsidR="0089441A" w:rsidRPr="0089441A">
        <w:rPr>
          <w:sz w:val="28"/>
          <w:szCs w:val="28"/>
        </w:rPr>
        <w:t>у</w:t>
      </w:r>
      <w:r w:rsidR="0089441A" w:rsidRPr="0089441A">
        <w:rPr>
          <w:sz w:val="28"/>
          <w:szCs w:val="28"/>
        </w:rPr>
        <w:t>пок</w:t>
      </w:r>
      <w:r w:rsidR="00AF108E" w:rsidRPr="0089441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E7014" w:rsidRPr="0089441A" w:rsidRDefault="000E7014" w:rsidP="000E7014">
      <w:pPr>
        <w:spacing w:line="276" w:lineRule="auto"/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E7014">
        <w:rPr>
          <w:sz w:val="28"/>
          <w:szCs w:val="28"/>
        </w:rPr>
        <w:t xml:space="preserve"> </w:t>
      </w:r>
      <w:r w:rsidRPr="0080799B">
        <w:rPr>
          <w:sz w:val="28"/>
          <w:szCs w:val="28"/>
        </w:rPr>
        <w:t xml:space="preserve">Решение Совета народных депутатов Воробьевского муниципального района от </w:t>
      </w:r>
      <w:r>
        <w:rPr>
          <w:sz w:val="28"/>
          <w:szCs w:val="28"/>
        </w:rPr>
        <w:t>30</w:t>
      </w:r>
      <w:r w:rsidRPr="0080799B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80799B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80799B">
        <w:rPr>
          <w:sz w:val="28"/>
          <w:szCs w:val="28"/>
        </w:rPr>
        <w:t xml:space="preserve"> г. № </w:t>
      </w:r>
      <w:r>
        <w:rPr>
          <w:sz w:val="28"/>
          <w:szCs w:val="28"/>
        </w:rPr>
        <w:t>44 «</w:t>
      </w:r>
      <w:r w:rsidRPr="000E7014">
        <w:rPr>
          <w:bCs/>
          <w:sz w:val="28"/>
          <w:szCs w:val="28"/>
        </w:rPr>
        <w:t xml:space="preserve">Об утверждении Положения </w:t>
      </w:r>
      <w:bookmarkStart w:id="1" w:name="_Hlk77847076"/>
      <w:r w:rsidRPr="000E7014">
        <w:rPr>
          <w:bCs/>
          <w:sz w:val="28"/>
          <w:szCs w:val="28"/>
        </w:rPr>
        <w:t>о муниципал</w:t>
      </w:r>
      <w:r w:rsidRPr="000E7014">
        <w:rPr>
          <w:bCs/>
          <w:sz w:val="28"/>
          <w:szCs w:val="28"/>
        </w:rPr>
        <w:t>ь</w:t>
      </w:r>
      <w:r w:rsidRPr="000E7014">
        <w:rPr>
          <w:bCs/>
          <w:sz w:val="28"/>
          <w:szCs w:val="28"/>
        </w:rPr>
        <w:t>ном контроле за исполнением единой теплоснабжа</w:t>
      </w:r>
      <w:r w:rsidRPr="000E7014">
        <w:rPr>
          <w:bCs/>
          <w:sz w:val="28"/>
          <w:szCs w:val="28"/>
        </w:rPr>
        <w:t>ю</w:t>
      </w:r>
      <w:r w:rsidRPr="000E7014">
        <w:rPr>
          <w:bCs/>
          <w:sz w:val="28"/>
          <w:szCs w:val="28"/>
        </w:rPr>
        <w:t>щей организацией обязательств по строительству, реконструкции и (или) модернизации объе</w:t>
      </w:r>
      <w:r w:rsidRPr="000E7014">
        <w:rPr>
          <w:bCs/>
          <w:sz w:val="28"/>
          <w:szCs w:val="28"/>
        </w:rPr>
        <w:t>к</w:t>
      </w:r>
      <w:r w:rsidRPr="000E7014">
        <w:rPr>
          <w:bCs/>
          <w:sz w:val="28"/>
          <w:szCs w:val="28"/>
        </w:rPr>
        <w:t>тов теплоснабжения</w:t>
      </w:r>
      <w:bookmarkEnd w:id="1"/>
      <w:r w:rsidRPr="000E7014">
        <w:rPr>
          <w:bCs/>
          <w:sz w:val="28"/>
          <w:szCs w:val="28"/>
        </w:rPr>
        <w:t xml:space="preserve"> в Воробьевском муниципальном районе В</w:t>
      </w:r>
      <w:r w:rsidRPr="000E7014">
        <w:rPr>
          <w:bCs/>
          <w:sz w:val="28"/>
          <w:szCs w:val="28"/>
        </w:rPr>
        <w:t>о</w:t>
      </w:r>
      <w:r w:rsidRPr="000E7014">
        <w:rPr>
          <w:bCs/>
          <w:sz w:val="28"/>
          <w:szCs w:val="28"/>
        </w:rPr>
        <w:t>ронежской области</w:t>
      </w:r>
      <w:r>
        <w:rPr>
          <w:sz w:val="28"/>
          <w:szCs w:val="28"/>
        </w:rPr>
        <w:t>».</w:t>
      </w:r>
    </w:p>
    <w:p w:rsidR="000E7014" w:rsidRPr="008E4248" w:rsidRDefault="000E7014" w:rsidP="000E7014">
      <w:pPr>
        <w:spacing w:line="276" w:lineRule="auto"/>
        <w:ind w:right="-55" w:firstLine="709"/>
        <w:jc w:val="both"/>
        <w:rPr>
          <w:sz w:val="28"/>
          <w:szCs w:val="28"/>
        </w:rPr>
      </w:pPr>
      <w:r w:rsidRPr="0080799B">
        <w:rPr>
          <w:sz w:val="28"/>
          <w:szCs w:val="28"/>
        </w:rPr>
        <w:t>2. Опубликовать настоящее решение в муниципальном средстве</w:t>
      </w:r>
      <w:r w:rsidRPr="008E4248">
        <w:rPr>
          <w:sz w:val="28"/>
          <w:szCs w:val="28"/>
        </w:rPr>
        <w:t xml:space="preserve"> массовой информации «Воробьевский муниципальный вестник».</w:t>
      </w:r>
    </w:p>
    <w:p w:rsidR="000E7014" w:rsidRPr="007252EC" w:rsidRDefault="000E7014" w:rsidP="000E7014">
      <w:pPr>
        <w:spacing w:line="276" w:lineRule="auto"/>
        <w:ind w:firstLine="709"/>
        <w:jc w:val="both"/>
        <w:rPr>
          <w:sz w:val="28"/>
          <w:szCs w:val="28"/>
        </w:rPr>
      </w:pPr>
      <w:r w:rsidRPr="008E4248">
        <w:rPr>
          <w:sz w:val="28"/>
          <w:szCs w:val="28"/>
        </w:rPr>
        <w:t>3. Настоящее Решение вступает</w:t>
      </w:r>
      <w:r w:rsidRPr="007252EC">
        <w:rPr>
          <w:sz w:val="28"/>
          <w:szCs w:val="28"/>
        </w:rPr>
        <w:t xml:space="preserve"> в силу со дня его опубликования.</w:t>
      </w:r>
    </w:p>
    <w:p w:rsidR="00051EEB" w:rsidRPr="007252EC" w:rsidRDefault="00051EEB" w:rsidP="0089441A">
      <w:pPr>
        <w:spacing w:line="276" w:lineRule="auto"/>
        <w:ind w:right="-55" w:firstLine="709"/>
        <w:jc w:val="both"/>
        <w:rPr>
          <w:sz w:val="28"/>
          <w:szCs w:val="28"/>
        </w:rPr>
      </w:pPr>
    </w:p>
    <w:p w:rsidR="00760CDF" w:rsidRDefault="00760CDF" w:rsidP="00051EEB">
      <w:pPr>
        <w:jc w:val="both"/>
        <w:rPr>
          <w:sz w:val="28"/>
          <w:szCs w:val="28"/>
        </w:rPr>
      </w:pPr>
    </w:p>
    <w:p w:rsidR="00760CDF" w:rsidRDefault="00760CDF" w:rsidP="00051EEB">
      <w:pPr>
        <w:jc w:val="both"/>
        <w:rPr>
          <w:sz w:val="28"/>
          <w:szCs w:val="28"/>
        </w:rPr>
      </w:pPr>
    </w:p>
    <w:p w:rsidR="0080799B" w:rsidRPr="0080799B" w:rsidRDefault="0080799B" w:rsidP="0080799B">
      <w:pPr>
        <w:suppressAutoHyphens/>
        <w:jc w:val="both"/>
        <w:rPr>
          <w:sz w:val="28"/>
          <w:szCs w:val="28"/>
          <w:lang w:eastAsia="ar-SA"/>
        </w:rPr>
      </w:pPr>
      <w:r w:rsidRPr="0080799B">
        <w:rPr>
          <w:sz w:val="28"/>
          <w:szCs w:val="28"/>
          <w:lang w:eastAsia="ar-SA"/>
        </w:rPr>
        <w:t xml:space="preserve">Председатель Совета </w:t>
      </w:r>
    </w:p>
    <w:p w:rsidR="0080799B" w:rsidRDefault="0080799B" w:rsidP="0080799B">
      <w:pPr>
        <w:suppressAutoHyphens/>
        <w:jc w:val="both"/>
        <w:rPr>
          <w:sz w:val="28"/>
          <w:szCs w:val="28"/>
          <w:lang w:eastAsia="ar-SA"/>
        </w:rPr>
      </w:pPr>
      <w:r w:rsidRPr="0080799B">
        <w:rPr>
          <w:sz w:val="28"/>
          <w:szCs w:val="28"/>
          <w:lang w:eastAsia="ar-SA"/>
        </w:rPr>
        <w:t xml:space="preserve">народных депутатов </w:t>
      </w:r>
      <w:r w:rsidRPr="0080799B">
        <w:rPr>
          <w:sz w:val="28"/>
          <w:szCs w:val="28"/>
          <w:lang w:eastAsia="ar-SA"/>
        </w:rPr>
        <w:tab/>
      </w:r>
      <w:r w:rsidRPr="0080799B">
        <w:rPr>
          <w:sz w:val="28"/>
          <w:szCs w:val="28"/>
          <w:lang w:eastAsia="ar-SA"/>
        </w:rPr>
        <w:tab/>
      </w:r>
      <w:r w:rsidRPr="0080799B">
        <w:rPr>
          <w:sz w:val="28"/>
          <w:szCs w:val="28"/>
          <w:lang w:eastAsia="ar-SA"/>
        </w:rPr>
        <w:tab/>
      </w:r>
      <w:r w:rsidRPr="0080799B">
        <w:rPr>
          <w:sz w:val="28"/>
          <w:szCs w:val="28"/>
          <w:lang w:eastAsia="ar-SA"/>
        </w:rPr>
        <w:tab/>
      </w:r>
      <w:r w:rsidRPr="0080799B">
        <w:rPr>
          <w:sz w:val="28"/>
          <w:szCs w:val="28"/>
          <w:lang w:eastAsia="ar-SA"/>
        </w:rPr>
        <w:tab/>
      </w:r>
      <w:r w:rsidRPr="0080799B">
        <w:rPr>
          <w:sz w:val="28"/>
          <w:szCs w:val="28"/>
          <w:lang w:eastAsia="ar-SA"/>
        </w:rPr>
        <w:tab/>
        <w:t>В.А. Ласуков</w:t>
      </w:r>
    </w:p>
    <w:p w:rsidR="000E7014" w:rsidRDefault="000E7014" w:rsidP="0080799B">
      <w:pPr>
        <w:suppressAutoHyphens/>
        <w:jc w:val="both"/>
        <w:rPr>
          <w:sz w:val="28"/>
          <w:szCs w:val="28"/>
          <w:lang w:eastAsia="ar-SA"/>
        </w:rPr>
      </w:pPr>
    </w:p>
    <w:p w:rsidR="000E7014" w:rsidRDefault="000E7014" w:rsidP="0080799B">
      <w:pPr>
        <w:suppressAutoHyphens/>
        <w:jc w:val="both"/>
        <w:rPr>
          <w:sz w:val="28"/>
          <w:szCs w:val="28"/>
          <w:lang w:eastAsia="ar-SA"/>
        </w:rPr>
      </w:pPr>
    </w:p>
    <w:p w:rsidR="000E7014" w:rsidRPr="0080799B" w:rsidRDefault="000E7014" w:rsidP="000E7014">
      <w:pPr>
        <w:suppressAutoHyphens/>
        <w:jc w:val="both"/>
        <w:rPr>
          <w:sz w:val="28"/>
          <w:szCs w:val="28"/>
          <w:lang w:eastAsia="ar-SA"/>
        </w:rPr>
      </w:pPr>
      <w:r w:rsidRPr="0080799B">
        <w:rPr>
          <w:sz w:val="28"/>
          <w:szCs w:val="28"/>
          <w:lang w:eastAsia="ar-SA"/>
        </w:rPr>
        <w:t>Глава Воробьевского</w:t>
      </w:r>
    </w:p>
    <w:p w:rsidR="000E7014" w:rsidRPr="0080799B" w:rsidRDefault="000E7014" w:rsidP="000E7014">
      <w:pPr>
        <w:suppressAutoHyphens/>
        <w:jc w:val="both"/>
        <w:rPr>
          <w:sz w:val="28"/>
          <w:szCs w:val="28"/>
        </w:rPr>
      </w:pPr>
      <w:r w:rsidRPr="0080799B">
        <w:rPr>
          <w:sz w:val="28"/>
          <w:szCs w:val="28"/>
          <w:lang w:eastAsia="ar-SA"/>
        </w:rPr>
        <w:t>муниципального района</w:t>
      </w:r>
      <w:r w:rsidRPr="0080799B">
        <w:rPr>
          <w:sz w:val="28"/>
          <w:szCs w:val="28"/>
          <w:lang w:eastAsia="ar-SA"/>
        </w:rPr>
        <w:tab/>
      </w:r>
      <w:r w:rsidRPr="0080799B">
        <w:rPr>
          <w:sz w:val="28"/>
          <w:szCs w:val="28"/>
          <w:lang w:eastAsia="ar-SA"/>
        </w:rPr>
        <w:tab/>
      </w:r>
      <w:r w:rsidRPr="0080799B">
        <w:rPr>
          <w:sz w:val="28"/>
          <w:szCs w:val="28"/>
          <w:lang w:eastAsia="ar-SA"/>
        </w:rPr>
        <w:tab/>
      </w:r>
      <w:r w:rsidRPr="0080799B">
        <w:rPr>
          <w:sz w:val="28"/>
          <w:szCs w:val="28"/>
          <w:lang w:eastAsia="ar-SA"/>
        </w:rPr>
        <w:tab/>
      </w:r>
      <w:r w:rsidRPr="0080799B">
        <w:rPr>
          <w:sz w:val="28"/>
          <w:szCs w:val="28"/>
          <w:lang w:eastAsia="ar-SA"/>
        </w:rPr>
        <w:tab/>
        <w:t>М.П. Гордиенко</w:t>
      </w:r>
    </w:p>
    <w:sectPr w:rsidR="000E7014" w:rsidRPr="0080799B" w:rsidSect="00B94E5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EB"/>
    <w:rsid w:val="00045B5A"/>
    <w:rsid w:val="00051EEB"/>
    <w:rsid w:val="000B5A09"/>
    <w:rsid w:val="000D74CE"/>
    <w:rsid w:val="000E7014"/>
    <w:rsid w:val="001010BC"/>
    <w:rsid w:val="001B37D7"/>
    <w:rsid w:val="001D57FE"/>
    <w:rsid w:val="00283F6A"/>
    <w:rsid w:val="002B19E9"/>
    <w:rsid w:val="00352852"/>
    <w:rsid w:val="003B370B"/>
    <w:rsid w:val="005121BD"/>
    <w:rsid w:val="005647C6"/>
    <w:rsid w:val="005737AD"/>
    <w:rsid w:val="00636BAE"/>
    <w:rsid w:val="00641621"/>
    <w:rsid w:val="0066231B"/>
    <w:rsid w:val="006B73F6"/>
    <w:rsid w:val="007252EC"/>
    <w:rsid w:val="007453F1"/>
    <w:rsid w:val="00750B18"/>
    <w:rsid w:val="00760CDF"/>
    <w:rsid w:val="007D6754"/>
    <w:rsid w:val="0080799B"/>
    <w:rsid w:val="00811D5C"/>
    <w:rsid w:val="00825E9E"/>
    <w:rsid w:val="00863462"/>
    <w:rsid w:val="00867554"/>
    <w:rsid w:val="0089441A"/>
    <w:rsid w:val="008E4248"/>
    <w:rsid w:val="009050CE"/>
    <w:rsid w:val="00937287"/>
    <w:rsid w:val="0094599C"/>
    <w:rsid w:val="00963F57"/>
    <w:rsid w:val="00997D65"/>
    <w:rsid w:val="009C395C"/>
    <w:rsid w:val="009D3CB4"/>
    <w:rsid w:val="00A86EBB"/>
    <w:rsid w:val="00AD24FA"/>
    <w:rsid w:val="00AF108E"/>
    <w:rsid w:val="00B03D64"/>
    <w:rsid w:val="00B220C9"/>
    <w:rsid w:val="00B62955"/>
    <w:rsid w:val="00B645A5"/>
    <w:rsid w:val="00B94E51"/>
    <w:rsid w:val="00BC7009"/>
    <w:rsid w:val="00BF4439"/>
    <w:rsid w:val="00C52283"/>
    <w:rsid w:val="00CB564E"/>
    <w:rsid w:val="00D11075"/>
    <w:rsid w:val="00D35CF6"/>
    <w:rsid w:val="00D40050"/>
    <w:rsid w:val="00DE606F"/>
    <w:rsid w:val="00E169DA"/>
    <w:rsid w:val="00E33D36"/>
    <w:rsid w:val="00EE3813"/>
    <w:rsid w:val="00FC30E3"/>
    <w:rsid w:val="00FC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EEB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"/>
    <w:basedOn w:val="a"/>
    <w:rsid w:val="0080799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Default">
    <w:name w:val="Default"/>
    <w:rsid w:val="00AD24F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EEB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"/>
    <w:basedOn w:val="a"/>
    <w:rsid w:val="0080799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Default">
    <w:name w:val="Default"/>
    <w:rsid w:val="00AD24F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Ю. Тельнов</dc:creator>
  <cp:lastModifiedBy>Камышанов Виктор Григорьевич</cp:lastModifiedBy>
  <cp:revision>2</cp:revision>
  <cp:lastPrinted>2022-06-28T08:59:00Z</cp:lastPrinted>
  <dcterms:created xsi:type="dcterms:W3CDTF">2022-11-01T15:47:00Z</dcterms:created>
  <dcterms:modified xsi:type="dcterms:W3CDTF">2022-11-01T15:47:00Z</dcterms:modified>
</cp:coreProperties>
</file>