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351A7E" w:rsidRDefault="00D57766" w:rsidP="00D57766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57766">
        <w:rPr>
          <w:rFonts w:ascii="Times New Roman" w:eastAsiaTheme="minorEastAsia" w:hAnsi="Times New Roman" w:cs="Times New Roman"/>
          <w:b/>
          <w:sz w:val="24"/>
          <w:szCs w:val="24"/>
        </w:rPr>
        <w:t>О внесении изменений в постановление администрации Воробьевского муниципального района от 09.06.2016 г. № 225 «Об утверждении административного регламента администрации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территории»»</w:t>
      </w:r>
    </w:p>
    <w:p w:rsidR="00D57766" w:rsidRPr="00D57AA3" w:rsidRDefault="00D57766" w:rsidP="00D57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2836BC">
        <w:rPr>
          <w:rFonts w:ascii="Times New Roman" w:hAnsi="Times New Roman" w:cs="Times New Roman"/>
          <w:sz w:val="24"/>
          <w:szCs w:val="24"/>
        </w:rPr>
        <w:t>01</w:t>
      </w:r>
      <w:r w:rsidRPr="00D57AA3">
        <w:rPr>
          <w:rFonts w:ascii="Times New Roman" w:hAnsi="Times New Roman" w:cs="Times New Roman"/>
          <w:sz w:val="24"/>
          <w:szCs w:val="24"/>
        </w:rPr>
        <w:t>.0</w:t>
      </w:r>
      <w:r w:rsidR="003A768B">
        <w:rPr>
          <w:rFonts w:ascii="Times New Roman" w:hAnsi="Times New Roman" w:cs="Times New Roman"/>
          <w:sz w:val="24"/>
          <w:szCs w:val="24"/>
        </w:rPr>
        <w:t>2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2836B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2836BC"/>
    <w:rsid w:val="00351A7E"/>
    <w:rsid w:val="003A768B"/>
    <w:rsid w:val="006D48E7"/>
    <w:rsid w:val="00C75E89"/>
    <w:rsid w:val="00D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5974</Characters>
  <Application>Microsoft Office Word</Application>
  <DocSecurity>0</DocSecurity>
  <Lines>49</Lines>
  <Paragraphs>14</Paragraphs>
  <ScaleCrop>false</ScaleCrop>
  <Company>Home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5</cp:revision>
  <dcterms:created xsi:type="dcterms:W3CDTF">2021-03-22T11:58:00Z</dcterms:created>
  <dcterms:modified xsi:type="dcterms:W3CDTF">2022-10-31T14:08:00Z</dcterms:modified>
</cp:coreProperties>
</file>