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ED" w:rsidRDefault="009E3C18" w:rsidP="00FD51B4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85140" cy="604520"/>
            <wp:effectExtent l="0" t="0" r="0" b="508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EED" w:rsidRPr="00992C41" w:rsidRDefault="007D6CD7" w:rsidP="00992C41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АДМИНИСТРАЦИЯ ВОРОБЬЁ</w:t>
      </w:r>
      <w:r w:rsidR="00B44EED" w:rsidRPr="00992C41">
        <w:rPr>
          <w:b/>
          <w:smallCaps/>
          <w:sz w:val="32"/>
          <w:szCs w:val="32"/>
        </w:rPr>
        <w:t xml:space="preserve">ВСКОГО </w:t>
      </w:r>
    </w:p>
    <w:p w:rsidR="00B44EED" w:rsidRPr="00992C41" w:rsidRDefault="00B44EED" w:rsidP="00992C41">
      <w:pPr>
        <w:jc w:val="center"/>
        <w:rPr>
          <w:b/>
          <w:sz w:val="32"/>
          <w:szCs w:val="32"/>
        </w:rPr>
      </w:pPr>
      <w:proofErr w:type="gramStart"/>
      <w:r w:rsidRPr="00992C41">
        <w:rPr>
          <w:b/>
          <w:smallCaps/>
          <w:sz w:val="32"/>
          <w:szCs w:val="32"/>
        </w:rPr>
        <w:t>МУНИЦИПАЛЬНОГО</w:t>
      </w:r>
      <w:proofErr w:type="gramEnd"/>
      <w:r w:rsidRPr="00992C41">
        <w:rPr>
          <w:b/>
          <w:smallCaps/>
          <w:sz w:val="32"/>
          <w:szCs w:val="32"/>
        </w:rPr>
        <w:t xml:space="preserve"> РАЙОНАВОРОНЕЖСКОЙ ОБЛАСТИ</w:t>
      </w:r>
    </w:p>
    <w:p w:rsidR="00B44EED" w:rsidRDefault="00B44EED" w:rsidP="00992C41">
      <w:pPr>
        <w:jc w:val="center"/>
        <w:rPr>
          <w:rFonts w:ascii="Arial" w:hAnsi="Arial"/>
        </w:rPr>
      </w:pPr>
    </w:p>
    <w:p w:rsidR="00B44EED" w:rsidRPr="00992C41" w:rsidRDefault="00B44EED" w:rsidP="00992C4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B44EED" w:rsidRPr="000E7F9D" w:rsidRDefault="00B44EED" w:rsidP="00992C41">
      <w:pPr>
        <w:jc w:val="center"/>
        <w:rPr>
          <w:b/>
          <w:sz w:val="24"/>
        </w:rPr>
      </w:pPr>
    </w:p>
    <w:p w:rsidR="00B44EED" w:rsidRDefault="00B44EED" w:rsidP="00992C41">
      <w:pPr>
        <w:jc w:val="both"/>
        <w:rPr>
          <w:u w:val="single"/>
        </w:rPr>
      </w:pPr>
      <w:r>
        <w:rPr>
          <w:u w:val="single"/>
        </w:rPr>
        <w:t xml:space="preserve">от  </w:t>
      </w:r>
      <w:r w:rsidR="00A00693">
        <w:rPr>
          <w:u w:val="single"/>
        </w:rPr>
        <w:t xml:space="preserve">14 </w:t>
      </w:r>
      <w:r w:rsidR="00D31775">
        <w:rPr>
          <w:u w:val="single"/>
        </w:rPr>
        <w:t>ноя</w:t>
      </w:r>
      <w:r w:rsidR="008236C4">
        <w:rPr>
          <w:u w:val="single"/>
        </w:rPr>
        <w:t>бря</w:t>
      </w:r>
      <w:r w:rsidR="006E2D6C" w:rsidRPr="006E2D6C">
        <w:rPr>
          <w:u w:val="single"/>
        </w:rPr>
        <w:t xml:space="preserve"> 20</w:t>
      </w:r>
      <w:r w:rsidR="00D31775">
        <w:rPr>
          <w:u w:val="single"/>
        </w:rPr>
        <w:t>2</w:t>
      </w:r>
      <w:r w:rsidR="00F16019">
        <w:rPr>
          <w:u w:val="single"/>
        </w:rPr>
        <w:t>4</w:t>
      </w:r>
      <w:r w:rsidR="00D31775">
        <w:rPr>
          <w:u w:val="single"/>
        </w:rPr>
        <w:t xml:space="preserve"> </w:t>
      </w:r>
      <w:r w:rsidR="006E2D6C" w:rsidRPr="006E2D6C">
        <w:rPr>
          <w:u w:val="single"/>
        </w:rPr>
        <w:t>г.</w:t>
      </w:r>
      <w:r>
        <w:rPr>
          <w:u w:val="single"/>
        </w:rPr>
        <w:t xml:space="preserve">  № </w:t>
      </w:r>
      <w:r w:rsidR="00A00693">
        <w:rPr>
          <w:u w:val="single"/>
        </w:rPr>
        <w:t>1089</w:t>
      </w:r>
      <w:bookmarkStart w:id="0" w:name="_GoBack"/>
      <w:bookmarkEnd w:id="0"/>
      <w:r>
        <w:rPr>
          <w:u w:val="single"/>
        </w:rPr>
        <w:t xml:space="preserve">             </w:t>
      </w:r>
      <w:r>
        <w:rPr>
          <w:color w:val="FFFFFF"/>
          <w:u w:val="single"/>
        </w:rPr>
        <w:t>.</w:t>
      </w:r>
    </w:p>
    <w:p w:rsidR="00B44EED" w:rsidRDefault="007D6CD7" w:rsidP="00992C41">
      <w:pPr>
        <w:jc w:val="both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</w:t>
      </w:r>
      <w:r w:rsidR="00B44EED">
        <w:rPr>
          <w:sz w:val="20"/>
        </w:rPr>
        <w:t>вка</w:t>
      </w:r>
    </w:p>
    <w:p w:rsidR="00B44EED" w:rsidRPr="000E7F9D" w:rsidRDefault="00B44EED" w:rsidP="00C5107D">
      <w:pPr>
        <w:jc w:val="both"/>
        <w:rPr>
          <w:sz w:val="22"/>
        </w:rPr>
      </w:pPr>
    </w:p>
    <w:p w:rsidR="00B44EED" w:rsidRPr="00436DBF" w:rsidRDefault="00B44EED" w:rsidP="00574908">
      <w:pPr>
        <w:suppressAutoHyphens/>
        <w:ind w:right="4876"/>
        <w:jc w:val="both"/>
        <w:rPr>
          <w:b/>
        </w:rPr>
      </w:pPr>
      <w:r w:rsidRPr="00693654">
        <w:rPr>
          <w:b/>
        </w:rPr>
        <w:t xml:space="preserve">О проведении </w:t>
      </w:r>
      <w:r w:rsidRPr="005E587E">
        <w:rPr>
          <w:b/>
        </w:rPr>
        <w:t>конкурса на право заключения договор</w:t>
      </w:r>
      <w:r>
        <w:rPr>
          <w:b/>
        </w:rPr>
        <w:t>а</w:t>
      </w:r>
      <w:r w:rsidRPr="005E587E">
        <w:rPr>
          <w:b/>
        </w:rPr>
        <w:t xml:space="preserve"> на ус</w:t>
      </w:r>
      <w:r w:rsidR="001D6420">
        <w:rPr>
          <w:b/>
        </w:rPr>
        <w:t>тановку и эксплуатацию рекламной конструкции на земельном</w:t>
      </w:r>
      <w:r w:rsidRPr="005E587E">
        <w:rPr>
          <w:b/>
        </w:rPr>
        <w:t xml:space="preserve"> участк</w:t>
      </w:r>
      <w:r w:rsidR="001D6420">
        <w:rPr>
          <w:b/>
        </w:rPr>
        <w:t>е</w:t>
      </w:r>
      <w:r w:rsidR="00CF4F56">
        <w:rPr>
          <w:b/>
        </w:rPr>
        <w:t>, государс</w:t>
      </w:r>
      <w:r w:rsidR="001D6420">
        <w:rPr>
          <w:b/>
        </w:rPr>
        <w:t>твенная собственность на который не разграничена, расположенном</w:t>
      </w:r>
      <w:r w:rsidR="00F16019">
        <w:rPr>
          <w:b/>
        </w:rPr>
        <w:t xml:space="preserve"> в границах </w:t>
      </w:r>
      <w:proofErr w:type="spellStart"/>
      <w:r w:rsidR="00F16019">
        <w:rPr>
          <w:b/>
        </w:rPr>
        <w:t>Воробьё</w:t>
      </w:r>
      <w:r w:rsidR="00CF4F56">
        <w:rPr>
          <w:b/>
        </w:rPr>
        <w:t>вского</w:t>
      </w:r>
      <w:proofErr w:type="spellEnd"/>
      <w:r w:rsidR="00CF4F56">
        <w:rPr>
          <w:b/>
        </w:rPr>
        <w:t xml:space="preserve"> муниципального района</w:t>
      </w:r>
    </w:p>
    <w:p w:rsidR="00B44EED" w:rsidRPr="000E7F9D" w:rsidRDefault="00B44EED" w:rsidP="00FD51B4">
      <w:pPr>
        <w:spacing w:line="360" w:lineRule="auto"/>
        <w:ind w:firstLine="709"/>
        <w:jc w:val="both"/>
        <w:rPr>
          <w:sz w:val="20"/>
          <w:szCs w:val="27"/>
        </w:rPr>
      </w:pPr>
    </w:p>
    <w:p w:rsidR="00B44EED" w:rsidRPr="000316F9" w:rsidRDefault="00B44EED" w:rsidP="008303D2">
      <w:pPr>
        <w:spacing w:line="348" w:lineRule="auto"/>
        <w:ind w:firstLine="709"/>
        <w:jc w:val="both"/>
      </w:pPr>
      <w:r>
        <w:t xml:space="preserve"> </w:t>
      </w:r>
      <w:r w:rsidRPr="00883E5D">
        <w:t xml:space="preserve">В соответствии </w:t>
      </w:r>
      <w:r>
        <w:t>Гражданским кодексом Российской Федерации, федеральными законами Российской Федерации от 06.10.2003 №131-ФЗ «Об общих принципах организации местного самоуправления в Российской Федерации», от 13.03.2006г. №</w:t>
      </w:r>
      <w:r w:rsidR="007D6CD7">
        <w:t xml:space="preserve"> </w:t>
      </w:r>
      <w:r>
        <w:t>38-ФЗ «О рекламе», от 26.07.2006 №135-ФЗ «О защите конкуренции», Законом Воронежской области от 06.11.2013</w:t>
      </w:r>
      <w:r w:rsidR="007D6CD7">
        <w:t xml:space="preserve"> </w:t>
      </w:r>
      <w:r>
        <w:t xml:space="preserve">г. №162-ОЗ «Об установлении предельных сроков, на которые могут </w:t>
      </w:r>
      <w:proofErr w:type="gramStart"/>
      <w:r>
        <w:t xml:space="preserve">заключаться договоры на установку и эксплуатацию рекламных конструкций на территории Воронежской области», Постановлением администрации </w:t>
      </w:r>
      <w:proofErr w:type="spellStart"/>
      <w:r w:rsidR="007D6CD7">
        <w:t>Воробьё</w:t>
      </w:r>
      <w:r>
        <w:t>вского</w:t>
      </w:r>
      <w:proofErr w:type="spellEnd"/>
      <w:r>
        <w:t xml:space="preserve"> муниципального района от 25.03.2014г. №</w:t>
      </w:r>
      <w:r w:rsidR="007D6CD7">
        <w:t xml:space="preserve"> </w:t>
      </w:r>
      <w:r>
        <w:t>175 «</w:t>
      </w:r>
      <w:r w:rsidRPr="00520C38">
        <w:t xml:space="preserve">Об утверждении положения </w:t>
      </w:r>
      <w:r>
        <w:t xml:space="preserve">о </w:t>
      </w:r>
      <w:r w:rsidRPr="00520C38">
        <w:t>порядке организации и проведения конкурса на право заключения договоров на установку и эксплуатацию рекламных конструкций на земельн</w:t>
      </w:r>
      <w:r>
        <w:t>ых</w:t>
      </w:r>
      <w:r w:rsidRPr="00520C38">
        <w:t xml:space="preserve"> участк</w:t>
      </w:r>
      <w:r>
        <w:t>ах</w:t>
      </w:r>
      <w:r w:rsidRPr="00520C38">
        <w:t>, здани</w:t>
      </w:r>
      <w:r>
        <w:t>ях,</w:t>
      </w:r>
      <w:r w:rsidRPr="00520C38">
        <w:t xml:space="preserve"> ином недвижимом имуществе, находящ</w:t>
      </w:r>
      <w:r>
        <w:t>ихся</w:t>
      </w:r>
      <w:r w:rsidRPr="00520C38">
        <w:t xml:space="preserve"> в мун</w:t>
      </w:r>
      <w:r w:rsidR="007D6CD7">
        <w:t xml:space="preserve">иципальной собственности </w:t>
      </w:r>
      <w:proofErr w:type="spellStart"/>
      <w:r w:rsidR="007D6CD7">
        <w:t>Воробьё</w:t>
      </w:r>
      <w:r w:rsidRPr="00520C38">
        <w:t>вского</w:t>
      </w:r>
      <w:proofErr w:type="spellEnd"/>
      <w:r w:rsidRPr="00520C38">
        <w:t xml:space="preserve"> муниципального района, а также на земельн</w:t>
      </w:r>
      <w:r w:rsidR="000E7F9D">
        <w:t>ых</w:t>
      </w:r>
      <w:r w:rsidRPr="00520C38">
        <w:t xml:space="preserve"> участк</w:t>
      </w:r>
      <w:r w:rsidR="000E7F9D">
        <w:t xml:space="preserve">ах, </w:t>
      </w:r>
      <w:r w:rsidRPr="00520C38">
        <w:t xml:space="preserve"> государственная</w:t>
      </w:r>
      <w:proofErr w:type="gramEnd"/>
      <w:r w:rsidRPr="00520C38">
        <w:t xml:space="preserve"> </w:t>
      </w:r>
      <w:proofErr w:type="gramStart"/>
      <w:r w:rsidRPr="00520C38">
        <w:t>собственность</w:t>
      </w:r>
      <w:proofErr w:type="gramEnd"/>
      <w:r w:rsidRPr="00520C38">
        <w:t xml:space="preserve"> на которые не разграничена, </w:t>
      </w:r>
      <w:r w:rsidR="007D6CD7">
        <w:t xml:space="preserve">расположенных в границах </w:t>
      </w:r>
      <w:proofErr w:type="spellStart"/>
      <w:r w:rsidR="007D6CD7">
        <w:t>Воробьё</w:t>
      </w:r>
      <w:r w:rsidRPr="00520C38">
        <w:t>вского</w:t>
      </w:r>
      <w:proofErr w:type="spellEnd"/>
      <w:r w:rsidRPr="00520C38">
        <w:t xml:space="preserve"> муниципального района</w:t>
      </w:r>
      <w:r>
        <w:t xml:space="preserve">», </w:t>
      </w:r>
      <w:r w:rsidRPr="000316F9">
        <w:t xml:space="preserve">администрация </w:t>
      </w:r>
      <w:proofErr w:type="spellStart"/>
      <w:r w:rsidR="007D6CD7">
        <w:t>Воробьё</w:t>
      </w:r>
      <w:r w:rsidRPr="000316F9">
        <w:t>вского</w:t>
      </w:r>
      <w:proofErr w:type="spellEnd"/>
      <w:r w:rsidRPr="000316F9">
        <w:t xml:space="preserve"> муниципального района Воронежской области </w:t>
      </w:r>
      <w:r w:rsidRPr="000316F9">
        <w:rPr>
          <w:b/>
          <w:spacing w:val="40"/>
        </w:rPr>
        <w:t>постановляет</w:t>
      </w:r>
      <w:r w:rsidRPr="000316F9">
        <w:t>:</w:t>
      </w:r>
    </w:p>
    <w:p w:rsidR="00B73CE9" w:rsidRDefault="00B73CE9" w:rsidP="00D31775">
      <w:pPr>
        <w:spacing w:line="348" w:lineRule="auto"/>
        <w:ind w:firstLine="709"/>
        <w:jc w:val="both"/>
        <w:rPr>
          <w:noProof/>
          <w:lang w:eastAsia="ja-JP"/>
        </w:rPr>
      </w:pPr>
    </w:p>
    <w:p w:rsidR="00B44EED" w:rsidRDefault="00B44EED" w:rsidP="00D31775">
      <w:pPr>
        <w:spacing w:line="348" w:lineRule="auto"/>
        <w:ind w:firstLine="709"/>
        <w:jc w:val="both"/>
        <w:rPr>
          <w:noProof/>
          <w:lang w:eastAsia="ja-JP"/>
        </w:rPr>
      </w:pPr>
      <w:r>
        <w:rPr>
          <w:noProof/>
          <w:lang w:eastAsia="ja-JP"/>
        </w:rPr>
        <w:t xml:space="preserve">1. </w:t>
      </w:r>
      <w:proofErr w:type="gramStart"/>
      <w:r w:rsidR="00041767">
        <w:t>Отделу по экономике и управлению муниципальным имуществом</w:t>
      </w:r>
      <w:r w:rsidR="007D6CD7">
        <w:t xml:space="preserve"> администрации </w:t>
      </w:r>
      <w:proofErr w:type="spellStart"/>
      <w:r w:rsidR="007D6CD7">
        <w:t>Воробьё</w:t>
      </w:r>
      <w:r w:rsidR="00041767" w:rsidRPr="001E122D">
        <w:t>вского</w:t>
      </w:r>
      <w:proofErr w:type="spellEnd"/>
      <w:r w:rsidR="00041767" w:rsidRPr="001E122D">
        <w:t xml:space="preserve"> муниципального района (</w:t>
      </w:r>
      <w:r w:rsidR="00041767">
        <w:t>Котенкова Е.А.</w:t>
      </w:r>
      <w:r w:rsidR="00041767" w:rsidRPr="0008319E">
        <w:t xml:space="preserve">) </w:t>
      </w:r>
      <w:r w:rsidR="00041767">
        <w:t>п</w:t>
      </w:r>
      <w:r>
        <w:t xml:space="preserve">ровести </w:t>
      </w:r>
      <w:r w:rsidR="00D31775">
        <w:t xml:space="preserve">открытый по составу участников и закрытый по форме подачи </w:t>
      </w:r>
      <w:r w:rsidR="00CF4F56">
        <w:t xml:space="preserve">конкурсных </w:t>
      </w:r>
      <w:r w:rsidR="00D31775">
        <w:t>предложений</w:t>
      </w:r>
      <w:r w:rsidR="00CF4F56">
        <w:t xml:space="preserve"> </w:t>
      </w:r>
      <w:r w:rsidR="000E7F9D">
        <w:t>конкурс</w:t>
      </w:r>
      <w:r w:rsidR="00041767">
        <w:t xml:space="preserve"> на </w:t>
      </w:r>
      <w:r w:rsidRPr="00883E5D">
        <w:t xml:space="preserve"> </w:t>
      </w:r>
      <w:r>
        <w:t>прав</w:t>
      </w:r>
      <w:r w:rsidR="00041767">
        <w:t xml:space="preserve">о </w:t>
      </w:r>
      <w:r>
        <w:t xml:space="preserve"> заключени</w:t>
      </w:r>
      <w:r w:rsidR="00041767">
        <w:t>я</w:t>
      </w:r>
      <w:r>
        <w:t xml:space="preserve"> договора на ус</w:t>
      </w:r>
      <w:r w:rsidR="001D6420">
        <w:t>тановку и эксплуатацию рекламной конструкции на земельном</w:t>
      </w:r>
      <w:r>
        <w:t xml:space="preserve"> участк</w:t>
      </w:r>
      <w:r w:rsidR="001D6420">
        <w:t>е</w:t>
      </w:r>
      <w:r w:rsidR="00CF4F56">
        <w:t>, государс</w:t>
      </w:r>
      <w:r w:rsidR="001D6420">
        <w:t>твенная собственность на который не разграничена, расположенном</w:t>
      </w:r>
      <w:r w:rsidR="007D6CD7">
        <w:t xml:space="preserve"> в границах </w:t>
      </w:r>
      <w:proofErr w:type="spellStart"/>
      <w:r w:rsidR="007D6CD7">
        <w:t>Воробьё</w:t>
      </w:r>
      <w:r w:rsidR="00CF4F56">
        <w:t>вского</w:t>
      </w:r>
      <w:proofErr w:type="spellEnd"/>
      <w:r w:rsidR="00CF4F56">
        <w:t xml:space="preserve"> муниципального района,  </w:t>
      </w:r>
      <w:r>
        <w:t xml:space="preserve"> сроком на 5 лет:</w:t>
      </w:r>
      <w:r>
        <w:rPr>
          <w:noProof/>
          <w:lang w:eastAsia="ja-JP"/>
        </w:rPr>
        <w:t xml:space="preserve"> </w:t>
      </w:r>
      <w:proofErr w:type="gramEnd"/>
    </w:p>
    <w:p w:rsidR="001313F7" w:rsidRPr="001313F7" w:rsidRDefault="00B44EED" w:rsidP="001313F7">
      <w:pPr>
        <w:spacing w:line="276" w:lineRule="auto"/>
        <w:jc w:val="both"/>
        <w:rPr>
          <w:lang w:eastAsia="en-US"/>
        </w:rPr>
      </w:pPr>
      <w:proofErr w:type="gramStart"/>
      <w:r>
        <w:t xml:space="preserve">Лот  № 1: </w:t>
      </w:r>
      <w:r w:rsidRPr="008A737D">
        <w:t>рекламное место для установки и эксплуатации отдельно</w:t>
      </w:r>
      <w:r>
        <w:t xml:space="preserve"> стоящей рекламной конструкции: адрес (</w:t>
      </w:r>
      <w:r w:rsidRPr="008A737D">
        <w:t>местонахождение</w:t>
      </w:r>
      <w:r>
        <w:t>)</w:t>
      </w:r>
      <w:r w:rsidRPr="008A737D">
        <w:t xml:space="preserve"> – </w:t>
      </w:r>
      <w:r w:rsidRPr="00EE6D68">
        <w:t xml:space="preserve"> </w:t>
      </w:r>
      <w:r w:rsidR="001313F7" w:rsidRPr="001313F7">
        <w:rPr>
          <w:lang w:eastAsia="en-US"/>
        </w:rPr>
        <w:t xml:space="preserve">Воронежская область, </w:t>
      </w:r>
      <w:proofErr w:type="spellStart"/>
      <w:r w:rsidR="001313F7" w:rsidRPr="001313F7">
        <w:rPr>
          <w:lang w:eastAsia="en-US"/>
        </w:rPr>
        <w:t>Воробьевский</w:t>
      </w:r>
      <w:proofErr w:type="spellEnd"/>
      <w:r w:rsidR="001313F7" w:rsidRPr="001313F7">
        <w:rPr>
          <w:lang w:eastAsia="en-US"/>
        </w:rPr>
        <w:t xml:space="preserve"> район,</w:t>
      </w:r>
      <w:r w:rsidR="001313F7">
        <w:rPr>
          <w:lang w:eastAsia="en-US"/>
        </w:rPr>
        <w:t xml:space="preserve"> </w:t>
      </w:r>
      <w:r w:rsidR="001313F7" w:rsidRPr="001313F7">
        <w:rPr>
          <w:lang w:eastAsia="en-US"/>
        </w:rPr>
        <w:t>с. Воробьёвка,</w:t>
      </w:r>
      <w:r w:rsidR="001313F7">
        <w:rPr>
          <w:lang w:eastAsia="en-US"/>
        </w:rPr>
        <w:t xml:space="preserve"> </w:t>
      </w:r>
      <w:r w:rsidR="001313F7" w:rsidRPr="001313F7">
        <w:rPr>
          <w:lang w:eastAsia="en-US"/>
        </w:rPr>
        <w:t xml:space="preserve">ул. </w:t>
      </w:r>
      <w:r w:rsidR="001313F7">
        <w:rPr>
          <w:lang w:eastAsia="en-US"/>
        </w:rPr>
        <w:t xml:space="preserve">Гоголя в 420 м. от д. </w:t>
      </w:r>
      <w:r w:rsidR="001313F7" w:rsidRPr="001313F7">
        <w:rPr>
          <w:lang w:eastAsia="en-US"/>
        </w:rPr>
        <w:t>№ 18, по правой стороне автодороги «М «Дон» «Бутурлиновка – Воробьёвка – Калач» по направлению из  с. В</w:t>
      </w:r>
      <w:r w:rsidR="00B841A6">
        <w:rPr>
          <w:lang w:eastAsia="en-US"/>
        </w:rPr>
        <w:t>оробьёвка в пос. «Первомайский».</w:t>
      </w:r>
      <w:proofErr w:type="gramEnd"/>
    </w:p>
    <w:p w:rsidR="00CF4F56" w:rsidRDefault="00CF4F56" w:rsidP="001313F7">
      <w:pPr>
        <w:spacing w:line="348" w:lineRule="auto"/>
        <w:ind w:firstLine="709"/>
        <w:jc w:val="both"/>
        <w:rPr>
          <w:b/>
        </w:rPr>
      </w:pPr>
      <w:r>
        <w:t xml:space="preserve">2. Утвердить конкурсную документацию  о проведении открытого по составу участников и закрытого по форме подачи конкурсных предложений </w:t>
      </w:r>
      <w:r w:rsidR="000E7F9D">
        <w:t xml:space="preserve">конкурса </w:t>
      </w:r>
      <w:r w:rsidR="00041767">
        <w:t>на</w:t>
      </w:r>
      <w:r w:rsidRPr="00CF4F56">
        <w:t xml:space="preserve"> прав</w:t>
      </w:r>
      <w:r w:rsidR="00041767">
        <w:t xml:space="preserve">о </w:t>
      </w:r>
      <w:r w:rsidRPr="00CF4F56">
        <w:t xml:space="preserve"> заключени</w:t>
      </w:r>
      <w:r w:rsidR="00041767">
        <w:t>я</w:t>
      </w:r>
      <w:r w:rsidRPr="00CF4F56">
        <w:t xml:space="preserve"> договора на ус</w:t>
      </w:r>
      <w:r w:rsidR="001D6420">
        <w:t>тановку и эксплуатацию рекламной конструкции на земельном участке</w:t>
      </w:r>
      <w:r>
        <w:t>, государственная соб</w:t>
      </w:r>
      <w:r w:rsidR="001D6420">
        <w:t>ственность на который не разграничена, расположенном</w:t>
      </w:r>
      <w:r w:rsidR="005B717F">
        <w:t xml:space="preserve"> в границах </w:t>
      </w:r>
      <w:proofErr w:type="spellStart"/>
      <w:r w:rsidR="005B717F">
        <w:t>Воробьё</w:t>
      </w:r>
      <w:r>
        <w:t>вского</w:t>
      </w:r>
      <w:proofErr w:type="spellEnd"/>
      <w:r>
        <w:t xml:space="preserve"> муниципального района.</w:t>
      </w:r>
    </w:p>
    <w:p w:rsidR="00B44EED" w:rsidRDefault="00B44EED" w:rsidP="008303D2">
      <w:pPr>
        <w:spacing w:line="348" w:lineRule="auto"/>
        <w:ind w:firstLine="709"/>
        <w:jc w:val="both"/>
      </w:pPr>
      <w:r w:rsidRPr="00364149">
        <w:t xml:space="preserve">3. </w:t>
      </w:r>
      <w:r>
        <w:t xml:space="preserve"> Установить:</w:t>
      </w:r>
    </w:p>
    <w:p w:rsidR="00B44EED" w:rsidRDefault="00B44EED" w:rsidP="008303D2">
      <w:pPr>
        <w:spacing w:line="348" w:lineRule="auto"/>
        <w:ind w:firstLine="709"/>
        <w:jc w:val="both"/>
      </w:pPr>
      <w:r>
        <w:t xml:space="preserve">3.1. Начальную (минимальную) цену договора на установку и эксплуатацию рекламной конструкции  на основании </w:t>
      </w:r>
      <w:r w:rsidR="00E86B8E">
        <w:t xml:space="preserve">Отчета </w:t>
      </w:r>
      <w:r w:rsidR="00E86B8E" w:rsidRPr="004B5A07">
        <w:t xml:space="preserve">№ </w:t>
      </w:r>
      <w:r w:rsidR="004B5A07" w:rsidRPr="004B5A07">
        <w:t>1071</w:t>
      </w:r>
      <w:r w:rsidR="00E86B8E" w:rsidRPr="004B5A07">
        <w:t>-2</w:t>
      </w:r>
      <w:r w:rsidR="004B5A07" w:rsidRPr="004B5A07">
        <w:t>4</w:t>
      </w:r>
      <w:r w:rsidR="00E86B8E" w:rsidRPr="004B5A07">
        <w:t xml:space="preserve"> от </w:t>
      </w:r>
      <w:r w:rsidR="004B5A07" w:rsidRPr="004B5A07">
        <w:t>1</w:t>
      </w:r>
      <w:r w:rsidR="00E86B8E" w:rsidRPr="004B5A07">
        <w:t>3.11.202</w:t>
      </w:r>
      <w:r w:rsidR="004B5A07" w:rsidRPr="004B5A07">
        <w:t>4</w:t>
      </w:r>
      <w:r w:rsidR="00E86B8E" w:rsidRPr="004B5A07">
        <w:t xml:space="preserve"> г. «Об оценке рыночной стоимости годовой арендной платы объектов оценки, расположенных на территории </w:t>
      </w:r>
      <w:proofErr w:type="spellStart"/>
      <w:r w:rsidR="00E86B8E" w:rsidRPr="004B5A07">
        <w:t>Воробьевского</w:t>
      </w:r>
      <w:proofErr w:type="spellEnd"/>
      <w:r w:rsidR="00E86B8E" w:rsidRPr="004B5A07">
        <w:t xml:space="preserve"> муниципального района Воронежской области» (исполнитель ИП Кондратов Сергей Вячеславович, ОГРН № 314574921900070  от  07.08.2014 г.)</w:t>
      </w:r>
      <w:r w:rsidRPr="004B5A07">
        <w:t>:</w:t>
      </w:r>
      <w:r>
        <w:t xml:space="preserve"> </w:t>
      </w:r>
    </w:p>
    <w:p w:rsidR="00B44EED" w:rsidRDefault="00B44EED" w:rsidP="008303D2">
      <w:pPr>
        <w:spacing w:line="348" w:lineRule="auto"/>
        <w:ind w:firstLine="709"/>
        <w:jc w:val="both"/>
      </w:pPr>
      <w:r>
        <w:t xml:space="preserve">Лот № 1 - в размере </w:t>
      </w:r>
      <w:r w:rsidR="001313F7">
        <w:t>19</w:t>
      </w:r>
      <w:r w:rsidRPr="00C9772D">
        <w:t xml:space="preserve"> </w:t>
      </w:r>
      <w:r w:rsidR="001313F7">
        <w:t>3</w:t>
      </w:r>
      <w:r w:rsidR="00E86B8E">
        <w:t>00</w:t>
      </w:r>
      <w:r w:rsidRPr="001B5CC9">
        <w:t xml:space="preserve"> (</w:t>
      </w:r>
      <w:r w:rsidR="001313F7">
        <w:t>девятнадцать</w:t>
      </w:r>
      <w:r w:rsidR="004B5A07">
        <w:t xml:space="preserve"> тысяч триста) рублей 00 копеек, без НДС.</w:t>
      </w:r>
    </w:p>
    <w:p w:rsidR="00E86B8E" w:rsidRPr="00E86B8E" w:rsidRDefault="00E86B8E" w:rsidP="008303D2">
      <w:pPr>
        <w:spacing w:line="348" w:lineRule="auto"/>
        <w:ind w:firstLine="709"/>
        <w:jc w:val="both"/>
      </w:pPr>
      <w:r w:rsidRPr="00E86B8E">
        <w:t>Начальная (минимальная) цена Договора на ус</w:t>
      </w:r>
      <w:r w:rsidR="001D6420">
        <w:t>тановку и эксплуатацию рекламной конструкции</w:t>
      </w:r>
      <w:r w:rsidRPr="00E86B8E">
        <w:t xml:space="preserve"> соответствует начальному размеру  годовой платы </w:t>
      </w:r>
      <w:r>
        <w:t>за предоставление рекламного</w:t>
      </w:r>
      <w:r w:rsidRPr="00E86B8E">
        <w:t xml:space="preserve"> мест</w:t>
      </w:r>
      <w:r>
        <w:t>а</w:t>
      </w:r>
      <w:r w:rsidRPr="00E86B8E">
        <w:t xml:space="preserve"> для установки и эксплуатации ре</w:t>
      </w:r>
      <w:r>
        <w:t>кламной конструкции,</w:t>
      </w:r>
      <w:r w:rsidRPr="00E86B8E">
        <w:t xml:space="preserve"> без учета  НДС</w:t>
      </w:r>
      <w:r>
        <w:t>.</w:t>
      </w:r>
    </w:p>
    <w:p w:rsidR="00B44EED" w:rsidRDefault="00B44EED" w:rsidP="00F37294">
      <w:pPr>
        <w:spacing w:line="348" w:lineRule="auto"/>
        <w:ind w:firstLine="709"/>
        <w:jc w:val="both"/>
      </w:pPr>
      <w:r>
        <w:t>3.2. Р</w:t>
      </w:r>
      <w:r w:rsidRPr="002139A6">
        <w:rPr>
          <w:sz w:val="27"/>
          <w:szCs w:val="27"/>
        </w:rPr>
        <w:t>азмер задатка</w:t>
      </w:r>
      <w:r>
        <w:rPr>
          <w:sz w:val="27"/>
          <w:szCs w:val="27"/>
        </w:rPr>
        <w:t xml:space="preserve"> - </w:t>
      </w:r>
      <w:r w:rsidRPr="004249BB">
        <w:t xml:space="preserve"> </w:t>
      </w:r>
      <w:r>
        <w:t>1</w:t>
      </w:r>
      <w:r w:rsidRPr="00F1122E">
        <w:t>0% начальной цены лота, а именно:</w:t>
      </w:r>
    </w:p>
    <w:p w:rsidR="00B44EED" w:rsidRDefault="00B44EED" w:rsidP="00F37294">
      <w:pPr>
        <w:spacing w:line="348" w:lineRule="auto"/>
        <w:ind w:firstLine="709"/>
        <w:jc w:val="both"/>
      </w:pPr>
      <w:r>
        <w:t xml:space="preserve">лот № 1 – </w:t>
      </w:r>
      <w:r w:rsidR="00E86B8E">
        <w:t>1</w:t>
      </w:r>
      <w:r w:rsidR="001313F7">
        <w:t>930</w:t>
      </w:r>
      <w:r w:rsidRPr="001B5CC9">
        <w:t xml:space="preserve"> (</w:t>
      </w:r>
      <w:r>
        <w:t xml:space="preserve">одна тысяча </w:t>
      </w:r>
      <w:r w:rsidR="00E86B8E">
        <w:t>семьсот сорок</w:t>
      </w:r>
      <w:r>
        <w:t xml:space="preserve">) рублей </w:t>
      </w:r>
      <w:r w:rsidR="00E86B8E">
        <w:t>0</w:t>
      </w:r>
      <w:r w:rsidR="00041767">
        <w:t>0 копеек.</w:t>
      </w:r>
    </w:p>
    <w:p w:rsidR="000E7F9D" w:rsidRDefault="000E7F9D" w:rsidP="00F37294">
      <w:pPr>
        <w:spacing w:line="348" w:lineRule="auto"/>
        <w:ind w:firstLine="709"/>
        <w:jc w:val="both"/>
      </w:pPr>
    </w:p>
    <w:p w:rsidR="00B44EED" w:rsidRPr="0008319E" w:rsidRDefault="00041767" w:rsidP="008303D2">
      <w:pPr>
        <w:spacing w:line="348" w:lineRule="auto"/>
        <w:ind w:firstLine="709"/>
        <w:jc w:val="both"/>
      </w:pPr>
      <w:r>
        <w:t>4</w:t>
      </w:r>
      <w:r w:rsidR="00B44EED" w:rsidRPr="004C5496">
        <w:t>.</w:t>
      </w:r>
      <w:r w:rsidR="00B44EED">
        <w:t xml:space="preserve"> </w:t>
      </w:r>
      <w:r w:rsidR="00B44EED" w:rsidRPr="004C5496">
        <w:t xml:space="preserve">Поручить </w:t>
      </w:r>
      <w:r w:rsidR="00B44EED">
        <w:t>организатору аукциона</w:t>
      </w:r>
      <w:r w:rsidR="00B44EED" w:rsidRPr="0008319E">
        <w:t>:</w:t>
      </w:r>
    </w:p>
    <w:p w:rsidR="005B717F" w:rsidRPr="00E91B51" w:rsidRDefault="00B44EED" w:rsidP="005B717F">
      <w:pPr>
        <w:spacing w:line="360" w:lineRule="auto"/>
        <w:ind w:firstLine="709"/>
        <w:jc w:val="both"/>
      </w:pPr>
      <w:r>
        <w:t xml:space="preserve">5.1. </w:t>
      </w:r>
      <w:proofErr w:type="gramStart"/>
      <w:r>
        <w:t xml:space="preserve">Разместить </w:t>
      </w:r>
      <w:r w:rsidRPr="0008319E">
        <w:t xml:space="preserve"> </w:t>
      </w:r>
      <w:r w:rsidR="004D4CAB">
        <w:t>извещение</w:t>
      </w:r>
      <w:proofErr w:type="gramEnd"/>
      <w:r w:rsidRPr="0008319E">
        <w:t xml:space="preserve"> о проведении </w:t>
      </w:r>
      <w:r>
        <w:t>конкурса</w:t>
      </w:r>
      <w:r w:rsidRPr="0008319E">
        <w:t xml:space="preserve"> на официальном сайте </w:t>
      </w:r>
      <w:hyperlink r:id="rId8" w:history="1">
        <w:r w:rsidRPr="002B6292">
          <w:t>www.torgi.gov.ru</w:t>
        </w:r>
      </w:hyperlink>
      <w:r w:rsidR="001313F7">
        <w:t xml:space="preserve"> и сайте администрации </w:t>
      </w:r>
      <w:proofErr w:type="spellStart"/>
      <w:r w:rsidR="001313F7">
        <w:t>Воробьё</w:t>
      </w:r>
      <w:r>
        <w:t>вского</w:t>
      </w:r>
      <w:proofErr w:type="spellEnd"/>
      <w:r>
        <w:t xml:space="preserve"> муниципального района</w:t>
      </w:r>
      <w:r w:rsidR="005B717F">
        <w:t xml:space="preserve"> </w:t>
      </w:r>
      <w:r w:rsidR="005B717F">
        <w:rPr>
          <w:lang w:val="en-US"/>
        </w:rPr>
        <w:t>https</w:t>
      </w:r>
      <w:r w:rsidR="005B717F">
        <w:t>://</w:t>
      </w:r>
      <w:proofErr w:type="spellStart"/>
      <w:r w:rsidR="005B717F">
        <w:rPr>
          <w:lang w:val="en-US"/>
        </w:rPr>
        <w:t>vorobevskij</w:t>
      </w:r>
      <w:proofErr w:type="spellEnd"/>
      <w:r w:rsidR="005B717F" w:rsidRPr="00E91B51">
        <w:t>-</w:t>
      </w:r>
      <w:r w:rsidR="005B717F">
        <w:rPr>
          <w:lang w:val="en-US"/>
        </w:rPr>
        <w:t>r</w:t>
      </w:r>
      <w:r w:rsidR="005B717F" w:rsidRPr="00E91B51">
        <w:t>20.</w:t>
      </w:r>
      <w:proofErr w:type="spellStart"/>
      <w:r w:rsidR="005B717F">
        <w:rPr>
          <w:lang w:val="en-US"/>
        </w:rPr>
        <w:t>gosweb</w:t>
      </w:r>
      <w:proofErr w:type="spellEnd"/>
      <w:r w:rsidR="005B717F" w:rsidRPr="00E91B51">
        <w:t>.</w:t>
      </w:r>
      <w:proofErr w:type="spellStart"/>
      <w:r w:rsidR="005B717F">
        <w:rPr>
          <w:lang w:val="en-US"/>
        </w:rPr>
        <w:t>gosuslugi</w:t>
      </w:r>
      <w:proofErr w:type="spellEnd"/>
      <w:r w:rsidR="005B717F" w:rsidRPr="00E91B51">
        <w:t>.</w:t>
      </w:r>
      <w:proofErr w:type="spellStart"/>
      <w:r w:rsidR="005B717F">
        <w:rPr>
          <w:lang w:val="en-US"/>
        </w:rPr>
        <w:t>ru</w:t>
      </w:r>
      <w:proofErr w:type="spellEnd"/>
      <w:r w:rsidR="005B717F">
        <w:t>/.</w:t>
      </w:r>
    </w:p>
    <w:p w:rsidR="00B44EED" w:rsidRPr="0008319E" w:rsidRDefault="00B44EED" w:rsidP="005B717F">
      <w:pPr>
        <w:spacing w:line="348" w:lineRule="auto"/>
        <w:ind w:firstLine="708"/>
        <w:jc w:val="both"/>
      </w:pPr>
      <w:r>
        <w:t xml:space="preserve">5.2. </w:t>
      </w:r>
      <w:r w:rsidRPr="0008319E">
        <w:t xml:space="preserve">Провести </w:t>
      </w:r>
      <w:r>
        <w:t>конкурс</w:t>
      </w:r>
      <w:r w:rsidRPr="0008319E">
        <w:t xml:space="preserve"> в установленном </w:t>
      </w:r>
      <w:r>
        <w:t xml:space="preserve">законом </w:t>
      </w:r>
      <w:r w:rsidRPr="0008319E">
        <w:t>порядке.</w:t>
      </w:r>
    </w:p>
    <w:p w:rsidR="00B44EED" w:rsidRPr="00364149" w:rsidRDefault="00B44EED" w:rsidP="008303D2">
      <w:pPr>
        <w:spacing w:line="348" w:lineRule="auto"/>
        <w:ind w:firstLine="709"/>
        <w:jc w:val="both"/>
      </w:pPr>
      <w:r>
        <w:t>6</w:t>
      </w:r>
      <w:r w:rsidRPr="00364149">
        <w:t xml:space="preserve">. </w:t>
      </w:r>
      <w:proofErr w:type="gramStart"/>
      <w:r w:rsidRPr="00364149">
        <w:t>Контроль за</w:t>
      </w:r>
      <w:proofErr w:type="gramEnd"/>
      <w:r w:rsidRPr="00364149">
        <w:t xml:space="preserve"> исполнением настоящего постановления возложить на </w:t>
      </w:r>
      <w:r>
        <w:t>исполняющего обязанности замести</w:t>
      </w:r>
      <w:r w:rsidR="001313F7">
        <w:t xml:space="preserve">теля главы администрации </w:t>
      </w:r>
      <w:proofErr w:type="spellStart"/>
      <w:r w:rsidR="001313F7">
        <w:t>Воробьё</w:t>
      </w:r>
      <w:r>
        <w:t>вского</w:t>
      </w:r>
      <w:proofErr w:type="spellEnd"/>
      <w:r>
        <w:t xml:space="preserve"> муниципального района – руководителя отдела по образованию </w:t>
      </w:r>
      <w:proofErr w:type="spellStart"/>
      <w:r>
        <w:t>Письяукова</w:t>
      </w:r>
      <w:proofErr w:type="spellEnd"/>
      <w:r>
        <w:t xml:space="preserve"> С.А.</w:t>
      </w:r>
    </w:p>
    <w:p w:rsidR="00B44EED" w:rsidRDefault="00B44EED" w:rsidP="00567C06">
      <w:pPr>
        <w:jc w:val="both"/>
      </w:pPr>
    </w:p>
    <w:p w:rsidR="00B44EED" w:rsidRDefault="00B44EED" w:rsidP="00567C06">
      <w:pPr>
        <w:jc w:val="both"/>
      </w:pPr>
    </w:p>
    <w:p w:rsidR="008602D1" w:rsidRDefault="008602D1" w:rsidP="00567C06">
      <w:pPr>
        <w:jc w:val="both"/>
      </w:pPr>
    </w:p>
    <w:p w:rsidR="00B44EED" w:rsidRDefault="008602D1" w:rsidP="00EB6966">
      <w:pPr>
        <w:ind w:right="246"/>
        <w:jc w:val="both"/>
      </w:pPr>
      <w:r>
        <w:t>Г</w:t>
      </w:r>
      <w:r w:rsidR="00B44EED">
        <w:t>лав</w:t>
      </w:r>
      <w:r>
        <w:t>а</w:t>
      </w:r>
      <w:r w:rsidR="00B44EED">
        <w:t xml:space="preserve"> </w:t>
      </w:r>
      <w:proofErr w:type="spellStart"/>
      <w:r w:rsidR="001313F7">
        <w:t>Воробьё</w:t>
      </w:r>
      <w:r w:rsidR="00041767">
        <w:t>вского</w:t>
      </w:r>
      <w:proofErr w:type="spellEnd"/>
      <w:r w:rsidR="00041767">
        <w:t xml:space="preserve"> </w:t>
      </w:r>
    </w:p>
    <w:p w:rsidR="00B44EED" w:rsidRDefault="00B44EED" w:rsidP="00EB6966">
      <w:pPr>
        <w:ind w:right="246"/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М.П. Гордиенко</w:t>
      </w:r>
    </w:p>
    <w:p w:rsidR="00B44EED" w:rsidRDefault="00B44EED" w:rsidP="005D2A37">
      <w:pPr>
        <w:jc w:val="both"/>
        <w:sectPr w:rsidR="00B44EED" w:rsidSect="00041767">
          <w:pgSz w:w="11906" w:h="16838" w:code="9"/>
          <w:pgMar w:top="284" w:right="567" w:bottom="1134" w:left="1985" w:header="709" w:footer="709" w:gutter="0"/>
          <w:cols w:space="708"/>
          <w:docGrid w:linePitch="360"/>
        </w:sectPr>
      </w:pPr>
    </w:p>
    <w:p w:rsidR="00B44EED" w:rsidRDefault="00B44EED" w:rsidP="005D2A37">
      <w:pPr>
        <w:jc w:val="both"/>
      </w:pPr>
    </w:p>
    <w:p w:rsidR="00B44EED" w:rsidRDefault="00B44EED" w:rsidP="005D2A37">
      <w:pPr>
        <w:jc w:val="both"/>
      </w:pPr>
    </w:p>
    <w:p w:rsidR="00B44EED" w:rsidRDefault="00B44EED" w:rsidP="005D2A37">
      <w:pPr>
        <w:jc w:val="both"/>
      </w:pPr>
    </w:p>
    <w:p w:rsidR="00B44EED" w:rsidRDefault="00B44EED" w:rsidP="005D2A37">
      <w:pPr>
        <w:jc w:val="both"/>
      </w:pPr>
    </w:p>
    <w:p w:rsidR="00B44EED" w:rsidRDefault="00B44EED" w:rsidP="005D2A37">
      <w:pPr>
        <w:jc w:val="both"/>
      </w:pPr>
    </w:p>
    <w:p w:rsidR="00B44EED" w:rsidRDefault="00B44EED" w:rsidP="005D2A37">
      <w:pPr>
        <w:jc w:val="both"/>
      </w:pPr>
    </w:p>
    <w:p w:rsidR="00B44EED" w:rsidRDefault="00B44EED" w:rsidP="005D2A37">
      <w:pPr>
        <w:jc w:val="both"/>
      </w:pPr>
    </w:p>
    <w:p w:rsidR="00B44EED" w:rsidRDefault="00B44EED" w:rsidP="005D2A37">
      <w:pPr>
        <w:jc w:val="both"/>
      </w:pPr>
    </w:p>
    <w:p w:rsidR="00B44EED" w:rsidRDefault="00B44EED" w:rsidP="005D2A37">
      <w:pPr>
        <w:jc w:val="both"/>
      </w:pPr>
    </w:p>
    <w:p w:rsidR="00B44EED" w:rsidRDefault="00B44EED" w:rsidP="005D2A37">
      <w:pPr>
        <w:jc w:val="both"/>
      </w:pPr>
    </w:p>
    <w:p w:rsidR="00B44EED" w:rsidRDefault="00B44EED" w:rsidP="005D2A37">
      <w:pPr>
        <w:jc w:val="both"/>
      </w:pPr>
    </w:p>
    <w:p w:rsidR="00B44EED" w:rsidRDefault="00B44EED" w:rsidP="005D2A37">
      <w:pPr>
        <w:jc w:val="both"/>
      </w:pPr>
    </w:p>
    <w:p w:rsidR="00B44EED" w:rsidRDefault="00B44EED" w:rsidP="005D2A37">
      <w:pPr>
        <w:jc w:val="both"/>
      </w:pPr>
    </w:p>
    <w:p w:rsidR="00B44EED" w:rsidRDefault="00B44EED" w:rsidP="005D2A37">
      <w:pPr>
        <w:jc w:val="both"/>
      </w:pPr>
    </w:p>
    <w:p w:rsidR="00B44EED" w:rsidRDefault="00B44EED" w:rsidP="005D2A37">
      <w:pPr>
        <w:jc w:val="both"/>
      </w:pPr>
    </w:p>
    <w:p w:rsidR="00B44EED" w:rsidRDefault="00B44EED" w:rsidP="005D2A37">
      <w:pPr>
        <w:jc w:val="both"/>
      </w:pPr>
    </w:p>
    <w:p w:rsidR="00B44EED" w:rsidRDefault="00B44EED" w:rsidP="005D2A37">
      <w:pPr>
        <w:jc w:val="both"/>
      </w:pPr>
    </w:p>
    <w:p w:rsidR="00B44EED" w:rsidRDefault="00B44EED" w:rsidP="005D2A37">
      <w:pPr>
        <w:jc w:val="both"/>
      </w:pPr>
    </w:p>
    <w:p w:rsidR="00B44EED" w:rsidRDefault="00B44EED" w:rsidP="005D2A37">
      <w:pPr>
        <w:jc w:val="both"/>
      </w:pPr>
    </w:p>
    <w:p w:rsidR="00B44EED" w:rsidRDefault="00B44EED" w:rsidP="005D2A37">
      <w:pPr>
        <w:jc w:val="both"/>
      </w:pPr>
    </w:p>
    <w:p w:rsidR="00B44EED" w:rsidRDefault="00B44EED" w:rsidP="005D2A37">
      <w:pPr>
        <w:jc w:val="both"/>
      </w:pPr>
    </w:p>
    <w:p w:rsidR="00B44EED" w:rsidRDefault="00B44EED" w:rsidP="005D2A37">
      <w:pPr>
        <w:jc w:val="both"/>
      </w:pPr>
    </w:p>
    <w:p w:rsidR="00B44EED" w:rsidRDefault="00B44EED" w:rsidP="005D2A37">
      <w:pPr>
        <w:jc w:val="both"/>
      </w:pPr>
    </w:p>
    <w:p w:rsidR="00B44EED" w:rsidRDefault="00B44EED" w:rsidP="005D2A37">
      <w:pPr>
        <w:jc w:val="both"/>
      </w:pPr>
    </w:p>
    <w:p w:rsidR="00B44EED" w:rsidRDefault="00B44EED" w:rsidP="005D2A37">
      <w:pPr>
        <w:jc w:val="both"/>
      </w:pPr>
    </w:p>
    <w:p w:rsidR="008602D1" w:rsidRDefault="008602D1" w:rsidP="005D2A37">
      <w:pPr>
        <w:jc w:val="both"/>
      </w:pPr>
    </w:p>
    <w:p w:rsidR="008602D1" w:rsidRDefault="008602D1" w:rsidP="005D2A37">
      <w:pPr>
        <w:jc w:val="both"/>
      </w:pPr>
    </w:p>
    <w:p w:rsidR="004B5A07" w:rsidRDefault="004B5A07" w:rsidP="005D2A37">
      <w:pPr>
        <w:jc w:val="both"/>
      </w:pPr>
    </w:p>
    <w:p w:rsidR="004B5A07" w:rsidRDefault="004B5A07" w:rsidP="005D2A37">
      <w:pPr>
        <w:jc w:val="both"/>
      </w:pPr>
    </w:p>
    <w:p w:rsidR="004B5A07" w:rsidRDefault="004B5A07" w:rsidP="005D2A37">
      <w:pPr>
        <w:jc w:val="both"/>
      </w:pPr>
    </w:p>
    <w:p w:rsidR="004B5A07" w:rsidRDefault="004B5A07" w:rsidP="005D2A37">
      <w:pPr>
        <w:jc w:val="both"/>
      </w:pPr>
    </w:p>
    <w:p w:rsidR="004B5A07" w:rsidRDefault="004B5A07" w:rsidP="005D2A37">
      <w:pPr>
        <w:jc w:val="both"/>
      </w:pPr>
    </w:p>
    <w:p w:rsidR="008602D1" w:rsidRDefault="008602D1" w:rsidP="005D2A37">
      <w:pPr>
        <w:jc w:val="both"/>
      </w:pPr>
    </w:p>
    <w:p w:rsidR="008602D1" w:rsidRDefault="008602D1" w:rsidP="005D2A37">
      <w:pPr>
        <w:jc w:val="both"/>
      </w:pPr>
    </w:p>
    <w:p w:rsidR="008602D1" w:rsidRDefault="008602D1" w:rsidP="005D2A37">
      <w:pPr>
        <w:jc w:val="both"/>
      </w:pPr>
    </w:p>
    <w:p w:rsidR="00041767" w:rsidRDefault="00041767" w:rsidP="005D2A37">
      <w:pPr>
        <w:jc w:val="both"/>
      </w:pPr>
    </w:p>
    <w:p w:rsidR="00041767" w:rsidRDefault="00041767" w:rsidP="00041767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041767" w:rsidRDefault="00041767" w:rsidP="00041767">
      <w:pPr>
        <w:jc w:val="both"/>
        <w:rPr>
          <w:sz w:val="24"/>
          <w:szCs w:val="24"/>
        </w:rPr>
      </w:pPr>
      <w:r w:rsidRPr="00B61668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>–</w:t>
      </w:r>
    </w:p>
    <w:p w:rsidR="00041767" w:rsidRPr="00B61668" w:rsidRDefault="00041767" w:rsidP="00041767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отдела по образованию</w:t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С.А. </w:t>
      </w:r>
      <w:proofErr w:type="spellStart"/>
      <w:r>
        <w:rPr>
          <w:sz w:val="24"/>
          <w:szCs w:val="24"/>
        </w:rPr>
        <w:t>Письяуков</w:t>
      </w:r>
      <w:proofErr w:type="spellEnd"/>
    </w:p>
    <w:p w:rsidR="00041767" w:rsidRPr="00B61668" w:rsidRDefault="00041767" w:rsidP="00041767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ноября 202</w:t>
      </w:r>
      <w:r w:rsidR="00351B04">
        <w:rPr>
          <w:sz w:val="24"/>
          <w:szCs w:val="24"/>
        </w:rPr>
        <w:t>4</w:t>
      </w:r>
      <w:r>
        <w:rPr>
          <w:sz w:val="24"/>
          <w:szCs w:val="24"/>
        </w:rPr>
        <w:t xml:space="preserve"> г. </w:t>
      </w:r>
    </w:p>
    <w:p w:rsidR="00041767" w:rsidRDefault="00041767" w:rsidP="00041767">
      <w:pPr>
        <w:jc w:val="both"/>
        <w:rPr>
          <w:sz w:val="24"/>
          <w:szCs w:val="24"/>
        </w:rPr>
      </w:pPr>
    </w:p>
    <w:p w:rsidR="00041767" w:rsidRDefault="00041767" w:rsidP="00041767">
      <w:pPr>
        <w:jc w:val="both"/>
        <w:rPr>
          <w:sz w:val="24"/>
          <w:szCs w:val="24"/>
        </w:rPr>
      </w:pPr>
    </w:p>
    <w:p w:rsidR="00351B04" w:rsidRDefault="00351B04" w:rsidP="005D2A37">
      <w:pPr>
        <w:jc w:val="both"/>
        <w:rPr>
          <w:sz w:val="24"/>
          <w:szCs w:val="24"/>
        </w:rPr>
      </w:pPr>
    </w:p>
    <w:p w:rsidR="00351B04" w:rsidRPr="00B61668" w:rsidRDefault="00351B04" w:rsidP="00351B04">
      <w:pPr>
        <w:jc w:val="both"/>
        <w:rPr>
          <w:sz w:val="24"/>
          <w:szCs w:val="24"/>
        </w:rPr>
      </w:pPr>
      <w:r w:rsidRPr="00B61668">
        <w:rPr>
          <w:sz w:val="24"/>
          <w:szCs w:val="24"/>
        </w:rPr>
        <w:t>Начальник юридического отдела</w:t>
      </w:r>
    </w:p>
    <w:p w:rsidR="00351B04" w:rsidRPr="00B61668" w:rsidRDefault="00351B04" w:rsidP="00351B04">
      <w:pPr>
        <w:jc w:val="both"/>
        <w:rPr>
          <w:sz w:val="24"/>
          <w:szCs w:val="24"/>
        </w:rPr>
      </w:pPr>
      <w:r w:rsidRPr="00B61668">
        <w:rPr>
          <w:sz w:val="24"/>
          <w:szCs w:val="24"/>
        </w:rPr>
        <w:t xml:space="preserve">администрации муниципального района </w:t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 w:rsidRPr="00B6166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Pr="00B61668">
        <w:rPr>
          <w:sz w:val="24"/>
          <w:szCs w:val="24"/>
        </w:rPr>
        <w:t xml:space="preserve">В.Г. </w:t>
      </w:r>
      <w:proofErr w:type="spellStart"/>
      <w:r w:rsidRPr="00B61668">
        <w:rPr>
          <w:sz w:val="24"/>
          <w:szCs w:val="24"/>
        </w:rPr>
        <w:t>Камышанов</w:t>
      </w:r>
      <w:proofErr w:type="spellEnd"/>
    </w:p>
    <w:p w:rsidR="00351B04" w:rsidRPr="00B61668" w:rsidRDefault="00351B04" w:rsidP="00351B04">
      <w:pPr>
        <w:jc w:val="both"/>
        <w:rPr>
          <w:sz w:val="24"/>
          <w:szCs w:val="24"/>
        </w:rPr>
      </w:pPr>
      <w:r>
        <w:rPr>
          <w:sz w:val="24"/>
          <w:szCs w:val="24"/>
        </w:rPr>
        <w:t>«___» ноября 2024 г.</w:t>
      </w:r>
    </w:p>
    <w:p w:rsidR="00351B04" w:rsidRDefault="00351B04" w:rsidP="005D2A37">
      <w:pPr>
        <w:jc w:val="both"/>
      </w:pPr>
    </w:p>
    <w:sectPr w:rsidR="00351B04" w:rsidSect="00792C4E">
      <w:pgSz w:w="11906" w:h="16838" w:code="9"/>
      <w:pgMar w:top="340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  <w:rPr>
        <w:rFonts w:cs="Times New Roman"/>
      </w:rPr>
    </w:lvl>
  </w:abstractNum>
  <w:abstractNum w:abstractNumId="1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37F03"/>
    <w:rsid w:val="00041767"/>
    <w:rsid w:val="000418D6"/>
    <w:rsid w:val="00055BC3"/>
    <w:rsid w:val="0006199F"/>
    <w:rsid w:val="00066916"/>
    <w:rsid w:val="0008319E"/>
    <w:rsid w:val="0008621D"/>
    <w:rsid w:val="000C1D2E"/>
    <w:rsid w:val="000C2671"/>
    <w:rsid w:val="000C78B7"/>
    <w:rsid w:val="000C7A16"/>
    <w:rsid w:val="000D670F"/>
    <w:rsid w:val="000E045E"/>
    <w:rsid w:val="000E7F9D"/>
    <w:rsid w:val="0010528C"/>
    <w:rsid w:val="00122DEA"/>
    <w:rsid w:val="00125EED"/>
    <w:rsid w:val="001313F7"/>
    <w:rsid w:val="00134858"/>
    <w:rsid w:val="00136D8D"/>
    <w:rsid w:val="00146BB1"/>
    <w:rsid w:val="00147FF4"/>
    <w:rsid w:val="00157AB0"/>
    <w:rsid w:val="00160A33"/>
    <w:rsid w:val="0016464D"/>
    <w:rsid w:val="0017330A"/>
    <w:rsid w:val="0018240C"/>
    <w:rsid w:val="001875CD"/>
    <w:rsid w:val="001B0766"/>
    <w:rsid w:val="001B51F1"/>
    <w:rsid w:val="001B5CC9"/>
    <w:rsid w:val="001B63E3"/>
    <w:rsid w:val="001B7251"/>
    <w:rsid w:val="001C5004"/>
    <w:rsid w:val="001D24C9"/>
    <w:rsid w:val="001D3B5A"/>
    <w:rsid w:val="001D6420"/>
    <w:rsid w:val="001E122D"/>
    <w:rsid w:val="001E2E7C"/>
    <w:rsid w:val="001E2F8D"/>
    <w:rsid w:val="001E3D3C"/>
    <w:rsid w:val="001F2487"/>
    <w:rsid w:val="002139A6"/>
    <w:rsid w:val="00213E34"/>
    <w:rsid w:val="00236101"/>
    <w:rsid w:val="00250F69"/>
    <w:rsid w:val="00284103"/>
    <w:rsid w:val="00295AA7"/>
    <w:rsid w:val="002A559D"/>
    <w:rsid w:val="002B6292"/>
    <w:rsid w:val="002C1E14"/>
    <w:rsid w:val="002C2D08"/>
    <w:rsid w:val="002D2DED"/>
    <w:rsid w:val="002E3930"/>
    <w:rsid w:val="002F2C90"/>
    <w:rsid w:val="002F5966"/>
    <w:rsid w:val="00302F41"/>
    <w:rsid w:val="00307BB9"/>
    <w:rsid w:val="0033395D"/>
    <w:rsid w:val="00343517"/>
    <w:rsid w:val="00351B04"/>
    <w:rsid w:val="00351FE5"/>
    <w:rsid w:val="00357942"/>
    <w:rsid w:val="00364149"/>
    <w:rsid w:val="00380746"/>
    <w:rsid w:val="00385E0C"/>
    <w:rsid w:val="00393A4D"/>
    <w:rsid w:val="003A0174"/>
    <w:rsid w:val="003A077A"/>
    <w:rsid w:val="003B1E1A"/>
    <w:rsid w:val="003B1E4D"/>
    <w:rsid w:val="003B70C0"/>
    <w:rsid w:val="003C3421"/>
    <w:rsid w:val="003D18D0"/>
    <w:rsid w:val="003D725C"/>
    <w:rsid w:val="003E119F"/>
    <w:rsid w:val="003E509E"/>
    <w:rsid w:val="00404CC7"/>
    <w:rsid w:val="0041426D"/>
    <w:rsid w:val="004249BB"/>
    <w:rsid w:val="00436DBF"/>
    <w:rsid w:val="004651B5"/>
    <w:rsid w:val="0047261D"/>
    <w:rsid w:val="0047603E"/>
    <w:rsid w:val="0047625C"/>
    <w:rsid w:val="00481C67"/>
    <w:rsid w:val="00483383"/>
    <w:rsid w:val="00483FAD"/>
    <w:rsid w:val="004860A4"/>
    <w:rsid w:val="004B3B0B"/>
    <w:rsid w:val="004B5A07"/>
    <w:rsid w:val="004C5496"/>
    <w:rsid w:val="004D0562"/>
    <w:rsid w:val="004D4CAB"/>
    <w:rsid w:val="004E0A13"/>
    <w:rsid w:val="004E4D86"/>
    <w:rsid w:val="0050497F"/>
    <w:rsid w:val="00514173"/>
    <w:rsid w:val="0051618E"/>
    <w:rsid w:val="005172D6"/>
    <w:rsid w:val="00520C38"/>
    <w:rsid w:val="00531B6D"/>
    <w:rsid w:val="00533A13"/>
    <w:rsid w:val="00536464"/>
    <w:rsid w:val="00536FE3"/>
    <w:rsid w:val="0054196E"/>
    <w:rsid w:val="00542782"/>
    <w:rsid w:val="00544B01"/>
    <w:rsid w:val="005458CE"/>
    <w:rsid w:val="00553110"/>
    <w:rsid w:val="0055784F"/>
    <w:rsid w:val="0056138A"/>
    <w:rsid w:val="00567C06"/>
    <w:rsid w:val="00574908"/>
    <w:rsid w:val="00593D2A"/>
    <w:rsid w:val="00596358"/>
    <w:rsid w:val="0059760B"/>
    <w:rsid w:val="005A1D72"/>
    <w:rsid w:val="005B717F"/>
    <w:rsid w:val="005B73F8"/>
    <w:rsid w:val="005C6342"/>
    <w:rsid w:val="005D2A37"/>
    <w:rsid w:val="005E587E"/>
    <w:rsid w:val="005E64E9"/>
    <w:rsid w:val="005F57F9"/>
    <w:rsid w:val="006117C4"/>
    <w:rsid w:val="00620220"/>
    <w:rsid w:val="00634ABD"/>
    <w:rsid w:val="006512C1"/>
    <w:rsid w:val="006571E1"/>
    <w:rsid w:val="006608FA"/>
    <w:rsid w:val="00667F83"/>
    <w:rsid w:val="006807AC"/>
    <w:rsid w:val="00685172"/>
    <w:rsid w:val="00686C85"/>
    <w:rsid w:val="006921C5"/>
    <w:rsid w:val="00693654"/>
    <w:rsid w:val="006A53F2"/>
    <w:rsid w:val="006A75E4"/>
    <w:rsid w:val="006B1636"/>
    <w:rsid w:val="006B477C"/>
    <w:rsid w:val="006D4799"/>
    <w:rsid w:val="006D6B37"/>
    <w:rsid w:val="006E2D6C"/>
    <w:rsid w:val="006F7358"/>
    <w:rsid w:val="0070584D"/>
    <w:rsid w:val="00714598"/>
    <w:rsid w:val="007265E1"/>
    <w:rsid w:val="00742F8A"/>
    <w:rsid w:val="00760440"/>
    <w:rsid w:val="00767BA3"/>
    <w:rsid w:val="00781013"/>
    <w:rsid w:val="00792C4E"/>
    <w:rsid w:val="007A1B94"/>
    <w:rsid w:val="007A5ED8"/>
    <w:rsid w:val="007C67FD"/>
    <w:rsid w:val="007D6CD7"/>
    <w:rsid w:val="007E05BF"/>
    <w:rsid w:val="007E0E57"/>
    <w:rsid w:val="007E69A7"/>
    <w:rsid w:val="007E6E27"/>
    <w:rsid w:val="007F4E69"/>
    <w:rsid w:val="007F617E"/>
    <w:rsid w:val="00802419"/>
    <w:rsid w:val="008032F3"/>
    <w:rsid w:val="008236C4"/>
    <w:rsid w:val="008303D2"/>
    <w:rsid w:val="00836FCF"/>
    <w:rsid w:val="00841278"/>
    <w:rsid w:val="00855203"/>
    <w:rsid w:val="008602D1"/>
    <w:rsid w:val="0086786A"/>
    <w:rsid w:val="008749FC"/>
    <w:rsid w:val="00883E5D"/>
    <w:rsid w:val="008861B9"/>
    <w:rsid w:val="008A60BD"/>
    <w:rsid w:val="008A737D"/>
    <w:rsid w:val="008D4BB5"/>
    <w:rsid w:val="008E0950"/>
    <w:rsid w:val="008E5A8D"/>
    <w:rsid w:val="008F3FFE"/>
    <w:rsid w:val="008F4536"/>
    <w:rsid w:val="00910108"/>
    <w:rsid w:val="00936420"/>
    <w:rsid w:val="009369F7"/>
    <w:rsid w:val="009376C8"/>
    <w:rsid w:val="00943F7A"/>
    <w:rsid w:val="0095623F"/>
    <w:rsid w:val="00957B5B"/>
    <w:rsid w:val="00970339"/>
    <w:rsid w:val="00974B73"/>
    <w:rsid w:val="00992C41"/>
    <w:rsid w:val="009A3C78"/>
    <w:rsid w:val="009A4D20"/>
    <w:rsid w:val="009A6ED9"/>
    <w:rsid w:val="009B0C4D"/>
    <w:rsid w:val="009B5457"/>
    <w:rsid w:val="009E3C18"/>
    <w:rsid w:val="009F1334"/>
    <w:rsid w:val="00A00693"/>
    <w:rsid w:val="00A0527A"/>
    <w:rsid w:val="00A12377"/>
    <w:rsid w:val="00A136FA"/>
    <w:rsid w:val="00A16490"/>
    <w:rsid w:val="00A167E3"/>
    <w:rsid w:val="00A26E2B"/>
    <w:rsid w:val="00A438E1"/>
    <w:rsid w:val="00A43C74"/>
    <w:rsid w:val="00A443F6"/>
    <w:rsid w:val="00A46146"/>
    <w:rsid w:val="00A5083C"/>
    <w:rsid w:val="00A53306"/>
    <w:rsid w:val="00A72B8E"/>
    <w:rsid w:val="00A920C4"/>
    <w:rsid w:val="00A94F9E"/>
    <w:rsid w:val="00A97132"/>
    <w:rsid w:val="00AA5E0D"/>
    <w:rsid w:val="00AA6269"/>
    <w:rsid w:val="00AB64EF"/>
    <w:rsid w:val="00AC4CF8"/>
    <w:rsid w:val="00AE1AD6"/>
    <w:rsid w:val="00AE2995"/>
    <w:rsid w:val="00AF53F2"/>
    <w:rsid w:val="00B021DD"/>
    <w:rsid w:val="00B04E18"/>
    <w:rsid w:val="00B13CE4"/>
    <w:rsid w:val="00B17994"/>
    <w:rsid w:val="00B2150E"/>
    <w:rsid w:val="00B23D89"/>
    <w:rsid w:val="00B26092"/>
    <w:rsid w:val="00B320FA"/>
    <w:rsid w:val="00B44EED"/>
    <w:rsid w:val="00B45ED9"/>
    <w:rsid w:val="00B51221"/>
    <w:rsid w:val="00B61668"/>
    <w:rsid w:val="00B617FD"/>
    <w:rsid w:val="00B64C09"/>
    <w:rsid w:val="00B67CC6"/>
    <w:rsid w:val="00B73CE9"/>
    <w:rsid w:val="00B76DA0"/>
    <w:rsid w:val="00B8236D"/>
    <w:rsid w:val="00B841A6"/>
    <w:rsid w:val="00B84DC9"/>
    <w:rsid w:val="00B973C9"/>
    <w:rsid w:val="00BA07DE"/>
    <w:rsid w:val="00BA1D5D"/>
    <w:rsid w:val="00BB0742"/>
    <w:rsid w:val="00BB2F63"/>
    <w:rsid w:val="00BB5DF7"/>
    <w:rsid w:val="00BC3C38"/>
    <w:rsid w:val="00BD6943"/>
    <w:rsid w:val="00BF1A23"/>
    <w:rsid w:val="00BF3762"/>
    <w:rsid w:val="00BF58A1"/>
    <w:rsid w:val="00BF5B4E"/>
    <w:rsid w:val="00BF5E3A"/>
    <w:rsid w:val="00BF6327"/>
    <w:rsid w:val="00C07AAC"/>
    <w:rsid w:val="00C31BC0"/>
    <w:rsid w:val="00C369CD"/>
    <w:rsid w:val="00C413DB"/>
    <w:rsid w:val="00C50081"/>
    <w:rsid w:val="00C5107D"/>
    <w:rsid w:val="00C57C93"/>
    <w:rsid w:val="00C6740C"/>
    <w:rsid w:val="00C919AB"/>
    <w:rsid w:val="00C92605"/>
    <w:rsid w:val="00C951DD"/>
    <w:rsid w:val="00C9772D"/>
    <w:rsid w:val="00CA5312"/>
    <w:rsid w:val="00CA720B"/>
    <w:rsid w:val="00CC7059"/>
    <w:rsid w:val="00CC717F"/>
    <w:rsid w:val="00CC7D2D"/>
    <w:rsid w:val="00CE0098"/>
    <w:rsid w:val="00CE6277"/>
    <w:rsid w:val="00CF4569"/>
    <w:rsid w:val="00CF4F56"/>
    <w:rsid w:val="00CF6303"/>
    <w:rsid w:val="00D02CE6"/>
    <w:rsid w:val="00D046C6"/>
    <w:rsid w:val="00D12FC7"/>
    <w:rsid w:val="00D31775"/>
    <w:rsid w:val="00D47176"/>
    <w:rsid w:val="00D5409D"/>
    <w:rsid w:val="00D675CD"/>
    <w:rsid w:val="00D67D46"/>
    <w:rsid w:val="00D70E5B"/>
    <w:rsid w:val="00D731E6"/>
    <w:rsid w:val="00D83920"/>
    <w:rsid w:val="00D87DFF"/>
    <w:rsid w:val="00D945CB"/>
    <w:rsid w:val="00DA35BC"/>
    <w:rsid w:val="00DA53F3"/>
    <w:rsid w:val="00DA68C7"/>
    <w:rsid w:val="00DB3766"/>
    <w:rsid w:val="00DB6290"/>
    <w:rsid w:val="00DF669B"/>
    <w:rsid w:val="00E00B2B"/>
    <w:rsid w:val="00E075BC"/>
    <w:rsid w:val="00E1270D"/>
    <w:rsid w:val="00E225C1"/>
    <w:rsid w:val="00E27F5B"/>
    <w:rsid w:val="00E42DD9"/>
    <w:rsid w:val="00E42E88"/>
    <w:rsid w:val="00E45783"/>
    <w:rsid w:val="00E644BE"/>
    <w:rsid w:val="00E73872"/>
    <w:rsid w:val="00E8302F"/>
    <w:rsid w:val="00E86B8E"/>
    <w:rsid w:val="00E9092C"/>
    <w:rsid w:val="00E966DC"/>
    <w:rsid w:val="00EA1617"/>
    <w:rsid w:val="00EA567F"/>
    <w:rsid w:val="00EA5B05"/>
    <w:rsid w:val="00EB65DC"/>
    <w:rsid w:val="00EB6966"/>
    <w:rsid w:val="00EC157B"/>
    <w:rsid w:val="00EC1692"/>
    <w:rsid w:val="00EC65FA"/>
    <w:rsid w:val="00EC70D6"/>
    <w:rsid w:val="00ED1D13"/>
    <w:rsid w:val="00EE69C6"/>
    <w:rsid w:val="00EE6D68"/>
    <w:rsid w:val="00EE7ADC"/>
    <w:rsid w:val="00F02DDA"/>
    <w:rsid w:val="00F071AE"/>
    <w:rsid w:val="00F1122E"/>
    <w:rsid w:val="00F11463"/>
    <w:rsid w:val="00F14938"/>
    <w:rsid w:val="00F16019"/>
    <w:rsid w:val="00F2016E"/>
    <w:rsid w:val="00F24F29"/>
    <w:rsid w:val="00F3257C"/>
    <w:rsid w:val="00F36B0F"/>
    <w:rsid w:val="00F37294"/>
    <w:rsid w:val="00F452D3"/>
    <w:rsid w:val="00F55063"/>
    <w:rsid w:val="00F56929"/>
    <w:rsid w:val="00F7278B"/>
    <w:rsid w:val="00F912CC"/>
    <w:rsid w:val="00F94024"/>
    <w:rsid w:val="00F969BE"/>
    <w:rsid w:val="00F97253"/>
    <w:rsid w:val="00FA2186"/>
    <w:rsid w:val="00FA6595"/>
    <w:rsid w:val="00FB64DC"/>
    <w:rsid w:val="00FC0F79"/>
    <w:rsid w:val="00FD51B4"/>
    <w:rsid w:val="00FE6F96"/>
    <w:rsid w:val="00FE7806"/>
    <w:rsid w:val="00FF40D8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6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B64E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B64E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B64EF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B64EF"/>
    <w:rPr>
      <w:rFonts w:cs="Times New Roman"/>
      <w:sz w:val="2"/>
    </w:rPr>
  </w:style>
  <w:style w:type="paragraph" w:styleId="a5">
    <w:name w:val="Body Text"/>
    <w:basedOn w:val="a"/>
    <w:link w:val="a6"/>
    <w:uiPriority w:val="99"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B64EF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B64EF"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2">
    <w:name w:val="Знак1 Знак Знак Знак12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99"/>
    <w:qFormat/>
    <w:rsid w:val="008861B9"/>
    <w:pPr>
      <w:ind w:left="720"/>
      <w:contextualSpacing/>
    </w:pPr>
  </w:style>
  <w:style w:type="paragraph" w:customStyle="1" w:styleId="111">
    <w:name w:val="Знак1 Знак Знак Знак11"/>
    <w:basedOn w:val="a"/>
    <w:uiPriority w:val="99"/>
    <w:rsid w:val="006936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0">
    <w:name w:val="Основной текст 21"/>
    <w:basedOn w:val="a"/>
    <w:uiPriority w:val="99"/>
    <w:rsid w:val="001B5CC9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</w:rPr>
  </w:style>
  <w:style w:type="character" w:styleId="a9">
    <w:name w:val="Hyperlink"/>
    <w:basedOn w:val="a0"/>
    <w:uiPriority w:val="99"/>
    <w:rsid w:val="002B629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B65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6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B64E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B64E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B64EF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B64EF"/>
    <w:rPr>
      <w:rFonts w:cs="Times New Roman"/>
      <w:sz w:val="2"/>
    </w:rPr>
  </w:style>
  <w:style w:type="paragraph" w:styleId="a5">
    <w:name w:val="Body Text"/>
    <w:basedOn w:val="a"/>
    <w:link w:val="a6"/>
    <w:uiPriority w:val="99"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B64EF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B64EF"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2">
    <w:name w:val="Знак1 Знак Знак Знак12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99"/>
    <w:qFormat/>
    <w:rsid w:val="008861B9"/>
    <w:pPr>
      <w:ind w:left="720"/>
      <w:contextualSpacing/>
    </w:pPr>
  </w:style>
  <w:style w:type="paragraph" w:customStyle="1" w:styleId="111">
    <w:name w:val="Знак1 Знак Знак Знак11"/>
    <w:basedOn w:val="a"/>
    <w:uiPriority w:val="99"/>
    <w:rsid w:val="006936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0">
    <w:name w:val="Основной текст 21"/>
    <w:basedOn w:val="a"/>
    <w:uiPriority w:val="99"/>
    <w:rsid w:val="001B5CC9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</w:rPr>
  </w:style>
  <w:style w:type="character" w:styleId="a9">
    <w:name w:val="Hyperlink"/>
    <w:basedOn w:val="a0"/>
    <w:uiPriority w:val="99"/>
    <w:rsid w:val="002B629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B65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381D2-E2A2-40D8-B59A-6DAF4390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Сергеевна Родионова</cp:lastModifiedBy>
  <cp:revision>11</cp:revision>
  <cp:lastPrinted>2024-11-15T10:40:00Z</cp:lastPrinted>
  <dcterms:created xsi:type="dcterms:W3CDTF">2024-11-08T08:06:00Z</dcterms:created>
  <dcterms:modified xsi:type="dcterms:W3CDTF">2024-11-15T10:50:00Z</dcterms:modified>
</cp:coreProperties>
</file>