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A" w:rsidRPr="009522CF" w:rsidRDefault="009522CF" w:rsidP="009522CF">
      <w:pPr>
        <w:jc w:val="right"/>
        <w:rPr>
          <w:b/>
          <w:sz w:val="24"/>
          <w:szCs w:val="24"/>
        </w:rPr>
      </w:pPr>
      <w:r w:rsidRPr="009522CF">
        <w:rPr>
          <w:b/>
          <w:sz w:val="24"/>
          <w:szCs w:val="24"/>
        </w:rPr>
        <w:t>0</w:t>
      </w:r>
      <w:r w:rsidR="001E1273">
        <w:rPr>
          <w:b/>
          <w:sz w:val="24"/>
          <w:szCs w:val="24"/>
        </w:rPr>
        <w:t>2</w:t>
      </w:r>
      <w:r w:rsidRPr="009522CF">
        <w:rPr>
          <w:b/>
          <w:sz w:val="24"/>
          <w:szCs w:val="24"/>
        </w:rPr>
        <w:t>-2024-э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9522CF" w:rsidRPr="00D57AA3" w:rsidRDefault="009522CF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9522CF" w:rsidTr="009522CF">
        <w:tc>
          <w:tcPr>
            <w:tcW w:w="9564" w:type="dxa"/>
            <w:tcBorders>
              <w:bottom w:val="single" w:sz="4" w:space="0" w:color="auto"/>
            </w:tcBorders>
          </w:tcPr>
          <w:p w:rsidR="009522CF" w:rsidRDefault="001E1273" w:rsidP="00873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7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Воробьёвского муниципального района от 25.05.2021 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</w:t>
            </w:r>
            <w:r w:rsidRPr="001E1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273">
              <w:rPr>
                <w:rFonts w:ascii="Times New Roman" w:hAnsi="Times New Roman" w:cs="Times New Roman"/>
                <w:sz w:val="24"/>
                <w:szCs w:val="24"/>
              </w:rPr>
              <w:t>ческим организациям на реализацию программ (проектов)»»</w:t>
            </w:r>
          </w:p>
        </w:tc>
      </w:tr>
      <w:tr w:rsidR="009522CF" w:rsidTr="009522CF">
        <w:tc>
          <w:tcPr>
            <w:tcW w:w="9564" w:type="dxa"/>
            <w:tcBorders>
              <w:top w:val="single" w:sz="4" w:space="0" w:color="auto"/>
            </w:tcBorders>
          </w:tcPr>
          <w:p w:rsidR="009522CF" w:rsidRPr="009522CF" w:rsidRDefault="009522CF" w:rsidP="009522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731FC">
              <w:rPr>
                <w:rFonts w:ascii="Times New Roman" w:hAnsi="Times New Roman" w:cs="Times New Roman"/>
              </w:rPr>
              <w:t>(наименование НПА)</w:t>
            </w:r>
          </w:p>
        </w:tc>
      </w:tr>
    </w:tbl>
    <w:p w:rsidR="009522CF" w:rsidRDefault="009522CF" w:rsidP="00873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9522C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срок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до </w:t>
      </w:r>
      <w:r w:rsidR="001E1273">
        <w:rPr>
          <w:rFonts w:ascii="Times New Roman" w:hAnsi="Times New Roman" w:cs="Times New Roman"/>
          <w:b/>
          <w:sz w:val="24"/>
          <w:szCs w:val="24"/>
        </w:rPr>
        <w:t>07</w:t>
      </w:r>
      <w:r w:rsidR="009522CF" w:rsidRPr="009522CF">
        <w:rPr>
          <w:rFonts w:ascii="Times New Roman" w:hAnsi="Times New Roman" w:cs="Times New Roman"/>
          <w:b/>
          <w:sz w:val="24"/>
          <w:szCs w:val="24"/>
        </w:rPr>
        <w:t>.0</w:t>
      </w:r>
      <w:r w:rsidR="001E1273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9522CF" w:rsidRPr="009522CF">
        <w:rPr>
          <w:rFonts w:ascii="Times New Roman" w:hAnsi="Times New Roman" w:cs="Times New Roman"/>
          <w:b/>
          <w:sz w:val="24"/>
          <w:szCs w:val="24"/>
        </w:rPr>
        <w:t>.2024 г</w:t>
      </w:r>
      <w:r w:rsidR="009522CF">
        <w:rPr>
          <w:rFonts w:ascii="Times New Roman" w:hAnsi="Times New Roman" w:cs="Times New Roman"/>
          <w:sz w:val="24"/>
          <w:szCs w:val="24"/>
        </w:rPr>
        <w:t xml:space="preserve">. </w:t>
      </w:r>
      <w:r w:rsidRPr="00D57AA3">
        <w:rPr>
          <w:rFonts w:ascii="Times New Roman" w:hAnsi="Times New Roman" w:cs="Times New Roman"/>
          <w:sz w:val="24"/>
          <w:szCs w:val="24"/>
        </w:rPr>
        <w:t>по эле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тронной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vorob</w:t>
        </w:r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522CF" w:rsidRPr="009522CF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</w:t>
      </w:r>
      <w:r w:rsidR="009522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22CF">
        <w:rPr>
          <w:rFonts w:ascii="Times New Roman" w:hAnsi="Times New Roman" w:cs="Times New Roman"/>
          <w:sz w:val="24"/>
          <w:szCs w:val="24"/>
        </w:rPr>
        <w:t>оробьё</w:t>
      </w:r>
      <w:r w:rsidRPr="00D57AA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>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522CF">
        <w:rPr>
          <w:rFonts w:ascii="Times New Roman" w:hAnsi="Times New Roman" w:cs="Times New Roman"/>
          <w:sz w:val="24"/>
          <w:szCs w:val="24"/>
        </w:rPr>
        <w:t>Воробьё</w:t>
      </w:r>
      <w:r w:rsidRPr="00D57A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9522CF" w:rsidRPr="009522CF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сультаций: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9522CF" w:rsidTr="001F27B6">
        <w:tc>
          <w:tcPr>
            <w:tcW w:w="9564" w:type="dxa"/>
            <w:tcBorders>
              <w:bottom w:val="single" w:sz="4" w:space="0" w:color="auto"/>
            </w:tcBorders>
          </w:tcPr>
          <w:p w:rsidR="009522CF" w:rsidRPr="009522CF" w:rsidRDefault="009522CF" w:rsidP="009522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Камышанов Виктор Григорьевич, 8 (47356) 3-13-57 </w:t>
            </w:r>
          </w:p>
        </w:tc>
      </w:tr>
      <w:tr w:rsidR="009522CF" w:rsidTr="001F27B6">
        <w:tc>
          <w:tcPr>
            <w:tcW w:w="9564" w:type="dxa"/>
            <w:tcBorders>
              <w:top w:val="single" w:sz="4" w:space="0" w:color="auto"/>
            </w:tcBorders>
          </w:tcPr>
          <w:p w:rsidR="009522CF" w:rsidRPr="009522CF" w:rsidRDefault="009522CF" w:rsidP="009522C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7312">
              <w:rPr>
                <w:rFonts w:ascii="Times New Roman" w:hAnsi="Times New Roman" w:cs="Times New Roman"/>
              </w:rPr>
              <w:t>(должность, ФИО, номер телефона)</w:t>
            </w:r>
          </w:p>
        </w:tc>
      </w:tr>
    </w:tbl>
    <w:p w:rsidR="009522CF" w:rsidRPr="009522CF" w:rsidRDefault="009522CF" w:rsidP="00952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деятельности?</w:t>
      </w:r>
      <w:proofErr w:type="gramEnd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D57AA3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D57AA3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</w:t>
      </w:r>
      <w:r w:rsidRPr="00D57AA3">
        <w:rPr>
          <w:rFonts w:ascii="Times New Roman" w:hAnsi="Times New Roman" w:cs="Times New Roman"/>
          <w:sz w:val="24"/>
          <w:szCs w:val="24"/>
        </w:rPr>
        <w:t>я</w:t>
      </w:r>
      <w:r w:rsidRPr="00D57AA3">
        <w:rPr>
          <w:rFonts w:ascii="Times New Roman" w:hAnsi="Times New Roman" w:cs="Times New Roman"/>
          <w:sz w:val="24"/>
          <w:szCs w:val="24"/>
        </w:rPr>
        <w:t>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</w:t>
      </w:r>
      <w:r w:rsidRPr="00D57AA3">
        <w:rPr>
          <w:rFonts w:ascii="Times New Roman" w:hAnsi="Times New Roman" w:cs="Times New Roman"/>
          <w:sz w:val="24"/>
          <w:szCs w:val="24"/>
        </w:rPr>
        <w:t>р</w:t>
      </w:r>
      <w:r w:rsidRPr="00D57AA3">
        <w:rPr>
          <w:rFonts w:ascii="Times New Roman" w:hAnsi="Times New Roman" w:cs="Times New Roman"/>
          <w:sz w:val="24"/>
          <w:szCs w:val="24"/>
        </w:rPr>
        <w:t>мативные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</w:t>
      </w:r>
      <w:r w:rsidRPr="00D57AA3">
        <w:rPr>
          <w:rFonts w:ascii="Times New Roman" w:hAnsi="Times New Roman" w:cs="Times New Roman"/>
          <w:sz w:val="24"/>
          <w:szCs w:val="24"/>
        </w:rPr>
        <w:t>з</w:t>
      </w:r>
      <w:r w:rsidRPr="00D57AA3">
        <w:rPr>
          <w:rFonts w:ascii="Times New Roman" w:hAnsi="Times New Roman" w:cs="Times New Roman"/>
          <w:sz w:val="24"/>
          <w:szCs w:val="24"/>
        </w:rPr>
        <w:t>никновению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допускает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lastRenderedPageBreak/>
        <w:t>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Pr="00D57AA3">
        <w:rPr>
          <w:rFonts w:ascii="Times New Roman" w:hAnsi="Times New Roman" w:cs="Times New Roman"/>
          <w:sz w:val="24"/>
          <w:szCs w:val="24"/>
        </w:rPr>
        <w:t>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D57AA3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737312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737312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правового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731FC" w:rsidRPr="00D57AA3" w:rsidSect="008C0C45">
      <w:headerReference w:type="default" r:id="rId10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1273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72E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0F5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522CF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rob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90D0A-AC5F-4E61-862F-A513EB94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5757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2024-11-11T08:00:00Z</dcterms:created>
  <dcterms:modified xsi:type="dcterms:W3CDTF">2024-11-11T08:00:00Z</dcterms:modified>
</cp:coreProperties>
</file>