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30" w:rsidRDefault="00F90FAF" w:rsidP="0080523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30" w:rsidRPr="00992C41" w:rsidRDefault="00805230" w:rsidP="00805230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АДМИНИСТРАЦИЯ В</w:t>
      </w:r>
      <w:r w:rsidR="0028141D">
        <w:rPr>
          <w:b/>
          <w:bCs/>
          <w:smallCaps/>
          <w:sz w:val="32"/>
          <w:szCs w:val="32"/>
        </w:rPr>
        <w:t>ОРОБЬЁ</w:t>
      </w:r>
      <w:r w:rsidRPr="00992C41">
        <w:rPr>
          <w:b/>
          <w:bCs/>
          <w:smallCaps/>
          <w:sz w:val="32"/>
          <w:szCs w:val="32"/>
        </w:rPr>
        <w:t xml:space="preserve">ВСКОГО </w:t>
      </w:r>
    </w:p>
    <w:p w:rsidR="00805230" w:rsidRPr="00992C41" w:rsidRDefault="00805230" w:rsidP="00805230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805230" w:rsidRDefault="00805230" w:rsidP="00805230">
      <w:pPr>
        <w:jc w:val="center"/>
        <w:rPr>
          <w:rFonts w:ascii="Arial" w:hAnsi="Arial" w:cs="Arial"/>
        </w:rPr>
      </w:pPr>
    </w:p>
    <w:p w:rsidR="00805230" w:rsidRPr="00992C41" w:rsidRDefault="00805230" w:rsidP="008052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805230" w:rsidRDefault="00805230" w:rsidP="00805230">
      <w:pPr>
        <w:jc w:val="center"/>
        <w:rPr>
          <w:b/>
          <w:bCs/>
          <w:sz w:val="32"/>
          <w:szCs w:val="32"/>
        </w:rPr>
      </w:pPr>
    </w:p>
    <w:p w:rsidR="00805230" w:rsidRPr="00733971" w:rsidRDefault="00805230" w:rsidP="00805230">
      <w:pPr>
        <w:jc w:val="both"/>
        <w:rPr>
          <w:sz w:val="28"/>
          <w:szCs w:val="28"/>
          <w:u w:val="single"/>
        </w:rPr>
      </w:pPr>
      <w:r w:rsidRPr="00733971">
        <w:rPr>
          <w:sz w:val="28"/>
          <w:szCs w:val="28"/>
          <w:u w:val="single"/>
        </w:rPr>
        <w:t xml:space="preserve">от </w:t>
      </w:r>
      <w:r w:rsidR="00805EFD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мая 20</w:t>
      </w:r>
      <w:r w:rsidR="00EB7655">
        <w:rPr>
          <w:sz w:val="28"/>
          <w:szCs w:val="28"/>
          <w:u w:val="single"/>
        </w:rPr>
        <w:t>2</w:t>
      </w:r>
      <w:r w:rsidR="004D233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г.</w:t>
      </w:r>
      <w:r w:rsidRPr="00733971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</w:t>
      </w:r>
      <w:r w:rsidR="00805EFD">
        <w:rPr>
          <w:sz w:val="28"/>
          <w:szCs w:val="28"/>
          <w:u w:val="single"/>
        </w:rPr>
        <w:t>366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28141D">
        <w:rPr>
          <w:sz w:val="28"/>
          <w:szCs w:val="28"/>
          <w:u w:val="single"/>
        </w:rPr>
        <w:t xml:space="preserve">    </w:t>
      </w:r>
      <w:r w:rsidR="00827EFB">
        <w:rPr>
          <w:sz w:val="28"/>
          <w:szCs w:val="28"/>
          <w:u w:val="single"/>
        </w:rPr>
        <w:t xml:space="preserve"> </w:t>
      </w:r>
      <w:r w:rsidR="00EB7655">
        <w:rPr>
          <w:sz w:val="28"/>
          <w:szCs w:val="28"/>
          <w:u w:val="single"/>
        </w:rPr>
        <w:t xml:space="preserve">    </w:t>
      </w:r>
      <w:r w:rsidR="00827E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733971">
        <w:rPr>
          <w:sz w:val="28"/>
          <w:szCs w:val="28"/>
          <w:u w:val="single"/>
        </w:rPr>
        <w:tab/>
        <w:t xml:space="preserve">  </w:t>
      </w:r>
    </w:p>
    <w:p w:rsidR="00805230" w:rsidRDefault="00805230" w:rsidP="008052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с. В</w:t>
      </w:r>
      <w:r w:rsidR="0028141D">
        <w:rPr>
          <w:sz w:val="20"/>
          <w:szCs w:val="20"/>
        </w:rPr>
        <w:t>оробьё</w:t>
      </w:r>
      <w:r>
        <w:rPr>
          <w:sz w:val="20"/>
          <w:szCs w:val="20"/>
        </w:rPr>
        <w:t>вка</w:t>
      </w:r>
    </w:p>
    <w:p w:rsidR="00805230" w:rsidRDefault="00805230" w:rsidP="00805230">
      <w:pPr>
        <w:spacing w:line="288" w:lineRule="auto"/>
        <w:jc w:val="both"/>
        <w:rPr>
          <w:sz w:val="28"/>
          <w:szCs w:val="28"/>
        </w:rPr>
      </w:pPr>
    </w:p>
    <w:p w:rsidR="00805230" w:rsidRPr="00805230" w:rsidRDefault="00805230" w:rsidP="00F90FAF">
      <w:pPr>
        <w:shd w:val="clear" w:color="auto" w:fill="FFFFFF"/>
        <w:tabs>
          <w:tab w:val="left" w:pos="5940"/>
        </w:tabs>
        <w:ind w:left="74" w:right="4111"/>
        <w:jc w:val="both"/>
        <w:rPr>
          <w:b/>
        </w:rPr>
      </w:pPr>
      <w:r w:rsidRPr="00805230">
        <w:rPr>
          <w:b/>
          <w:color w:val="000000"/>
          <w:sz w:val="28"/>
          <w:szCs w:val="28"/>
        </w:rPr>
        <w:t xml:space="preserve">Об утверждении плана мероприятий по подготовке объектов </w:t>
      </w:r>
      <w:r>
        <w:rPr>
          <w:b/>
          <w:color w:val="000000"/>
          <w:sz w:val="28"/>
          <w:szCs w:val="28"/>
        </w:rPr>
        <w:t>жилищно-коммунального хозяйства, теплоэнергетики и с</w:t>
      </w:r>
      <w:r w:rsidRPr="00805230">
        <w:rPr>
          <w:b/>
          <w:color w:val="000000"/>
          <w:sz w:val="28"/>
          <w:szCs w:val="28"/>
        </w:rPr>
        <w:t xml:space="preserve">оциальной сферы </w:t>
      </w:r>
      <w:r w:rsidR="00700C29">
        <w:rPr>
          <w:b/>
          <w:color w:val="000000"/>
          <w:sz w:val="28"/>
          <w:szCs w:val="28"/>
        </w:rPr>
        <w:t>В</w:t>
      </w:r>
      <w:r w:rsidR="0028141D">
        <w:rPr>
          <w:b/>
          <w:color w:val="000000"/>
          <w:sz w:val="28"/>
          <w:szCs w:val="28"/>
        </w:rPr>
        <w:t>оробьё</w:t>
      </w:r>
      <w:r w:rsidR="00700C29">
        <w:rPr>
          <w:b/>
          <w:color w:val="000000"/>
          <w:sz w:val="28"/>
          <w:szCs w:val="28"/>
        </w:rPr>
        <w:t xml:space="preserve">вского </w:t>
      </w:r>
      <w:r w:rsidRPr="00805230">
        <w:rPr>
          <w:b/>
          <w:color w:val="000000"/>
          <w:sz w:val="28"/>
          <w:szCs w:val="28"/>
        </w:rPr>
        <w:t xml:space="preserve">муниципального района </w:t>
      </w:r>
      <w:r w:rsidR="00700C29">
        <w:rPr>
          <w:b/>
          <w:color w:val="000000"/>
          <w:sz w:val="28"/>
          <w:szCs w:val="28"/>
        </w:rPr>
        <w:t xml:space="preserve">Воронежской области </w:t>
      </w:r>
      <w:r w:rsidRPr="00805230">
        <w:rPr>
          <w:b/>
          <w:color w:val="000000"/>
          <w:sz w:val="28"/>
          <w:szCs w:val="28"/>
        </w:rPr>
        <w:t xml:space="preserve">к </w:t>
      </w:r>
      <w:r>
        <w:rPr>
          <w:b/>
          <w:color w:val="000000"/>
          <w:sz w:val="28"/>
          <w:szCs w:val="28"/>
        </w:rPr>
        <w:t>отопительному периоду</w:t>
      </w:r>
      <w:r w:rsidRPr="00805230">
        <w:rPr>
          <w:b/>
          <w:color w:val="000000"/>
          <w:spacing w:val="-1"/>
          <w:sz w:val="28"/>
          <w:szCs w:val="28"/>
        </w:rPr>
        <w:t xml:space="preserve"> 20</w:t>
      </w:r>
      <w:r w:rsidR="00EB7655">
        <w:rPr>
          <w:b/>
          <w:color w:val="000000"/>
          <w:spacing w:val="-1"/>
          <w:sz w:val="28"/>
          <w:szCs w:val="28"/>
        </w:rPr>
        <w:t>2</w:t>
      </w:r>
      <w:r w:rsidR="004D2335">
        <w:rPr>
          <w:b/>
          <w:color w:val="000000"/>
          <w:spacing w:val="-1"/>
          <w:sz w:val="28"/>
          <w:szCs w:val="28"/>
        </w:rPr>
        <w:t>5</w:t>
      </w:r>
      <w:r w:rsidRPr="00805230">
        <w:rPr>
          <w:b/>
          <w:color w:val="000000"/>
          <w:spacing w:val="-1"/>
          <w:sz w:val="28"/>
          <w:szCs w:val="28"/>
        </w:rPr>
        <w:t>-20</w:t>
      </w:r>
      <w:r w:rsidR="00B40790">
        <w:rPr>
          <w:b/>
          <w:color w:val="000000"/>
          <w:spacing w:val="-1"/>
          <w:sz w:val="28"/>
          <w:szCs w:val="28"/>
        </w:rPr>
        <w:t>2</w:t>
      </w:r>
      <w:r w:rsidR="004D2335">
        <w:rPr>
          <w:b/>
          <w:color w:val="000000"/>
          <w:spacing w:val="-1"/>
          <w:sz w:val="28"/>
          <w:szCs w:val="28"/>
        </w:rPr>
        <w:t>6</w:t>
      </w:r>
      <w:r w:rsidRPr="00805230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годов</w:t>
      </w:r>
    </w:p>
    <w:p w:rsidR="00805230" w:rsidRPr="007E62CC" w:rsidRDefault="00805230" w:rsidP="00805230">
      <w:pPr>
        <w:tabs>
          <w:tab w:val="left" w:pos="851"/>
          <w:tab w:val="left" w:pos="2268"/>
        </w:tabs>
        <w:contextualSpacing/>
        <w:rPr>
          <w:b/>
          <w:sz w:val="28"/>
          <w:szCs w:val="28"/>
        </w:rPr>
      </w:pPr>
    </w:p>
    <w:p w:rsidR="00805230" w:rsidRDefault="00805230" w:rsidP="00805230">
      <w:pPr>
        <w:pStyle w:val="a7"/>
        <w:rPr>
          <w:b/>
          <w:szCs w:val="28"/>
        </w:rPr>
      </w:pPr>
    </w:p>
    <w:p w:rsidR="00805230" w:rsidRPr="00805230" w:rsidRDefault="00805230" w:rsidP="0080523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целях своевременной подготовки  объектов жилищно-коммунального хозяйства, теплоэнергетики и социальной сферы муници</w:t>
      </w:r>
      <w:r>
        <w:rPr>
          <w:color w:val="000000"/>
          <w:sz w:val="28"/>
          <w:szCs w:val="28"/>
        </w:rPr>
        <w:softHyphen/>
        <w:t>пального района к отопительному периоду 20</w:t>
      </w:r>
      <w:r w:rsidR="00EB7655">
        <w:rPr>
          <w:color w:val="000000"/>
          <w:sz w:val="28"/>
          <w:szCs w:val="28"/>
        </w:rPr>
        <w:t>2</w:t>
      </w:r>
      <w:r w:rsidR="004D233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</w:t>
      </w:r>
      <w:r w:rsidR="00B40790">
        <w:rPr>
          <w:color w:val="000000"/>
          <w:sz w:val="28"/>
          <w:szCs w:val="28"/>
        </w:rPr>
        <w:t>2</w:t>
      </w:r>
      <w:r w:rsidR="004D233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годов, администрация В</w:t>
      </w:r>
      <w:r w:rsidR="0028141D">
        <w:rPr>
          <w:color w:val="000000"/>
          <w:sz w:val="28"/>
          <w:szCs w:val="28"/>
        </w:rPr>
        <w:t>оробьё</w:t>
      </w:r>
      <w:r>
        <w:rPr>
          <w:color w:val="000000"/>
          <w:sz w:val="28"/>
          <w:szCs w:val="28"/>
        </w:rPr>
        <w:t xml:space="preserve">вского муниципального района </w:t>
      </w:r>
      <w:r w:rsidRPr="00805230">
        <w:rPr>
          <w:b/>
          <w:sz w:val="28"/>
          <w:szCs w:val="28"/>
        </w:rPr>
        <w:t>п о с т а н о в л я е т:</w:t>
      </w:r>
    </w:p>
    <w:p w:rsidR="00805230" w:rsidRPr="00805230" w:rsidRDefault="00805230" w:rsidP="00805230">
      <w:pPr>
        <w:pStyle w:val="2"/>
        <w:spacing w:line="360" w:lineRule="auto"/>
        <w:rPr>
          <w:rFonts w:ascii="Times New Roman" w:hAnsi="Times New Roman"/>
          <w:szCs w:val="28"/>
        </w:rPr>
      </w:pPr>
      <w:r w:rsidRPr="00805230">
        <w:rPr>
          <w:rFonts w:ascii="Times New Roman" w:hAnsi="Times New Roman"/>
          <w:szCs w:val="28"/>
        </w:rPr>
        <w:t xml:space="preserve">1. </w:t>
      </w:r>
      <w:r w:rsidRPr="00805230">
        <w:rPr>
          <w:rFonts w:ascii="Times New Roman" w:hAnsi="Times New Roman"/>
          <w:spacing w:val="-1"/>
          <w:szCs w:val="28"/>
        </w:rPr>
        <w:t>У</w:t>
      </w:r>
      <w:r w:rsidRPr="00805230">
        <w:rPr>
          <w:rFonts w:ascii="Times New Roman" w:hAnsi="Times New Roman"/>
          <w:szCs w:val="28"/>
        </w:rPr>
        <w:t xml:space="preserve">твердить план мероприятий по подготовке  объектов </w:t>
      </w:r>
      <w:r w:rsidRPr="00805230">
        <w:rPr>
          <w:rFonts w:ascii="Times New Roman" w:hAnsi="Times New Roman"/>
          <w:color w:val="000000"/>
          <w:szCs w:val="28"/>
        </w:rPr>
        <w:t>жилищно-коммунального хозяйства, теплоэнергетики и социал</w:t>
      </w:r>
      <w:r w:rsidR="00F90FAF">
        <w:rPr>
          <w:rFonts w:ascii="Times New Roman" w:hAnsi="Times New Roman"/>
          <w:color w:val="000000"/>
          <w:szCs w:val="28"/>
        </w:rPr>
        <w:t>ьной сферы В</w:t>
      </w:r>
      <w:r w:rsidR="0028141D">
        <w:rPr>
          <w:rFonts w:ascii="Times New Roman" w:hAnsi="Times New Roman"/>
          <w:color w:val="000000"/>
          <w:szCs w:val="28"/>
        </w:rPr>
        <w:t>оробьё</w:t>
      </w:r>
      <w:r w:rsidR="00F90FAF">
        <w:rPr>
          <w:rFonts w:ascii="Times New Roman" w:hAnsi="Times New Roman"/>
          <w:color w:val="000000"/>
          <w:szCs w:val="28"/>
        </w:rPr>
        <w:t>вского муници</w:t>
      </w:r>
      <w:r w:rsidRPr="00805230">
        <w:rPr>
          <w:rFonts w:ascii="Times New Roman" w:hAnsi="Times New Roman"/>
          <w:color w:val="000000"/>
          <w:szCs w:val="28"/>
        </w:rPr>
        <w:t>пального района к отопительному периоду 20</w:t>
      </w:r>
      <w:r w:rsidR="00EB7655">
        <w:rPr>
          <w:rFonts w:ascii="Times New Roman" w:hAnsi="Times New Roman"/>
          <w:color w:val="000000"/>
          <w:szCs w:val="28"/>
        </w:rPr>
        <w:t>2</w:t>
      </w:r>
      <w:r w:rsidR="004D2335">
        <w:rPr>
          <w:rFonts w:ascii="Times New Roman" w:hAnsi="Times New Roman"/>
          <w:color w:val="000000"/>
          <w:szCs w:val="28"/>
        </w:rPr>
        <w:t>5</w:t>
      </w:r>
      <w:r w:rsidRPr="00805230">
        <w:rPr>
          <w:rFonts w:ascii="Times New Roman" w:hAnsi="Times New Roman"/>
          <w:color w:val="000000"/>
          <w:szCs w:val="28"/>
        </w:rPr>
        <w:t>-20</w:t>
      </w:r>
      <w:r w:rsidR="00B40790">
        <w:rPr>
          <w:rFonts w:ascii="Times New Roman" w:hAnsi="Times New Roman"/>
          <w:color w:val="000000"/>
          <w:szCs w:val="28"/>
        </w:rPr>
        <w:t>2</w:t>
      </w:r>
      <w:r w:rsidR="004D2335">
        <w:rPr>
          <w:rFonts w:ascii="Times New Roman" w:hAnsi="Times New Roman"/>
          <w:color w:val="000000"/>
          <w:szCs w:val="28"/>
        </w:rPr>
        <w:t>6</w:t>
      </w:r>
      <w:r w:rsidRPr="00805230">
        <w:rPr>
          <w:rFonts w:ascii="Times New Roman" w:hAnsi="Times New Roman"/>
          <w:color w:val="000000"/>
          <w:szCs w:val="28"/>
        </w:rPr>
        <w:t xml:space="preserve"> годов</w:t>
      </w:r>
      <w:r w:rsidR="00F90FAF">
        <w:rPr>
          <w:rFonts w:ascii="Times New Roman" w:hAnsi="Times New Roman"/>
          <w:color w:val="000000"/>
          <w:szCs w:val="28"/>
        </w:rPr>
        <w:t xml:space="preserve"> (Приложение</w:t>
      </w:r>
      <w:r>
        <w:rPr>
          <w:rFonts w:ascii="Times New Roman" w:hAnsi="Times New Roman"/>
          <w:color w:val="000000"/>
          <w:szCs w:val="28"/>
        </w:rPr>
        <w:t>).</w:t>
      </w:r>
    </w:p>
    <w:p w:rsidR="00805230" w:rsidRPr="00C7312B" w:rsidRDefault="00805230" w:rsidP="008052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5230">
        <w:rPr>
          <w:sz w:val="28"/>
          <w:szCs w:val="28"/>
        </w:rPr>
        <w:t xml:space="preserve">2. </w:t>
      </w:r>
      <w:r w:rsidRPr="00C7312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C7312B">
        <w:rPr>
          <w:sz w:val="28"/>
          <w:szCs w:val="28"/>
        </w:rPr>
        <w:t xml:space="preserve"> возложить на заместителя главы администрации муниципального района – начальника отдела по строительству, архитектуре, транспорту и ЖКХ Гриднева Д.Н.</w:t>
      </w:r>
    </w:p>
    <w:p w:rsidR="00805230" w:rsidRDefault="00805230" w:rsidP="00805230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710E05" w:rsidRDefault="00710E05" w:rsidP="00805230">
      <w:pPr>
        <w:jc w:val="both"/>
        <w:rPr>
          <w:sz w:val="28"/>
          <w:szCs w:val="28"/>
        </w:rPr>
      </w:pPr>
    </w:p>
    <w:p w:rsidR="00827EFB" w:rsidRDefault="00827EFB" w:rsidP="008052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523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E7860">
        <w:rPr>
          <w:sz w:val="28"/>
          <w:szCs w:val="28"/>
        </w:rPr>
        <w:t>В</w:t>
      </w:r>
      <w:r w:rsidR="0028141D">
        <w:rPr>
          <w:sz w:val="28"/>
          <w:szCs w:val="28"/>
        </w:rPr>
        <w:t>оробьё</w:t>
      </w:r>
      <w:r w:rsidR="003E7860">
        <w:rPr>
          <w:sz w:val="28"/>
          <w:szCs w:val="28"/>
        </w:rPr>
        <w:t>вского</w:t>
      </w:r>
      <w:r w:rsidR="00805230">
        <w:rPr>
          <w:sz w:val="28"/>
          <w:szCs w:val="28"/>
        </w:rPr>
        <w:t xml:space="preserve"> </w:t>
      </w:r>
    </w:p>
    <w:p w:rsidR="00805230" w:rsidRDefault="00805230" w:rsidP="0080523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0C29">
        <w:rPr>
          <w:sz w:val="28"/>
          <w:szCs w:val="28"/>
        </w:rPr>
        <w:t xml:space="preserve">   </w:t>
      </w:r>
      <w:r w:rsidR="00827EFB">
        <w:rPr>
          <w:sz w:val="28"/>
          <w:szCs w:val="28"/>
        </w:rPr>
        <w:t xml:space="preserve">                </w:t>
      </w:r>
      <w:r w:rsidR="00700C29">
        <w:rPr>
          <w:sz w:val="28"/>
          <w:szCs w:val="28"/>
        </w:rPr>
        <w:t xml:space="preserve">          М.П. Гордиенко</w:t>
      </w:r>
    </w:p>
    <w:p w:rsidR="00805230" w:rsidRDefault="00805230" w:rsidP="00805230">
      <w:pPr>
        <w:jc w:val="both"/>
        <w:rPr>
          <w:sz w:val="28"/>
          <w:szCs w:val="28"/>
        </w:rPr>
      </w:pPr>
    </w:p>
    <w:p w:rsidR="00805230" w:rsidRDefault="00805230" w:rsidP="00226A84">
      <w:pPr>
        <w:jc w:val="center"/>
        <w:rPr>
          <w:rFonts w:ascii="Arial" w:hAnsi="Arial"/>
          <w:b/>
          <w:sz w:val="32"/>
          <w:szCs w:val="32"/>
        </w:rPr>
      </w:pPr>
    </w:p>
    <w:p w:rsidR="00805230" w:rsidRDefault="00805230" w:rsidP="00226A84">
      <w:pPr>
        <w:jc w:val="center"/>
        <w:rPr>
          <w:rFonts w:ascii="Arial" w:hAnsi="Arial"/>
          <w:b/>
          <w:sz w:val="32"/>
          <w:szCs w:val="32"/>
        </w:rPr>
      </w:pPr>
    </w:p>
    <w:p w:rsidR="00805230" w:rsidRDefault="00805230" w:rsidP="00226A84">
      <w:pPr>
        <w:jc w:val="center"/>
        <w:rPr>
          <w:rFonts w:ascii="Arial" w:hAnsi="Arial"/>
          <w:b/>
          <w:sz w:val="32"/>
          <w:szCs w:val="32"/>
        </w:rPr>
      </w:pPr>
    </w:p>
    <w:p w:rsidR="00805230" w:rsidRDefault="00805230" w:rsidP="00226A84">
      <w:pPr>
        <w:jc w:val="center"/>
        <w:rPr>
          <w:rFonts w:ascii="Arial" w:hAnsi="Arial"/>
          <w:b/>
          <w:sz w:val="32"/>
          <w:szCs w:val="32"/>
        </w:rPr>
      </w:pPr>
    </w:p>
    <w:p w:rsidR="00805230" w:rsidRDefault="00805230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710E05" w:rsidRDefault="00710E05" w:rsidP="00226A84">
      <w:pPr>
        <w:jc w:val="center"/>
        <w:rPr>
          <w:rFonts w:ascii="Arial" w:hAnsi="Arial"/>
          <w:b/>
          <w:sz w:val="32"/>
          <w:szCs w:val="32"/>
        </w:rPr>
      </w:pPr>
    </w:p>
    <w:p w:rsidR="004B0A0A" w:rsidRDefault="004B0A0A" w:rsidP="000E78FD">
      <w:pPr>
        <w:jc w:val="both"/>
      </w:pPr>
    </w:p>
    <w:p w:rsidR="00AC2A15" w:rsidRDefault="00AC2A15" w:rsidP="003A31A8">
      <w:pPr>
        <w:shd w:val="clear" w:color="auto" w:fill="FFFFFF"/>
        <w:rPr>
          <w:color w:val="000000"/>
          <w:sz w:val="28"/>
          <w:szCs w:val="28"/>
        </w:rPr>
      </w:pPr>
    </w:p>
    <w:p w:rsidR="004B0A0A" w:rsidRDefault="004B0A0A" w:rsidP="003A31A8">
      <w:pPr>
        <w:shd w:val="clear" w:color="auto" w:fill="FFFFFF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0E05" w:rsidRPr="008875E8" w:rsidTr="006221C1">
        <w:tc>
          <w:tcPr>
            <w:tcW w:w="4785" w:type="dxa"/>
          </w:tcPr>
          <w:p w:rsidR="00710E05" w:rsidRPr="008875E8" w:rsidRDefault="00827EFB" w:rsidP="006221C1">
            <w:r>
              <w:t>З</w:t>
            </w:r>
            <w:r w:rsidR="00710E05" w:rsidRPr="008875E8">
              <w:t>аместител</w:t>
            </w:r>
            <w:r>
              <w:t>ь</w:t>
            </w:r>
            <w:r w:rsidR="00710E05">
              <w:t xml:space="preserve"> </w:t>
            </w:r>
            <w:r w:rsidR="00710E05" w:rsidRPr="008875E8">
              <w:t xml:space="preserve">главы администрации  муниципального района – начальник отдела по строительству, архитектуре, транспорту и ЖКХ </w:t>
            </w:r>
          </w:p>
          <w:p w:rsidR="00710E05" w:rsidRPr="008875E8" w:rsidRDefault="00710E05" w:rsidP="006221C1">
            <w:r w:rsidRPr="008875E8">
              <w:t>«__»___</w:t>
            </w:r>
            <w:r w:rsidR="00700C29">
              <w:t>05</w:t>
            </w:r>
            <w:r w:rsidRPr="008875E8">
              <w:t>_____20</w:t>
            </w:r>
            <w:r w:rsidR="00EB7655">
              <w:t>2</w:t>
            </w:r>
            <w:r w:rsidR="004D2335">
              <w:t>5</w:t>
            </w:r>
            <w:r w:rsidRPr="008875E8">
              <w:t>г.</w:t>
            </w:r>
          </w:p>
          <w:p w:rsidR="00710E05" w:rsidRPr="008875E8" w:rsidRDefault="00710E05" w:rsidP="006221C1"/>
          <w:p w:rsidR="00710E05" w:rsidRPr="008875E8" w:rsidRDefault="00710E05" w:rsidP="006221C1"/>
        </w:tc>
        <w:tc>
          <w:tcPr>
            <w:tcW w:w="4786" w:type="dxa"/>
          </w:tcPr>
          <w:p w:rsidR="00710E05" w:rsidRPr="008875E8" w:rsidRDefault="00710E05" w:rsidP="006221C1">
            <w:pPr>
              <w:spacing w:line="360" w:lineRule="auto"/>
              <w:ind w:firstLine="709"/>
              <w:jc w:val="right"/>
            </w:pPr>
          </w:p>
          <w:p w:rsidR="00710E05" w:rsidRPr="008875E8" w:rsidRDefault="00710E05" w:rsidP="006221C1">
            <w:pPr>
              <w:spacing w:line="360" w:lineRule="auto"/>
              <w:ind w:firstLine="709"/>
              <w:jc w:val="right"/>
            </w:pPr>
          </w:p>
          <w:p w:rsidR="00710E05" w:rsidRPr="008875E8" w:rsidRDefault="00B63FBF" w:rsidP="006221C1">
            <w:pPr>
              <w:spacing w:line="360" w:lineRule="auto"/>
              <w:ind w:firstLine="709"/>
              <w:jc w:val="right"/>
            </w:pPr>
            <w:r w:rsidRPr="008875E8">
              <w:t>Д.Н.</w:t>
            </w:r>
            <w:r>
              <w:t xml:space="preserve"> </w:t>
            </w:r>
            <w:r w:rsidR="00710E05" w:rsidRPr="008875E8">
              <w:t xml:space="preserve">Гриднев </w:t>
            </w:r>
          </w:p>
          <w:p w:rsidR="00710E05" w:rsidRPr="008875E8" w:rsidRDefault="00710E05" w:rsidP="006221C1">
            <w:pPr>
              <w:jc w:val="right"/>
            </w:pPr>
          </w:p>
        </w:tc>
      </w:tr>
      <w:tr w:rsidR="00710E05" w:rsidRPr="008875E8" w:rsidTr="006221C1">
        <w:tc>
          <w:tcPr>
            <w:tcW w:w="4785" w:type="dxa"/>
          </w:tcPr>
          <w:p w:rsidR="00710E05" w:rsidRPr="008875E8" w:rsidRDefault="00710E05" w:rsidP="006221C1">
            <w:r w:rsidRPr="008875E8">
              <w:t>Начальник юридического отдела</w:t>
            </w:r>
          </w:p>
          <w:p w:rsidR="00700C29" w:rsidRPr="008875E8" w:rsidRDefault="00700C29" w:rsidP="00700C29">
            <w:r w:rsidRPr="008875E8">
              <w:t>«_</w:t>
            </w:r>
            <w:r w:rsidR="00827EFB">
              <w:t xml:space="preserve"> </w:t>
            </w:r>
            <w:r w:rsidRPr="008875E8">
              <w:t>_»___</w:t>
            </w:r>
            <w:r>
              <w:t>05</w:t>
            </w:r>
            <w:r w:rsidRPr="008875E8">
              <w:t>_____20</w:t>
            </w:r>
            <w:r w:rsidR="00EB7655">
              <w:t>2</w:t>
            </w:r>
            <w:r w:rsidR="004D2335">
              <w:t>5</w:t>
            </w:r>
            <w:r w:rsidRPr="008875E8">
              <w:t xml:space="preserve"> г.</w:t>
            </w:r>
          </w:p>
          <w:p w:rsidR="00710E05" w:rsidRPr="008875E8" w:rsidRDefault="00710E05" w:rsidP="006221C1"/>
        </w:tc>
        <w:tc>
          <w:tcPr>
            <w:tcW w:w="4786" w:type="dxa"/>
          </w:tcPr>
          <w:p w:rsidR="00710E05" w:rsidRPr="008875E8" w:rsidRDefault="00710E05" w:rsidP="006221C1">
            <w:pPr>
              <w:jc w:val="right"/>
            </w:pPr>
          </w:p>
          <w:p w:rsidR="00710E05" w:rsidRPr="008875E8" w:rsidRDefault="00710E05" w:rsidP="006221C1">
            <w:pPr>
              <w:jc w:val="right"/>
            </w:pPr>
            <w:r w:rsidRPr="008875E8">
              <w:t>В.Г.</w:t>
            </w:r>
            <w:r>
              <w:t xml:space="preserve"> </w:t>
            </w:r>
            <w:r w:rsidRPr="008875E8">
              <w:t>Камышанов</w:t>
            </w:r>
          </w:p>
        </w:tc>
      </w:tr>
    </w:tbl>
    <w:p w:rsidR="00C259A6" w:rsidRDefault="00C259A6" w:rsidP="003A31A8">
      <w:pPr>
        <w:shd w:val="clear" w:color="auto" w:fill="FFFFFF"/>
        <w:rPr>
          <w:color w:val="000000"/>
          <w:sz w:val="28"/>
          <w:szCs w:val="28"/>
        </w:rPr>
      </w:pPr>
    </w:p>
    <w:p w:rsidR="004B0A0A" w:rsidRDefault="004B0A0A" w:rsidP="00A01F6D">
      <w:pPr>
        <w:rPr>
          <w:color w:val="000000"/>
          <w:sz w:val="28"/>
          <w:szCs w:val="28"/>
        </w:rPr>
      </w:pPr>
    </w:p>
    <w:sectPr w:rsidR="004B0A0A" w:rsidSect="00A01F6D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6A5"/>
    <w:multiLevelType w:val="singleLevel"/>
    <w:tmpl w:val="882C829A"/>
    <w:lvl w:ilvl="0">
      <w:start w:val="6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">
    <w:nsid w:val="2D4A2728"/>
    <w:multiLevelType w:val="hybridMultilevel"/>
    <w:tmpl w:val="701C82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87"/>
    <w:rsid w:val="000133EA"/>
    <w:rsid w:val="0002661E"/>
    <w:rsid w:val="00037A87"/>
    <w:rsid w:val="00072FE7"/>
    <w:rsid w:val="000B614A"/>
    <w:rsid w:val="000C269E"/>
    <w:rsid w:val="000E78FD"/>
    <w:rsid w:val="00100F9F"/>
    <w:rsid w:val="00134CAA"/>
    <w:rsid w:val="00135593"/>
    <w:rsid w:val="0017623A"/>
    <w:rsid w:val="0018064E"/>
    <w:rsid w:val="00191DDE"/>
    <w:rsid w:val="001B228F"/>
    <w:rsid w:val="001E4A72"/>
    <w:rsid w:val="001F23B4"/>
    <w:rsid w:val="00215F2B"/>
    <w:rsid w:val="00226A84"/>
    <w:rsid w:val="00236F28"/>
    <w:rsid w:val="0028141D"/>
    <w:rsid w:val="002866CB"/>
    <w:rsid w:val="002E663E"/>
    <w:rsid w:val="002E79D1"/>
    <w:rsid w:val="002F5D23"/>
    <w:rsid w:val="0038078B"/>
    <w:rsid w:val="003A31A8"/>
    <w:rsid w:val="003B1FF6"/>
    <w:rsid w:val="003E7860"/>
    <w:rsid w:val="004348CC"/>
    <w:rsid w:val="00486235"/>
    <w:rsid w:val="004B0A0A"/>
    <w:rsid w:val="004C02DB"/>
    <w:rsid w:val="004D2335"/>
    <w:rsid w:val="005501CD"/>
    <w:rsid w:val="00582BAD"/>
    <w:rsid w:val="005E1682"/>
    <w:rsid w:val="005F291C"/>
    <w:rsid w:val="006221C1"/>
    <w:rsid w:val="00635204"/>
    <w:rsid w:val="00637657"/>
    <w:rsid w:val="00652EB0"/>
    <w:rsid w:val="0065748E"/>
    <w:rsid w:val="00664282"/>
    <w:rsid w:val="0067323E"/>
    <w:rsid w:val="006738E3"/>
    <w:rsid w:val="006A5532"/>
    <w:rsid w:val="006F60CC"/>
    <w:rsid w:val="00700C29"/>
    <w:rsid w:val="0070316F"/>
    <w:rsid w:val="00710E05"/>
    <w:rsid w:val="00760748"/>
    <w:rsid w:val="007752F9"/>
    <w:rsid w:val="00780F77"/>
    <w:rsid w:val="007A3119"/>
    <w:rsid w:val="007A58E6"/>
    <w:rsid w:val="007B3B8C"/>
    <w:rsid w:val="00802C15"/>
    <w:rsid w:val="00805230"/>
    <w:rsid w:val="00805EFD"/>
    <w:rsid w:val="00820DBF"/>
    <w:rsid w:val="00827EFB"/>
    <w:rsid w:val="00830985"/>
    <w:rsid w:val="008356FF"/>
    <w:rsid w:val="008444C6"/>
    <w:rsid w:val="008C50B6"/>
    <w:rsid w:val="008E28C2"/>
    <w:rsid w:val="008E6690"/>
    <w:rsid w:val="00912DB2"/>
    <w:rsid w:val="00913826"/>
    <w:rsid w:val="009656B3"/>
    <w:rsid w:val="00974EA5"/>
    <w:rsid w:val="009F283E"/>
    <w:rsid w:val="00A01F6D"/>
    <w:rsid w:val="00A30AC2"/>
    <w:rsid w:val="00A34135"/>
    <w:rsid w:val="00A3553C"/>
    <w:rsid w:val="00A37BAE"/>
    <w:rsid w:val="00A50FAB"/>
    <w:rsid w:val="00A605F2"/>
    <w:rsid w:val="00A83A06"/>
    <w:rsid w:val="00A867F9"/>
    <w:rsid w:val="00AB1607"/>
    <w:rsid w:val="00AC2A15"/>
    <w:rsid w:val="00AC3F70"/>
    <w:rsid w:val="00B06A78"/>
    <w:rsid w:val="00B15EA3"/>
    <w:rsid w:val="00B40790"/>
    <w:rsid w:val="00B54000"/>
    <w:rsid w:val="00B63FBF"/>
    <w:rsid w:val="00BC49A2"/>
    <w:rsid w:val="00BD1FAF"/>
    <w:rsid w:val="00C00B9E"/>
    <w:rsid w:val="00C17F5A"/>
    <w:rsid w:val="00C259A6"/>
    <w:rsid w:val="00CA6B9C"/>
    <w:rsid w:val="00CF527F"/>
    <w:rsid w:val="00D1016C"/>
    <w:rsid w:val="00D325DA"/>
    <w:rsid w:val="00D94619"/>
    <w:rsid w:val="00DA7020"/>
    <w:rsid w:val="00DB619C"/>
    <w:rsid w:val="00DD4B50"/>
    <w:rsid w:val="00DE63CD"/>
    <w:rsid w:val="00E11371"/>
    <w:rsid w:val="00E27140"/>
    <w:rsid w:val="00EB7655"/>
    <w:rsid w:val="00EC32EA"/>
    <w:rsid w:val="00ED1453"/>
    <w:rsid w:val="00EF286C"/>
    <w:rsid w:val="00F24877"/>
    <w:rsid w:val="00F259C6"/>
    <w:rsid w:val="00F352DE"/>
    <w:rsid w:val="00F425CE"/>
    <w:rsid w:val="00F90FAF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87"/>
    <w:rPr>
      <w:sz w:val="24"/>
      <w:szCs w:val="24"/>
    </w:rPr>
  </w:style>
  <w:style w:type="paragraph" w:styleId="1">
    <w:name w:val="heading 1"/>
    <w:basedOn w:val="a"/>
    <w:next w:val="a"/>
    <w:qFormat/>
    <w:rsid w:val="00037A87"/>
    <w:pPr>
      <w:keepNext/>
      <w:jc w:val="center"/>
      <w:outlineLvl w:val="0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rsid w:val="00037A87"/>
    <w:pPr>
      <w:keepNext/>
      <w:ind w:left="5220" w:hanging="52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7A87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037A87"/>
    <w:pPr>
      <w:ind w:firstLine="709"/>
      <w:jc w:val="both"/>
    </w:pPr>
    <w:rPr>
      <w:rFonts w:ascii="Courier New" w:hAnsi="Courier New"/>
      <w:sz w:val="28"/>
    </w:rPr>
  </w:style>
  <w:style w:type="table" w:styleId="a4">
    <w:name w:val="Table Grid"/>
    <w:basedOn w:val="a1"/>
    <w:rsid w:val="00AC2A1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87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259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link w:val="a8"/>
    <w:rsid w:val="00805230"/>
    <w:pPr>
      <w:spacing w:after="120"/>
    </w:pPr>
  </w:style>
  <w:style w:type="character" w:customStyle="1" w:styleId="a8">
    <w:name w:val="Основной текст Знак"/>
    <w:link w:val="a7"/>
    <w:rsid w:val="0080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87"/>
    <w:rPr>
      <w:sz w:val="24"/>
      <w:szCs w:val="24"/>
    </w:rPr>
  </w:style>
  <w:style w:type="paragraph" w:styleId="1">
    <w:name w:val="heading 1"/>
    <w:basedOn w:val="a"/>
    <w:next w:val="a"/>
    <w:qFormat/>
    <w:rsid w:val="00037A87"/>
    <w:pPr>
      <w:keepNext/>
      <w:jc w:val="center"/>
      <w:outlineLvl w:val="0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rsid w:val="00037A87"/>
    <w:pPr>
      <w:keepNext/>
      <w:ind w:left="5220" w:hanging="52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7A87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037A87"/>
    <w:pPr>
      <w:ind w:firstLine="709"/>
      <w:jc w:val="both"/>
    </w:pPr>
    <w:rPr>
      <w:rFonts w:ascii="Courier New" w:hAnsi="Courier New"/>
      <w:sz w:val="28"/>
    </w:rPr>
  </w:style>
  <w:style w:type="table" w:styleId="a4">
    <w:name w:val="Table Grid"/>
    <w:basedOn w:val="a1"/>
    <w:rsid w:val="00AC2A1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87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259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link w:val="a8"/>
    <w:rsid w:val="00805230"/>
    <w:pPr>
      <w:spacing w:after="120"/>
    </w:pPr>
  </w:style>
  <w:style w:type="character" w:customStyle="1" w:styleId="a8">
    <w:name w:val="Основной текст Знак"/>
    <w:link w:val="a7"/>
    <w:rsid w:val="00805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ВОРОНЕЖСКОЙ  ОБЛАСТИ</vt:lpstr>
    </vt:vector>
  </TitlesOfParts>
  <Company>OKS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ВОРОНЕЖСКОЙ  ОБЛАСТИ</dc:title>
  <dc:creator>admin</dc:creator>
  <cp:lastModifiedBy>Воробьевский муниципальный район</cp:lastModifiedBy>
  <cp:revision>5</cp:revision>
  <cp:lastPrinted>2025-05-05T06:02:00Z</cp:lastPrinted>
  <dcterms:created xsi:type="dcterms:W3CDTF">2023-05-22T08:17:00Z</dcterms:created>
  <dcterms:modified xsi:type="dcterms:W3CDTF">2025-05-20T07:19:00Z</dcterms:modified>
</cp:coreProperties>
</file>