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D3" w:rsidRPr="00E20326" w:rsidRDefault="007832D3" w:rsidP="007832D3">
      <w:pPr>
        <w:jc w:val="center"/>
        <w:rPr>
          <w:b/>
          <w:smallCaps/>
          <w:sz w:val="32"/>
          <w:szCs w:val="32"/>
        </w:rPr>
      </w:pPr>
      <w:r w:rsidRPr="00E2032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509A0FC0" wp14:editId="415B2C4A">
            <wp:simplePos x="0" y="0"/>
            <wp:positionH relativeFrom="column">
              <wp:posOffset>2720975</wp:posOffset>
            </wp:positionH>
            <wp:positionV relativeFrom="paragraph">
              <wp:posOffset>-203835</wp:posOffset>
            </wp:positionV>
            <wp:extent cx="485775" cy="609600"/>
            <wp:effectExtent l="0" t="0" r="9525" b="0"/>
            <wp:wrapTopAndBottom/>
            <wp:docPr id="5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326">
        <w:rPr>
          <w:b/>
          <w:smallCaps/>
          <w:sz w:val="32"/>
          <w:szCs w:val="32"/>
        </w:rPr>
        <w:t xml:space="preserve">АДМИНИСТРАЦИЯ ВОРОБЬЁВСКОГО </w:t>
      </w:r>
    </w:p>
    <w:p w:rsidR="007832D3" w:rsidRPr="00E20326" w:rsidRDefault="007832D3" w:rsidP="007832D3">
      <w:pPr>
        <w:jc w:val="center"/>
        <w:rPr>
          <w:b/>
          <w:sz w:val="32"/>
          <w:szCs w:val="32"/>
        </w:rPr>
      </w:pPr>
      <w:r w:rsidRPr="00E20326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7832D3" w:rsidRPr="00E20326" w:rsidRDefault="007832D3" w:rsidP="007832D3">
      <w:pPr>
        <w:jc w:val="center"/>
      </w:pPr>
    </w:p>
    <w:p w:rsidR="007832D3" w:rsidRPr="00E20326" w:rsidRDefault="007832D3" w:rsidP="007832D3">
      <w:pPr>
        <w:jc w:val="center"/>
        <w:rPr>
          <w:b/>
          <w:sz w:val="36"/>
          <w:szCs w:val="36"/>
        </w:rPr>
      </w:pPr>
      <w:proofErr w:type="gramStart"/>
      <w:r w:rsidRPr="00E20326">
        <w:rPr>
          <w:b/>
          <w:sz w:val="36"/>
          <w:szCs w:val="36"/>
        </w:rPr>
        <w:t>П</w:t>
      </w:r>
      <w:proofErr w:type="gramEnd"/>
      <w:r w:rsidRPr="00E20326">
        <w:rPr>
          <w:b/>
          <w:sz w:val="36"/>
          <w:szCs w:val="36"/>
        </w:rPr>
        <w:t xml:space="preserve"> О С Т А Н О В Л Е Н И Е</w:t>
      </w:r>
    </w:p>
    <w:p w:rsidR="007832D3" w:rsidRPr="00E20326" w:rsidRDefault="007832D3" w:rsidP="007832D3">
      <w:pPr>
        <w:jc w:val="center"/>
        <w:rPr>
          <w:b/>
        </w:rPr>
      </w:pPr>
    </w:p>
    <w:p w:rsidR="007832D3" w:rsidRPr="00E20326" w:rsidRDefault="007832D3" w:rsidP="007832D3">
      <w:pPr>
        <w:rPr>
          <w:u w:val="single"/>
        </w:rPr>
      </w:pPr>
      <w:r w:rsidRPr="00E20326">
        <w:rPr>
          <w:u w:val="single"/>
        </w:rPr>
        <w:t>от  21 января   2025 г.  №   52</w:t>
      </w:r>
      <w:r w:rsidRPr="00E20326">
        <w:rPr>
          <w:u w:val="single"/>
        </w:rPr>
        <w:tab/>
        <w:t xml:space="preserve">           </w:t>
      </w:r>
    </w:p>
    <w:p w:rsidR="007832D3" w:rsidRPr="00E20326" w:rsidRDefault="007832D3" w:rsidP="007832D3">
      <w:r>
        <w:t xml:space="preserve">           </w:t>
      </w:r>
      <w:proofErr w:type="gramStart"/>
      <w:r w:rsidRPr="00E20326">
        <w:t>с</w:t>
      </w:r>
      <w:proofErr w:type="gramEnd"/>
      <w:r w:rsidRPr="00E20326">
        <w:t>. Воробьёвка</w:t>
      </w:r>
    </w:p>
    <w:p w:rsidR="007832D3" w:rsidRPr="00E20326" w:rsidRDefault="007832D3" w:rsidP="007832D3"/>
    <w:p w:rsidR="007832D3" w:rsidRPr="00E20326" w:rsidRDefault="007832D3" w:rsidP="007832D3">
      <w:pPr>
        <w:ind w:right="4108"/>
        <w:jc w:val="both"/>
        <w:rPr>
          <w:b/>
          <w:kern w:val="28"/>
        </w:rPr>
      </w:pPr>
      <w:r w:rsidRPr="00E20326">
        <w:rPr>
          <w:b/>
          <w:kern w:val="28"/>
        </w:rPr>
        <w:t>Об утверждении муниципальной программы Воробьёвского муниципального района «</w:t>
      </w:r>
      <w:r w:rsidRPr="00E20326">
        <w:rPr>
          <w:b/>
          <w:color w:val="000000"/>
        </w:rPr>
        <w:t>Об утверждении муниципальной программы Воробьёвского муниципального района «Создание  условий для обеспечения доступным и комфортным жильём»</w:t>
      </w:r>
    </w:p>
    <w:p w:rsidR="007832D3" w:rsidRPr="00E20326" w:rsidRDefault="007832D3" w:rsidP="007832D3"/>
    <w:p w:rsidR="007832D3" w:rsidRPr="00E20326" w:rsidRDefault="007832D3" w:rsidP="007832D3">
      <w:pPr>
        <w:ind w:firstLine="708"/>
      </w:pPr>
    </w:p>
    <w:p w:rsidR="007832D3" w:rsidRPr="00E20326" w:rsidRDefault="007832D3" w:rsidP="007832D3">
      <w:pPr>
        <w:spacing w:line="319" w:lineRule="auto"/>
        <w:ind w:firstLine="709"/>
        <w:jc w:val="both"/>
      </w:pPr>
      <w:proofErr w:type="gramStart"/>
      <w:r w:rsidRPr="00E20326">
        <w:t>В соответствии со статьей 179 Бюджетного кодекса Российской Федерации, постановлением администрации Воробьёвского муниципального района от 18.11.2013 года № 512 «</w:t>
      </w:r>
      <w:r w:rsidRPr="00E20326">
        <w:rPr>
          <w:kern w:val="28"/>
        </w:rPr>
        <w:t xml:space="preserve">О порядке принятия решений о разработке, реализации и оценке эффективности муниципальных программ Воробьёвского муниципального района», распоряжением администрации Воробьёвского муниципального района от 30.12.2013 № 313-р «Об утверждении перечня муниципальных программ Воробьёвского муниципального района» и </w:t>
      </w:r>
      <w:r w:rsidRPr="00E20326">
        <w:t>в целях повышения эффективности расходов бюджета Воробьёвского муниципального района, администрация</w:t>
      </w:r>
      <w:proofErr w:type="gramEnd"/>
      <w:r w:rsidRPr="00E20326">
        <w:t xml:space="preserve"> Воробьёвского муниципального района </w:t>
      </w:r>
      <w:proofErr w:type="gramStart"/>
      <w:r w:rsidRPr="00E20326">
        <w:rPr>
          <w:b/>
        </w:rPr>
        <w:t>п</w:t>
      </w:r>
      <w:proofErr w:type="gramEnd"/>
      <w:r w:rsidRPr="00E20326">
        <w:rPr>
          <w:b/>
        </w:rPr>
        <w:t xml:space="preserve"> о с т а н о в л я е т </w:t>
      </w:r>
      <w:r w:rsidRPr="00E20326">
        <w:t>:</w:t>
      </w:r>
    </w:p>
    <w:p w:rsidR="007832D3" w:rsidRPr="00E20326" w:rsidRDefault="007832D3" w:rsidP="007832D3">
      <w:pPr>
        <w:spacing w:line="319" w:lineRule="auto"/>
        <w:ind w:firstLine="709"/>
        <w:jc w:val="both"/>
      </w:pPr>
      <w:r w:rsidRPr="00E20326">
        <w:t>1. Утвердить прилагаемую муниципальную программу Воробьёвского муниципального района «Об утверждении муниципальной программы Воробьёвского муниципального района «Создание  условий для обеспечения доступным и комфортным жильём».</w:t>
      </w:r>
    </w:p>
    <w:p w:rsidR="007832D3" w:rsidRPr="00E20326" w:rsidRDefault="007832D3" w:rsidP="007832D3">
      <w:pPr>
        <w:tabs>
          <w:tab w:val="left" w:pos="-3119"/>
        </w:tabs>
        <w:spacing w:line="319" w:lineRule="auto"/>
        <w:ind w:firstLine="709"/>
        <w:jc w:val="both"/>
      </w:pPr>
      <w:r w:rsidRPr="00E20326">
        <w:t>2. Контроль исполнения настоящего постановления оставляю за собой.</w:t>
      </w:r>
    </w:p>
    <w:p w:rsidR="007832D3" w:rsidRPr="00E20326" w:rsidRDefault="007832D3" w:rsidP="007832D3">
      <w:pPr>
        <w:tabs>
          <w:tab w:val="left" w:pos="-3119"/>
        </w:tabs>
        <w:ind w:firstLine="708"/>
      </w:pPr>
    </w:p>
    <w:p w:rsidR="007832D3" w:rsidRPr="00E20326" w:rsidRDefault="007832D3" w:rsidP="007832D3"/>
    <w:p w:rsidR="007832D3" w:rsidRPr="00E20326" w:rsidRDefault="007832D3" w:rsidP="007832D3">
      <w:r w:rsidRPr="00E20326">
        <w:t xml:space="preserve">Глава Воробьёвского </w:t>
      </w:r>
    </w:p>
    <w:p w:rsidR="007832D3" w:rsidRPr="00E20326" w:rsidRDefault="007832D3" w:rsidP="007832D3">
      <w:r w:rsidRPr="00E20326">
        <w:t>муниципального района</w:t>
      </w:r>
      <w:r w:rsidRPr="00E20326">
        <w:tab/>
      </w:r>
      <w:r w:rsidRPr="00E20326">
        <w:tab/>
      </w:r>
      <w:r w:rsidRPr="00E20326">
        <w:tab/>
      </w:r>
      <w:r w:rsidRPr="00E20326">
        <w:tab/>
      </w:r>
      <w:r w:rsidRPr="00E20326">
        <w:tab/>
        <w:t>М.П. Гордиенко</w:t>
      </w:r>
    </w:p>
    <w:p w:rsidR="00FD5C17" w:rsidRDefault="00FD5C17" w:rsidP="00FD5C17">
      <w:pPr>
        <w:rPr>
          <w:sz w:val="24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Default="00FD5C17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9DC" w:rsidRDefault="006149DC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D3" w:rsidRDefault="007832D3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D3" w:rsidRDefault="007832D3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D3" w:rsidRDefault="007832D3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D3" w:rsidRDefault="007832D3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D3" w:rsidRDefault="007832D3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29" w:rsidRDefault="00DF4629" w:rsidP="00DF462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49DC" w:rsidRDefault="006149DC" w:rsidP="00FD5C17">
      <w:pPr>
        <w:rPr>
          <w:sz w:val="24"/>
        </w:rPr>
      </w:pPr>
    </w:p>
    <w:p w:rsidR="00FD5C17" w:rsidRDefault="00FD5C17" w:rsidP="00FD5C17">
      <w:pPr>
        <w:rPr>
          <w:sz w:val="24"/>
        </w:rPr>
      </w:pPr>
      <w:r>
        <w:rPr>
          <w:sz w:val="24"/>
        </w:rPr>
        <w:t xml:space="preserve">Заместитель главы  </w:t>
      </w:r>
      <w:r>
        <w:rPr>
          <w:sz w:val="24"/>
        </w:rPr>
        <w:br/>
        <w:t>администрации муниципального района -</w:t>
      </w:r>
      <w:r>
        <w:rPr>
          <w:sz w:val="24"/>
        </w:rPr>
        <w:br/>
        <w:t xml:space="preserve">начальник отдела по строительству, архитектуре, </w:t>
      </w:r>
      <w:r>
        <w:rPr>
          <w:sz w:val="24"/>
        </w:rPr>
        <w:br/>
        <w:t xml:space="preserve">транспорту и ЖКХ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Д.Н. Гриднев </w:t>
      </w:r>
    </w:p>
    <w:p w:rsidR="00FD5C17" w:rsidRDefault="00FD5C17" w:rsidP="00FD5C17"/>
    <w:p w:rsidR="00FD5C17" w:rsidRPr="00FC1AEA" w:rsidRDefault="00FD5C17" w:rsidP="00FD5C17">
      <w:pPr>
        <w:rPr>
          <w:sz w:val="24"/>
        </w:rPr>
        <w:sectPr w:rsidR="00FD5C17" w:rsidRPr="00FC1AEA" w:rsidSect="007832D3">
          <w:pgSz w:w="11906" w:h="16838"/>
          <w:pgMar w:top="426" w:right="567" w:bottom="142" w:left="1985" w:header="709" w:footer="709" w:gutter="0"/>
          <w:cols w:space="708"/>
          <w:docGrid w:linePitch="360"/>
        </w:sectPr>
      </w:pPr>
      <w:r>
        <w:rPr>
          <w:sz w:val="24"/>
        </w:rPr>
        <w:t xml:space="preserve">Начальник юридического отдела                                                                     В.Г. </w:t>
      </w:r>
      <w:proofErr w:type="spellStart"/>
      <w:r>
        <w:rPr>
          <w:sz w:val="24"/>
        </w:rPr>
        <w:t>Камышанов</w:t>
      </w:r>
      <w:proofErr w:type="spellEnd"/>
    </w:p>
    <w:p w:rsidR="00DF4629" w:rsidRDefault="00DF4629" w:rsidP="00DF46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D5C17">
        <w:rPr>
          <w:rFonts w:ascii="Arial" w:hAnsi="Arial" w:cs="Arial"/>
          <w:color w:val="000000"/>
          <w:sz w:val="24"/>
          <w:szCs w:val="24"/>
        </w:rPr>
        <w:t>Приложение к постановлению администрации В</w:t>
      </w:r>
      <w:r w:rsidR="00440EDF">
        <w:rPr>
          <w:rFonts w:ascii="Arial" w:hAnsi="Arial" w:cs="Arial"/>
          <w:color w:val="000000"/>
          <w:sz w:val="24"/>
          <w:szCs w:val="24"/>
        </w:rPr>
        <w:t>оробьё</w:t>
      </w:r>
      <w:r w:rsidRPr="00FD5C17">
        <w:rPr>
          <w:rFonts w:ascii="Arial" w:hAnsi="Arial" w:cs="Arial"/>
          <w:color w:val="000000"/>
          <w:sz w:val="24"/>
          <w:szCs w:val="24"/>
        </w:rPr>
        <w:t>вского муниципального р</w:t>
      </w:r>
      <w:r w:rsidR="00AA3206">
        <w:rPr>
          <w:rFonts w:ascii="Arial" w:hAnsi="Arial" w:cs="Arial"/>
          <w:color w:val="000000"/>
          <w:sz w:val="24"/>
          <w:szCs w:val="24"/>
        </w:rPr>
        <w:t>айона Воронежской области от 23</w:t>
      </w:r>
      <w:r w:rsidRPr="00FD5C17">
        <w:rPr>
          <w:rFonts w:ascii="Arial" w:hAnsi="Arial" w:cs="Arial"/>
          <w:color w:val="000000"/>
          <w:sz w:val="24"/>
          <w:szCs w:val="24"/>
        </w:rPr>
        <w:t xml:space="preserve"> </w:t>
      </w:r>
      <w:r w:rsidR="00AA3206">
        <w:rPr>
          <w:rFonts w:ascii="Arial" w:hAnsi="Arial" w:cs="Arial"/>
          <w:color w:val="000000"/>
          <w:sz w:val="24"/>
          <w:szCs w:val="24"/>
        </w:rPr>
        <w:t>января</w:t>
      </w:r>
      <w:r w:rsidRPr="00FD5C17">
        <w:rPr>
          <w:rFonts w:ascii="Arial" w:hAnsi="Arial" w:cs="Arial"/>
          <w:color w:val="000000"/>
          <w:sz w:val="24"/>
          <w:szCs w:val="24"/>
        </w:rPr>
        <w:t xml:space="preserve"> 202</w:t>
      </w:r>
      <w:r w:rsidR="00AA3206">
        <w:rPr>
          <w:rFonts w:ascii="Arial" w:hAnsi="Arial" w:cs="Arial"/>
          <w:color w:val="000000"/>
          <w:sz w:val="24"/>
          <w:szCs w:val="24"/>
        </w:rPr>
        <w:t>5</w:t>
      </w:r>
      <w:r w:rsidRPr="00FD5C17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AA3206">
        <w:rPr>
          <w:rFonts w:ascii="Arial" w:hAnsi="Arial" w:cs="Arial"/>
          <w:color w:val="000000"/>
          <w:sz w:val="24"/>
          <w:szCs w:val="24"/>
        </w:rPr>
        <w:t>52</w:t>
      </w: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D5C17"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D5C17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D5C17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</w:p>
    <w:p w:rsidR="00FD5C17" w:rsidRPr="00FD5C17" w:rsidRDefault="00FD5C17" w:rsidP="00FD5C17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FD5C17">
        <w:rPr>
          <w:rFonts w:ascii="Arial" w:hAnsi="Arial" w:cs="Arial"/>
          <w:color w:val="000000"/>
          <w:sz w:val="24"/>
          <w:szCs w:val="24"/>
        </w:rPr>
        <w:t>от 2</w:t>
      </w:r>
      <w:r w:rsidR="00AA3206">
        <w:rPr>
          <w:rFonts w:ascii="Arial" w:hAnsi="Arial" w:cs="Arial"/>
          <w:color w:val="000000"/>
          <w:sz w:val="24"/>
          <w:szCs w:val="24"/>
        </w:rPr>
        <w:t>3.01.2025</w:t>
      </w:r>
      <w:r w:rsidRPr="00FD5C17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AA3206">
        <w:rPr>
          <w:rFonts w:ascii="Arial" w:hAnsi="Arial" w:cs="Arial"/>
          <w:color w:val="000000"/>
          <w:sz w:val="24"/>
          <w:szCs w:val="24"/>
        </w:rPr>
        <w:t>52</w:t>
      </w:r>
      <w:r w:rsidRPr="00FD5C17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817"/>
        <w:gridCol w:w="7655"/>
        <w:gridCol w:w="1667"/>
      </w:tblGrid>
      <w:tr w:rsidR="00FD5C17" w:rsidRPr="00FD5C17" w:rsidTr="00B56C3A">
        <w:trPr>
          <w:trHeight w:val="2590"/>
        </w:trPr>
        <w:tc>
          <w:tcPr>
            <w:tcW w:w="81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</w:tr>
      <w:tr w:rsidR="00FD5C17" w:rsidRPr="00FD5C17" w:rsidTr="00B56C3A">
        <w:tc>
          <w:tcPr>
            <w:tcW w:w="81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5C17" w:rsidRPr="00FD5C17" w:rsidRDefault="00FD5C17" w:rsidP="00FD5C1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C17">
              <w:rPr>
                <w:rFonts w:ascii="Arial" w:hAnsi="Arial" w:cs="Arial"/>
                <w:sz w:val="24"/>
                <w:szCs w:val="24"/>
              </w:rPr>
              <w:t>Муниципальная программа В</w:t>
            </w:r>
            <w:r w:rsidR="00440EDF">
              <w:rPr>
                <w:rFonts w:ascii="Arial" w:hAnsi="Arial" w:cs="Arial"/>
                <w:sz w:val="24"/>
                <w:szCs w:val="24"/>
              </w:rPr>
              <w:t>оробьё</w:t>
            </w:r>
            <w:r w:rsidRPr="00FD5C17">
              <w:rPr>
                <w:rFonts w:ascii="Arial" w:hAnsi="Arial" w:cs="Arial"/>
                <w:sz w:val="24"/>
                <w:szCs w:val="24"/>
              </w:rPr>
              <w:t xml:space="preserve">вского муниципального района </w:t>
            </w:r>
          </w:p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  <w:szCs w:val="24"/>
              </w:rPr>
            </w:pPr>
            <w:r w:rsidRPr="00FD5C17">
              <w:rPr>
                <w:rFonts w:ascii="Arial" w:hAnsi="Arial"/>
                <w:sz w:val="24"/>
                <w:szCs w:val="24"/>
              </w:rPr>
              <w:t xml:space="preserve"> </w:t>
            </w:r>
            <w:r w:rsidR="00571952" w:rsidRPr="00FD5C17">
              <w:rPr>
                <w:rFonts w:ascii="Arial" w:hAnsi="Arial" w:cs="Arial"/>
                <w:sz w:val="24"/>
                <w:szCs w:val="24"/>
              </w:rPr>
              <w:t xml:space="preserve">" </w:t>
            </w:r>
            <w:r w:rsidR="00571952" w:rsidRPr="00AA3206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66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</w:tr>
      <w:tr w:rsidR="00FD5C17" w:rsidRPr="00FD5C17" w:rsidTr="00B56C3A">
        <w:trPr>
          <w:trHeight w:val="1274"/>
        </w:trPr>
        <w:tc>
          <w:tcPr>
            <w:tcW w:w="81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FD5C17" w:rsidRPr="00FD5C17" w:rsidRDefault="00FD5C17" w:rsidP="00FD5C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kern w:val="32"/>
                <w:sz w:val="24"/>
                <w:szCs w:val="24"/>
              </w:rPr>
            </w:pPr>
          </w:p>
        </w:tc>
      </w:tr>
    </w:tbl>
    <w:p w:rsidR="00FD5C17" w:rsidRDefault="00FD5C17" w:rsidP="00DF46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17"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FD5C17" w:rsidRDefault="00FD5C17" w:rsidP="00DF46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C17" w:rsidRPr="00FD5C17" w:rsidRDefault="00FD5C17" w:rsidP="00FD5C1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FD5C17">
        <w:rPr>
          <w:rFonts w:ascii="Arial" w:hAnsi="Arial" w:cs="Arial"/>
          <w:sz w:val="24"/>
          <w:szCs w:val="24"/>
        </w:rPr>
        <w:t>ПАСПОРТ</w:t>
      </w:r>
    </w:p>
    <w:p w:rsidR="00FD5C17" w:rsidRPr="00FD5C17" w:rsidRDefault="00FD5C17" w:rsidP="00FD5C1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FD5C17">
        <w:rPr>
          <w:rFonts w:ascii="Arial" w:hAnsi="Arial" w:cs="Arial"/>
          <w:sz w:val="24"/>
          <w:szCs w:val="24"/>
        </w:rPr>
        <w:t>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FD5C17">
        <w:rPr>
          <w:rFonts w:ascii="Arial" w:hAnsi="Arial" w:cs="Arial"/>
          <w:sz w:val="24"/>
          <w:szCs w:val="24"/>
        </w:rPr>
        <w:t xml:space="preserve">вского муниципального района </w:t>
      </w:r>
    </w:p>
    <w:p w:rsidR="00FD5C17" w:rsidRDefault="00FD5C17" w:rsidP="00FD5C1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FD5C17">
        <w:rPr>
          <w:rFonts w:ascii="Arial" w:hAnsi="Arial" w:cs="Arial"/>
          <w:sz w:val="24"/>
          <w:szCs w:val="24"/>
        </w:rPr>
        <w:t xml:space="preserve">" </w:t>
      </w:r>
      <w:r w:rsidR="00AA3206" w:rsidRPr="00AA3206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Pr="00FD5C17">
        <w:rPr>
          <w:rFonts w:ascii="Arial" w:hAnsi="Arial" w:cs="Arial"/>
          <w:sz w:val="24"/>
          <w:szCs w:val="24"/>
        </w:rPr>
        <w:t>"</w:t>
      </w:r>
      <w:r w:rsidR="00AA3206">
        <w:rPr>
          <w:rFonts w:ascii="Arial" w:hAnsi="Arial" w:cs="Arial"/>
          <w:sz w:val="24"/>
          <w:szCs w:val="24"/>
        </w:rPr>
        <w:t>.</w:t>
      </w:r>
    </w:p>
    <w:p w:rsidR="005B11F3" w:rsidRPr="00FD5C17" w:rsidRDefault="005B11F3" w:rsidP="00FD5C1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7"/>
        <w:gridCol w:w="5293"/>
      </w:tblGrid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Отдел по строительству, архитектуре, транспорту и ЖКХ администрации В</w:t>
            </w:r>
            <w:r w:rsidR="00440EDF">
              <w:rPr>
                <w:rFonts w:ascii="Arial" w:hAnsi="Arial" w:cs="Arial"/>
                <w:sz w:val="24"/>
                <w:szCs w:val="24"/>
              </w:rPr>
              <w:t>оробьё</w:t>
            </w:r>
            <w:r w:rsidRPr="005B11F3">
              <w:rPr>
                <w:rFonts w:ascii="Arial" w:hAnsi="Arial" w:cs="Arial"/>
                <w:sz w:val="24"/>
                <w:szCs w:val="24"/>
              </w:rPr>
              <w:t>вского муниципального района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Отдел по строительству, архитектуре, транспорту и ЖКХ администрации В</w:t>
            </w:r>
            <w:r w:rsidR="00440EDF">
              <w:rPr>
                <w:rFonts w:ascii="Arial" w:hAnsi="Arial" w:cs="Arial"/>
                <w:sz w:val="24"/>
                <w:szCs w:val="24"/>
              </w:rPr>
              <w:t>оробьё</w:t>
            </w:r>
            <w:r w:rsidRPr="005B11F3">
              <w:rPr>
                <w:rFonts w:ascii="Arial" w:hAnsi="Arial" w:cs="Arial"/>
                <w:sz w:val="24"/>
                <w:szCs w:val="24"/>
              </w:rPr>
              <w:t>вского муниципального района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6" w:rsidRDefault="00AA3206" w:rsidP="00AA320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5B11F3" w:rsidRPr="00AA3206" w:rsidRDefault="00AA3206" w:rsidP="00AA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3206">
              <w:rPr>
                <w:rFonts w:ascii="Arial" w:hAnsi="Arial" w:cs="Arial"/>
                <w:sz w:val="24"/>
                <w:szCs w:val="24"/>
              </w:rPr>
              <w:t>Создание и развитие инфраструктуры на сельских территориях.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6" w:rsidRDefault="00AA3206" w:rsidP="00AA320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доли сельского населения в общей численности населения;</w:t>
            </w:r>
          </w:p>
          <w:p w:rsidR="005B11F3" w:rsidRPr="00AA3206" w:rsidRDefault="00AA3206" w:rsidP="00AA3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3206">
              <w:rPr>
                <w:rFonts w:ascii="Arial" w:hAnsi="Arial" w:cs="Arial"/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пунктах.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AA3206" w:rsidRDefault="00AA3206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3206">
              <w:rPr>
                <w:rFonts w:ascii="Arial" w:hAnsi="Arial" w:cs="Arial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06" w:rsidRDefault="00AA3206" w:rsidP="00AA320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предусмотренных объемов финансирования;</w:t>
            </w:r>
          </w:p>
          <w:p w:rsidR="00AA3206" w:rsidRDefault="00AA3206" w:rsidP="00AA320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>
              <w:rPr>
                <w:sz w:val="24"/>
                <w:szCs w:val="24"/>
              </w:rPr>
              <w:t>дств гр</w:t>
            </w:r>
            <w:proofErr w:type="gramEnd"/>
            <w:r>
              <w:rPr>
                <w:sz w:val="24"/>
                <w:szCs w:val="24"/>
              </w:rPr>
              <w:t>аждан).</w:t>
            </w:r>
          </w:p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2025</w:t>
            </w:r>
            <w:r w:rsidR="00AA3206">
              <w:rPr>
                <w:rFonts w:ascii="Arial" w:hAnsi="Arial" w:cs="Arial"/>
                <w:sz w:val="24"/>
                <w:szCs w:val="24"/>
              </w:rPr>
              <w:t>-2030</w:t>
            </w:r>
          </w:p>
        </w:tc>
      </w:tr>
      <w:tr w:rsidR="005B11F3" w:rsidRPr="005B11F3" w:rsidTr="00F30B6C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860BCF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0BCF">
              <w:rPr>
                <w:rFonts w:ascii="Arial" w:hAnsi="Arial" w:cs="Arial"/>
                <w:sz w:val="24"/>
                <w:szCs w:val="24"/>
              </w:rPr>
              <w:t xml:space="preserve">Общий размер финансирования программы составит </w:t>
            </w:r>
            <w:r w:rsidR="004875BA">
              <w:rPr>
                <w:rFonts w:ascii="Arial" w:hAnsi="Arial" w:cs="Arial"/>
                <w:sz w:val="24"/>
                <w:szCs w:val="24"/>
              </w:rPr>
              <w:t>2221,450</w:t>
            </w:r>
            <w:r w:rsidR="00094F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BCF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5B11F3" w:rsidRPr="00860BCF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0BCF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4875BA">
              <w:rPr>
                <w:rFonts w:ascii="Arial" w:hAnsi="Arial" w:cs="Arial"/>
                <w:sz w:val="24"/>
                <w:szCs w:val="24"/>
              </w:rPr>
              <w:t>717,25</w:t>
            </w:r>
            <w:r w:rsidR="004875B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860BC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B11F3" w:rsidRPr="00860BCF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0BCF"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</w:t>
            </w:r>
            <w:r w:rsidR="004875BA">
              <w:rPr>
                <w:rFonts w:ascii="Arial" w:hAnsi="Arial" w:cs="Arial"/>
                <w:sz w:val="24"/>
                <w:szCs w:val="24"/>
              </w:rPr>
              <w:t>717,25</w:t>
            </w:r>
            <w:r w:rsidR="004875B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860BC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60BCF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 </w:t>
            </w:r>
            <w:r w:rsidR="00094F3B">
              <w:rPr>
                <w:rFonts w:ascii="Arial" w:hAnsi="Arial" w:cs="Arial"/>
                <w:sz w:val="24"/>
                <w:szCs w:val="24"/>
              </w:rPr>
              <w:t>319,140</w:t>
            </w:r>
            <w:r w:rsidRPr="00860BC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B11F3" w:rsidRPr="005B11F3" w:rsidRDefault="00571952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B11F3" w:rsidRPr="005B11F3">
              <w:rPr>
                <w:rFonts w:ascii="Arial" w:hAnsi="Arial" w:cs="Arial"/>
                <w:sz w:val="24"/>
                <w:szCs w:val="24"/>
              </w:rPr>
              <w:t xml:space="preserve">5 год – </w:t>
            </w:r>
            <w:r w:rsidR="0089394E">
              <w:rPr>
                <w:rFonts w:ascii="Arial" w:hAnsi="Arial" w:cs="Arial"/>
                <w:sz w:val="24"/>
                <w:szCs w:val="24"/>
              </w:rPr>
              <w:t>1521,450</w:t>
            </w:r>
            <w:r w:rsidR="00FA5A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11F3" w:rsidRPr="005B11F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5B11F3" w:rsidRPr="005B11F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B11F3" w:rsidRPr="005B11F3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="005B11F3" w:rsidRPr="005B11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AB3BD8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AB3BD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9394E">
              <w:rPr>
                <w:rFonts w:ascii="Arial" w:hAnsi="Arial" w:cs="Arial"/>
                <w:sz w:val="24"/>
                <w:szCs w:val="24"/>
              </w:rPr>
              <w:t>717,250</w:t>
            </w:r>
            <w:r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3BD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B3BD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B3BD8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AB3BD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3BD8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9394E">
              <w:rPr>
                <w:rFonts w:ascii="Arial" w:hAnsi="Arial" w:cs="Arial"/>
                <w:sz w:val="24"/>
                <w:szCs w:val="24"/>
              </w:rPr>
              <w:t>717,250</w:t>
            </w:r>
            <w:r w:rsidR="0089394E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86,950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>20</w:t>
            </w:r>
            <w:r w:rsidR="00571952">
              <w:rPr>
                <w:rFonts w:ascii="Arial" w:hAnsi="Arial" w:cs="Arial"/>
                <w:sz w:val="24"/>
                <w:szCs w:val="24"/>
              </w:rPr>
              <w:t>26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394E">
              <w:rPr>
                <w:rFonts w:ascii="Arial" w:hAnsi="Arial" w:cs="Arial"/>
                <w:sz w:val="24"/>
                <w:szCs w:val="24"/>
              </w:rPr>
              <w:t>350,000</w:t>
            </w:r>
            <w:r w:rsidR="00446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 xml:space="preserve">350,000 </w:t>
            </w:r>
            <w:r w:rsidR="0089394E"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571952">
              <w:rPr>
                <w:rFonts w:ascii="Arial" w:hAnsi="Arial" w:cs="Arial"/>
                <w:sz w:val="24"/>
                <w:szCs w:val="24"/>
              </w:rPr>
              <w:t>27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394E">
              <w:rPr>
                <w:rFonts w:ascii="Arial" w:hAnsi="Arial" w:cs="Arial"/>
                <w:sz w:val="24"/>
                <w:szCs w:val="24"/>
              </w:rPr>
              <w:t>350,000</w:t>
            </w:r>
            <w:r w:rsidR="00446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350,000</w:t>
            </w:r>
            <w:r w:rsidR="00446574"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>20</w:t>
            </w:r>
            <w:r w:rsidR="00571952">
              <w:rPr>
                <w:rFonts w:ascii="Arial" w:hAnsi="Arial" w:cs="Arial"/>
                <w:sz w:val="24"/>
                <w:szCs w:val="24"/>
              </w:rPr>
              <w:t>28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>20</w:t>
            </w:r>
            <w:r w:rsidR="00571952">
              <w:rPr>
                <w:rFonts w:ascii="Arial" w:hAnsi="Arial" w:cs="Arial"/>
                <w:sz w:val="24"/>
                <w:szCs w:val="24"/>
              </w:rPr>
              <w:t>29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0C132F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>20</w:t>
            </w:r>
            <w:r w:rsidR="00571952">
              <w:rPr>
                <w:rFonts w:ascii="Arial" w:hAnsi="Arial" w:cs="Arial"/>
                <w:sz w:val="24"/>
                <w:szCs w:val="24"/>
              </w:rPr>
              <w:t>30</w:t>
            </w:r>
            <w:r w:rsidRPr="00551E7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11F3"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5B11F3"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B11F3"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="005B11F3"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FA5A5F" w:rsidRPr="00AB3B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51E79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1E79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783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4E">
              <w:rPr>
                <w:rFonts w:ascii="Arial" w:hAnsi="Arial" w:cs="Arial"/>
                <w:sz w:val="24"/>
                <w:szCs w:val="24"/>
              </w:rPr>
              <w:t>0</w:t>
            </w:r>
            <w:r w:rsidR="00446574" w:rsidRPr="0055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1E7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51E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1E79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51E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11F3" w:rsidRPr="005B11F3" w:rsidRDefault="005B11F3" w:rsidP="005B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B6C" w:rsidRPr="007832D3" w:rsidRDefault="00F30B6C" w:rsidP="00F30B6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832D3">
        <w:rPr>
          <w:rFonts w:ascii="Arial" w:hAnsi="Arial" w:cs="Arial"/>
          <w:sz w:val="24"/>
          <w:szCs w:val="24"/>
        </w:rPr>
        <w:lastRenderedPageBreak/>
        <w:t>Приоритеты муниципальной политики, цели, задачи в сфере реализации муниципальной программы</w:t>
      </w:r>
    </w:p>
    <w:p w:rsidR="00F30B6C" w:rsidRPr="007832D3" w:rsidRDefault="00F30B6C" w:rsidP="00F30B6C">
      <w:pPr>
        <w:rPr>
          <w:rFonts w:ascii="Arial" w:hAnsi="Arial" w:cs="Arial"/>
          <w:sz w:val="24"/>
          <w:szCs w:val="24"/>
        </w:rPr>
      </w:pP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Программа разработана в соответствии с государственной </w:t>
      </w:r>
      <w:hyperlink r:id="rId7" w:history="1">
        <w:r w:rsidRPr="007832D3">
          <w:rPr>
            <w:rStyle w:val="a3"/>
            <w:rFonts w:ascii="Arial" w:hAnsi="Arial" w:cs="Arial"/>
            <w:bCs/>
            <w:color w:val="000000"/>
            <w:sz w:val="24"/>
            <w:szCs w:val="24"/>
          </w:rPr>
          <w:t>программой</w:t>
        </w:r>
      </w:hyperlink>
      <w:r w:rsidRPr="007832D3">
        <w:rPr>
          <w:rFonts w:ascii="Arial" w:hAnsi="Arial" w:cs="Arial"/>
          <w:bCs/>
          <w:color w:val="000000"/>
          <w:sz w:val="24"/>
          <w:szCs w:val="24"/>
        </w:rPr>
        <w:t xml:space="preserve"> Российской Федерации «Комплексное развитие сельских территорий»</w:t>
      </w:r>
      <w:r w:rsidRPr="007832D3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31.05.2019 № 696 (далее - Программа), </w:t>
      </w:r>
      <w:hyperlink r:id="rId8" w:history="1">
        <w:r w:rsidRPr="007832D3">
          <w:rPr>
            <w:rStyle w:val="a3"/>
            <w:rFonts w:ascii="Arial" w:hAnsi="Arial" w:cs="Arial"/>
            <w:bCs/>
            <w:color w:val="000000"/>
            <w:sz w:val="24"/>
            <w:szCs w:val="24"/>
          </w:rPr>
          <w:t>Стратегией</w:t>
        </w:r>
      </w:hyperlink>
      <w:r w:rsidRPr="007832D3">
        <w:rPr>
          <w:rFonts w:ascii="Arial" w:hAnsi="Arial" w:cs="Arial"/>
          <w:bCs/>
          <w:sz w:val="24"/>
          <w:szCs w:val="24"/>
        </w:rPr>
        <w:t xml:space="preserve"> социально-экономического развития Воробьевского муниципального района Воронежской области на период до 2035 года, утвержденной Советом народных депутатов Воробьевского муниципального района Воронежской области от 26.12.2018 № 50.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Под сельскими территориями в программе понимаются сельские поселения Воробьевского муниципального района Воронежской области, а также сельские населенные пункты, входящие в состав сельских поселений Воробьевского муниципального района Воронежской области. 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следующих задач: 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- удовлетворение потребностей сельского населения в благоустроенном жилье; 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 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Целевыми показателями подпрограммы являются: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- уровень освоения предусмотренных объемов финансирования;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- 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7832D3">
        <w:rPr>
          <w:rFonts w:ascii="Arial" w:hAnsi="Arial" w:cs="Arial"/>
          <w:bCs/>
          <w:sz w:val="24"/>
          <w:szCs w:val="24"/>
        </w:rPr>
        <w:t>дств гр</w:t>
      </w:r>
      <w:proofErr w:type="gramEnd"/>
      <w:r w:rsidRPr="007832D3">
        <w:rPr>
          <w:rFonts w:ascii="Arial" w:hAnsi="Arial" w:cs="Arial"/>
          <w:bCs/>
          <w:sz w:val="24"/>
          <w:szCs w:val="24"/>
        </w:rPr>
        <w:t>аждан);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- ввод в действие локальных водопроводов на сельских территориях;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- количество населенных пунктов, расположенных на сельских территориях, в которых реализованы проекты по обустройству объектами инженерной </w:t>
      </w:r>
      <w:r w:rsidRPr="007832D3">
        <w:rPr>
          <w:rFonts w:ascii="Arial" w:hAnsi="Arial" w:cs="Arial"/>
          <w:bCs/>
          <w:sz w:val="24"/>
          <w:szCs w:val="24"/>
        </w:rPr>
        <w:lastRenderedPageBreak/>
        <w:t>инфраструктуры и благоустройству площадок под компактную жилищную застройку;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 xml:space="preserve">- количество реализованных проектов по созданию современного облика сельских территорий; 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- количество реализованных проектов по благоустройству сельских территорий.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Оценка достижения показателей (индикаторов) осуществляется Министерством аграрной политики Воронежской области исходя из данных отчетов, представляемых администрациями муниципальных образований и Министерством дорожной деятельности Воронежской области.</w:t>
      </w:r>
    </w:p>
    <w:p w:rsidR="00F30B6C" w:rsidRPr="007832D3" w:rsidRDefault="00F30B6C" w:rsidP="00F30B6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32D3">
        <w:rPr>
          <w:rFonts w:ascii="Arial" w:hAnsi="Arial" w:cs="Arial"/>
          <w:bCs/>
          <w:sz w:val="24"/>
          <w:szCs w:val="24"/>
        </w:rPr>
        <w:t>Реализация подпрограммы будет осуществляться в 2025 - 20</w:t>
      </w:r>
      <w:r w:rsidR="002935A9">
        <w:rPr>
          <w:rFonts w:ascii="Arial" w:hAnsi="Arial" w:cs="Arial"/>
          <w:bCs/>
          <w:sz w:val="24"/>
          <w:szCs w:val="24"/>
        </w:rPr>
        <w:t>30</w:t>
      </w:r>
      <w:bookmarkStart w:id="0" w:name="_GoBack"/>
      <w:bookmarkEnd w:id="0"/>
      <w:r w:rsidRPr="007832D3">
        <w:rPr>
          <w:rFonts w:ascii="Arial" w:hAnsi="Arial" w:cs="Arial"/>
          <w:bCs/>
          <w:sz w:val="24"/>
          <w:szCs w:val="24"/>
        </w:rPr>
        <w:t xml:space="preserve"> годах.</w:t>
      </w:r>
    </w:p>
    <w:p w:rsidR="00F30B6C" w:rsidRPr="007832D3" w:rsidRDefault="00F30B6C" w:rsidP="00F30B6C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832D3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Pr="007832D3">
        <w:rPr>
          <w:rFonts w:ascii="Arial" w:hAnsi="Arial" w:cs="Arial"/>
          <w:spacing w:val="-1"/>
          <w:sz w:val="24"/>
          <w:szCs w:val="24"/>
        </w:rPr>
        <w:t>приведены в приложении № 1 к муниципальной программе.</w:t>
      </w:r>
    </w:p>
    <w:p w:rsidR="00F30B6C" w:rsidRPr="007832D3" w:rsidRDefault="00F30B6C" w:rsidP="00F30B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32D3">
        <w:rPr>
          <w:rFonts w:ascii="Arial" w:hAnsi="Arial" w:cs="Arial"/>
          <w:sz w:val="24"/>
          <w:szCs w:val="24"/>
        </w:rPr>
        <w:t>Методики расчета показателей (индикаторов) муниципальной программы  приведены в приложении № 2 к муниципальной программе.</w:t>
      </w:r>
    </w:p>
    <w:p w:rsidR="00F30B6C" w:rsidRPr="007832D3" w:rsidRDefault="00F30B6C" w:rsidP="00F30B6C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832D3">
        <w:rPr>
          <w:rFonts w:ascii="Arial" w:hAnsi="Arial" w:cs="Arial"/>
          <w:sz w:val="24"/>
          <w:szCs w:val="24"/>
        </w:rPr>
        <w:t>Достижение целевых значений показателей (индикаторов) муниципальной  программы обеспечивается при условии соблюдения показателей прогноза социально-экономического развития Воробьёвского муниципального района.</w:t>
      </w:r>
      <w:r w:rsidRPr="007832D3">
        <w:rPr>
          <w:rFonts w:ascii="Arial" w:hAnsi="Arial" w:cs="Arial"/>
          <w:spacing w:val="-1"/>
          <w:sz w:val="24"/>
          <w:szCs w:val="24"/>
        </w:rPr>
        <w:t xml:space="preserve"> В случае отклонения фактических показателей социально-экономического развития </w:t>
      </w:r>
      <w:r w:rsidRPr="007832D3">
        <w:rPr>
          <w:rFonts w:ascii="Arial" w:hAnsi="Arial" w:cs="Arial"/>
          <w:sz w:val="24"/>
          <w:szCs w:val="24"/>
        </w:rPr>
        <w:t>от прогнозируемых, целевые значения показателей подлежат соответствующей корректировке.</w:t>
      </w:r>
    </w:p>
    <w:p w:rsidR="00F30B6C" w:rsidRPr="007832D3" w:rsidRDefault="00F30B6C" w:rsidP="00F30B6C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30B6C" w:rsidRPr="007832D3" w:rsidRDefault="00F30B6C" w:rsidP="007832D3">
      <w:pPr>
        <w:pStyle w:val="ConsNormal"/>
        <w:widowControl/>
        <w:ind w:firstLine="709"/>
        <w:rPr>
          <w:rFonts w:ascii="Arial" w:cs="Arial"/>
          <w:sz w:val="24"/>
          <w:szCs w:val="24"/>
        </w:rPr>
      </w:pPr>
      <w:r w:rsidRPr="007832D3">
        <w:rPr>
          <w:rFonts w:ascii="Arial" w:cs="Arial"/>
          <w:sz w:val="24"/>
          <w:szCs w:val="24"/>
        </w:rPr>
        <w:t>Ожидаемые результаты</w:t>
      </w:r>
      <w:r w:rsidRPr="007832D3">
        <w:rPr>
          <w:rFonts w:ascii="Arial" w:cs="Arial"/>
          <w:bCs/>
          <w:sz w:val="24"/>
          <w:szCs w:val="24"/>
        </w:rPr>
        <w:t xml:space="preserve"> </w:t>
      </w:r>
      <w:r w:rsidRPr="007832D3">
        <w:rPr>
          <w:rFonts w:ascii="Arial" w:cs="Arial"/>
          <w:sz w:val="24"/>
          <w:szCs w:val="24"/>
        </w:rPr>
        <w:t>реализации муниципальной программы:</w:t>
      </w:r>
    </w:p>
    <w:p w:rsidR="00F30B6C" w:rsidRPr="007832D3" w:rsidRDefault="00F30B6C" w:rsidP="007832D3">
      <w:pPr>
        <w:jc w:val="both"/>
        <w:rPr>
          <w:rFonts w:ascii="Arial" w:hAnsi="Arial" w:cs="Arial"/>
          <w:sz w:val="24"/>
          <w:szCs w:val="24"/>
        </w:rPr>
      </w:pPr>
    </w:p>
    <w:p w:rsidR="00F30B6C" w:rsidRPr="007832D3" w:rsidRDefault="00F30B6C" w:rsidP="007832D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7832D3">
        <w:rPr>
          <w:rFonts w:ascii="Arial" w:hAnsi="Arial" w:cs="Arial"/>
          <w:sz w:val="24"/>
          <w:szCs w:val="24"/>
        </w:rPr>
        <w:t>1.</w:t>
      </w:r>
      <w:r w:rsidRPr="007832D3">
        <w:rPr>
          <w:rFonts w:ascii="Arial" w:hAnsi="Arial" w:cs="Arial"/>
          <w:sz w:val="24"/>
          <w:szCs w:val="24"/>
        </w:rPr>
        <w:t xml:space="preserve"> </w:t>
      </w:r>
      <w:r w:rsidRPr="007832D3">
        <w:rPr>
          <w:rFonts w:ascii="Arial" w:hAnsi="Arial" w:cs="Arial"/>
          <w:sz w:val="24"/>
          <w:szCs w:val="24"/>
        </w:rPr>
        <w:t>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7832D3">
        <w:rPr>
          <w:rFonts w:ascii="Arial" w:hAnsi="Arial" w:cs="Arial"/>
          <w:sz w:val="24"/>
          <w:szCs w:val="24"/>
        </w:rPr>
        <w:t>дств гр</w:t>
      </w:r>
      <w:proofErr w:type="gramEnd"/>
      <w:r w:rsidRPr="007832D3">
        <w:rPr>
          <w:rFonts w:ascii="Arial" w:hAnsi="Arial" w:cs="Arial"/>
          <w:sz w:val="24"/>
          <w:szCs w:val="24"/>
        </w:rPr>
        <w:t>аждан)</w:t>
      </w:r>
    </w:p>
    <w:p w:rsidR="00F30B6C" w:rsidRPr="007832D3" w:rsidRDefault="00F30B6C" w:rsidP="007832D3">
      <w:pPr>
        <w:ind w:firstLine="709"/>
        <w:jc w:val="both"/>
        <w:rPr>
          <w:rFonts w:ascii="Arial" w:hAnsi="Arial" w:cs="Arial"/>
          <w:sz w:val="24"/>
          <w:szCs w:val="24"/>
        </w:rPr>
        <w:sectPr w:rsidR="00F30B6C" w:rsidRPr="007832D3" w:rsidSect="00CB00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20"/>
        </w:sectPr>
      </w:pPr>
      <w:r w:rsidRPr="007832D3">
        <w:rPr>
          <w:rFonts w:ascii="Arial" w:hAnsi="Arial" w:cs="Arial"/>
          <w:sz w:val="24"/>
          <w:szCs w:val="24"/>
        </w:rPr>
        <w:t>Достижение цели и решение задач муниципальной программы обеспечивается реализацией основных мероприятий указанных в паспорте программы</w:t>
      </w:r>
      <w:r w:rsidRPr="007832D3">
        <w:rPr>
          <w:rFonts w:ascii="Arial" w:hAnsi="Arial" w:cs="Arial"/>
          <w:sz w:val="24"/>
          <w:szCs w:val="24"/>
        </w:rPr>
        <w:t>.</w:t>
      </w: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5B11F3" w:rsidSect="00724E9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F76781" w:rsidRPr="00F76781">
        <w:rPr>
          <w:rFonts w:ascii="Arial" w:hAnsi="Arial" w:cs="Arial"/>
          <w:sz w:val="24"/>
          <w:szCs w:val="24"/>
        </w:rPr>
        <w:t xml:space="preserve"> </w:t>
      </w:r>
      <w:r w:rsidR="00F76781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F76781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Перечень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F76781" w:rsidRPr="00F76781">
        <w:rPr>
          <w:rFonts w:ascii="Arial" w:hAnsi="Arial" w:cs="Arial"/>
          <w:sz w:val="24"/>
          <w:szCs w:val="24"/>
        </w:rPr>
        <w:t xml:space="preserve"> </w:t>
      </w:r>
      <w:r w:rsidR="00F76781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F76781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8"/>
        <w:gridCol w:w="2549"/>
        <w:gridCol w:w="2627"/>
        <w:gridCol w:w="1777"/>
        <w:gridCol w:w="2317"/>
        <w:gridCol w:w="2781"/>
      </w:tblGrid>
      <w:tr w:rsidR="005B11F3" w:rsidRPr="005B11F3" w:rsidTr="00B56C3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5B11F3" w:rsidRPr="005B11F3" w:rsidTr="00B56C3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11F3" w:rsidRPr="005B11F3" w:rsidTr="00B56C3A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5B11F3" w:rsidRPr="005B11F3" w:rsidTr="00B56C3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EA52BF" w:rsidRDefault="00EA52BF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EA52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20</w:t>
            </w:r>
            <w:r w:rsidR="00EA52BF">
              <w:rPr>
                <w:rFonts w:ascii="Arial" w:hAnsi="Arial" w:cs="Arial"/>
                <w:sz w:val="24"/>
                <w:szCs w:val="24"/>
              </w:rPr>
              <w:t>25-2030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Отдел по строительству, архитектуре, транспорту и ЖКХ администрации В</w:t>
            </w:r>
            <w:r w:rsidR="00440EDF">
              <w:rPr>
                <w:rFonts w:ascii="Arial" w:hAnsi="Arial" w:cs="Arial"/>
                <w:sz w:val="24"/>
                <w:szCs w:val="24"/>
              </w:rPr>
              <w:t>оробьё</w:t>
            </w:r>
            <w:r w:rsidRPr="005B11F3">
              <w:rPr>
                <w:rFonts w:ascii="Arial" w:hAnsi="Arial" w:cs="Arial"/>
                <w:sz w:val="24"/>
                <w:szCs w:val="24"/>
              </w:rPr>
              <w:t>вского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F30B6C" w:rsidRDefault="00F30B6C" w:rsidP="00F767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B6C">
              <w:rPr>
                <w:rFonts w:ascii="Arial" w:hAnsi="Arial" w:cs="Arial"/>
                <w:sz w:val="24"/>
                <w:szCs w:val="24"/>
              </w:rPr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F30B6C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F30B6C">
              <w:rPr>
                <w:rFonts w:ascii="Arial" w:hAnsi="Arial" w:cs="Arial"/>
                <w:sz w:val="24"/>
                <w:szCs w:val="24"/>
              </w:rPr>
              <w:t>аждан)</w:t>
            </w:r>
          </w:p>
        </w:tc>
      </w:tr>
    </w:tbl>
    <w:p w:rsidR="005B11F3" w:rsidRP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E2843" w:rsidRDefault="00EE284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Сведения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о показателях (индикаторах)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 xml:space="preserve">"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и их значениях</w:t>
      </w:r>
    </w:p>
    <w:tbl>
      <w:tblPr>
        <w:tblpPr w:leftFromText="180" w:rightFromText="180" w:vertAnchor="page" w:horzAnchor="margin" w:tblpY="5056"/>
        <w:tblW w:w="480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480"/>
        <w:gridCol w:w="850"/>
        <w:gridCol w:w="1528"/>
        <w:gridCol w:w="1377"/>
        <w:gridCol w:w="1301"/>
        <w:gridCol w:w="1300"/>
        <w:gridCol w:w="1301"/>
        <w:gridCol w:w="1301"/>
        <w:gridCol w:w="1301"/>
      </w:tblGrid>
      <w:tr w:rsidR="005B11F3" w:rsidRPr="005B11F3" w:rsidTr="00B56C3A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bookmarkStart w:id="1" w:name="Par299"/>
            <w:bookmarkStart w:id="2" w:name="Par300"/>
            <w:bookmarkEnd w:id="1"/>
            <w:bookmarkEnd w:id="2"/>
            <w:r w:rsidRPr="005B11F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5B11F3" w:rsidRPr="005B11F3" w:rsidTr="00B56C3A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9423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B11F3" w:rsidRPr="005B11F3" w:rsidRDefault="005B11F3" w:rsidP="009423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</w:t>
            </w:r>
            <w:r w:rsidR="009423D5" w:rsidRPr="005B11F3">
              <w:rPr>
                <w:rFonts w:ascii="Arial" w:hAnsi="Arial" w:cs="Arial"/>
                <w:sz w:val="24"/>
                <w:szCs w:val="24"/>
              </w:rPr>
              <w:t xml:space="preserve"> отчетный год</w:t>
            </w:r>
            <w:proofErr w:type="gramStart"/>
            <w:r w:rsidR="009423D5" w:rsidRPr="005B1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1F3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9423D5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5B11F3" w:rsidRPr="005B11F3" w:rsidRDefault="009423D5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(последующий год реализации)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(последующий год реализации)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(последующий год реализации)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</w:t>
            </w:r>
          </w:p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(последующий год реализации)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(последующий год реализации)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F767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11F3" w:rsidRPr="005B11F3" w:rsidTr="00B56C3A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EA52BF" w:rsidP="00EA52BF">
            <w:pPr>
              <w:tabs>
                <w:tab w:val="left" w:pos="315"/>
              </w:tabs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EA52BF" w:rsidP="00EA5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EA52BF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B11F3" w:rsidRPr="005B11F3" w:rsidTr="00B56C3A">
        <w:trPr>
          <w:trHeight w:val="20"/>
        </w:trPr>
        <w:tc>
          <w:tcPr>
            <w:tcW w:w="1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5B11F3" w:rsidRPr="005B11F3" w:rsidTr="00B56C3A">
        <w:trPr>
          <w:trHeight w:val="20"/>
        </w:trPr>
        <w:tc>
          <w:tcPr>
            <w:tcW w:w="1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</w:tr>
      <w:tr w:rsidR="005B11F3" w:rsidRPr="005B11F3" w:rsidTr="00B56C3A">
        <w:trPr>
          <w:trHeight w:val="17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9423D5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семья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F76781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1F3" w:rsidRP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Default="005B11F3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043A4" w:rsidRDefault="006043A4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42D8" w:rsidRPr="005B11F3" w:rsidRDefault="00F042D8" w:rsidP="00604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B11F3" w:rsidRP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 xml:space="preserve">Приложение № 3 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Методики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расчета показателей (индикаторов)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B56C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5065"/>
        <w:gridCol w:w="1725"/>
        <w:gridCol w:w="2412"/>
        <w:gridCol w:w="2490"/>
        <w:gridCol w:w="2412"/>
      </w:tblGrid>
      <w:tr w:rsidR="005B11F3" w:rsidRPr="005B11F3" w:rsidTr="00B56C3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Орган, ответственный за сбор данных для расчета показателя (индикатора)</w:t>
            </w:r>
          </w:p>
        </w:tc>
      </w:tr>
      <w:tr w:rsidR="005B11F3" w:rsidRPr="005B11F3" w:rsidTr="00B56C3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11F3" w:rsidRPr="005B11F3" w:rsidTr="00B56C3A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5B11F3" w:rsidRPr="005B11F3" w:rsidTr="00B56C3A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</w:tr>
      <w:tr w:rsidR="005B11F3" w:rsidRPr="005B11F3" w:rsidTr="00B56C3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9423D5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семья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 квартал текущего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56C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Отдел по строительству, архитектуре, транспорту и ЖКХ администрации В</w:t>
            </w:r>
            <w:r w:rsidR="00440EDF">
              <w:rPr>
                <w:rFonts w:ascii="Arial" w:hAnsi="Arial" w:cs="Arial"/>
                <w:sz w:val="24"/>
                <w:szCs w:val="24"/>
              </w:rPr>
              <w:t>оробьё</w:t>
            </w:r>
            <w:r w:rsidRPr="005B11F3">
              <w:rPr>
                <w:rFonts w:ascii="Arial" w:hAnsi="Arial" w:cs="Arial"/>
                <w:sz w:val="24"/>
                <w:szCs w:val="24"/>
              </w:rPr>
              <w:t>вского муниципального района</w:t>
            </w:r>
          </w:p>
        </w:tc>
      </w:tr>
    </w:tbl>
    <w:p w:rsidR="005B11F3" w:rsidRPr="005B11F3" w:rsidRDefault="005B11F3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5B11F3" w:rsidRPr="005B11F3" w:rsidSect="00B56C3A">
          <w:pgSz w:w="16838" w:h="11906" w:orient="landscape"/>
          <w:pgMar w:top="2268" w:right="567" w:bottom="567" w:left="1418" w:header="709" w:footer="709" w:gutter="0"/>
          <w:cols w:space="720"/>
          <w:docGrid w:linePitch="326"/>
        </w:sectPr>
      </w:pP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bookmarkStart w:id="3" w:name="Par155"/>
      <w:bookmarkEnd w:id="3"/>
      <w:r w:rsidRPr="005B11F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Расходы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местного бюджета на реализацию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9423D5" w:rsidRDefault="005B11F3" w:rsidP="00F30B6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9423D5" w:rsidRDefault="009423D5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23D5" w:rsidRDefault="009423D5" w:rsidP="005B11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835"/>
        <w:gridCol w:w="3401"/>
        <w:gridCol w:w="1133"/>
        <w:gridCol w:w="994"/>
        <w:gridCol w:w="991"/>
        <w:gridCol w:w="994"/>
        <w:gridCol w:w="991"/>
        <w:gridCol w:w="993"/>
        <w:gridCol w:w="848"/>
      </w:tblGrid>
      <w:tr w:rsidR="00F30B6C" w:rsidRPr="00E8085F" w:rsidTr="00F30B6C">
        <w:trPr>
          <w:trHeight w:val="2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ответственного и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полнителя, исполнителя - главного распорядителя средств бюджета (далее - ГРБС)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бюджета по годам реализации муниципальной программы, </w:t>
            </w:r>
            <w:proofErr w:type="spellStart"/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30B6C" w:rsidRPr="00E8085F" w:rsidTr="00F30B6C">
        <w:trPr>
          <w:trHeight w:val="2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F30B6C" w:rsidRPr="00E8085F" w:rsidTr="00F30B6C">
        <w:trPr>
          <w:trHeight w:val="2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6C" w:rsidRPr="00F30B6C" w:rsidRDefault="00F30B6C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F30B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F30B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F30B6C" w:rsidRPr="00E8085F" w:rsidTr="00F30B6C">
        <w:trPr>
          <w:trHeight w:val="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F30B6C" w:rsidRPr="00E8085F" w:rsidTr="00F30B6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B6C" w:rsidRPr="00F30B6C" w:rsidRDefault="00F30B6C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670215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670215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670215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6C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236C2" w:rsidRPr="00E8085F" w:rsidTr="00F30B6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236C2" w:rsidRPr="00E8085F" w:rsidTr="00F30B6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236C2" w:rsidRPr="00E8085F" w:rsidTr="00F30B6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236C2" w:rsidRPr="00E8085F" w:rsidTr="00F30B6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236C2" w:rsidRPr="00E8085F" w:rsidTr="00F30B6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2" w:rsidRPr="00F30B6C" w:rsidRDefault="001236C2" w:rsidP="001B6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2" w:rsidRPr="00F30B6C" w:rsidRDefault="001236C2" w:rsidP="001B68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0B6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C2" w:rsidRPr="00F30B6C" w:rsidRDefault="001236C2" w:rsidP="001B683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9423D5" w:rsidRDefault="009423D5" w:rsidP="007832D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832D3" w:rsidRDefault="007832D3" w:rsidP="007832D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423D5" w:rsidRDefault="009423D5" w:rsidP="007832D3">
      <w:pPr>
        <w:tabs>
          <w:tab w:val="left" w:pos="1267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670215" w:rsidRDefault="00670215" w:rsidP="007832D3">
      <w:pPr>
        <w:tabs>
          <w:tab w:val="left" w:pos="1267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423D5" w:rsidRDefault="009423D5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9423D5" w:rsidRDefault="009423D5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lastRenderedPageBreak/>
        <w:t>Приложение № 5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к муниципальной программе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Финансовое обеспечение и прогнозная (справочная) оценка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расходов федерального, областного, местного бюджетов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и внебюджетных источников на реализацию муниципальной программы В</w:t>
      </w:r>
      <w:r w:rsidR="00440EDF">
        <w:rPr>
          <w:rFonts w:ascii="Arial" w:hAnsi="Arial" w:cs="Arial"/>
          <w:sz w:val="24"/>
          <w:szCs w:val="24"/>
        </w:rPr>
        <w:t>оробьё</w:t>
      </w:r>
      <w:r w:rsidRPr="005B11F3">
        <w:rPr>
          <w:rFonts w:ascii="Arial" w:hAnsi="Arial" w:cs="Arial"/>
          <w:sz w:val="24"/>
          <w:szCs w:val="24"/>
        </w:rPr>
        <w:t>вского муниципального района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5B11F3">
        <w:rPr>
          <w:rFonts w:ascii="Arial" w:hAnsi="Arial" w:cs="Arial"/>
          <w:sz w:val="24"/>
          <w:szCs w:val="24"/>
        </w:rPr>
        <w:t>"</w:t>
      </w:r>
      <w:r w:rsidR="009423D5" w:rsidRPr="009423D5">
        <w:rPr>
          <w:rFonts w:ascii="Arial" w:hAnsi="Arial" w:cs="Arial"/>
          <w:sz w:val="24"/>
          <w:szCs w:val="24"/>
        </w:rPr>
        <w:t xml:space="preserve"> </w:t>
      </w:r>
      <w:r w:rsidR="009423D5" w:rsidRPr="00EA52BF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9423D5" w:rsidRPr="005B11F3">
        <w:rPr>
          <w:rFonts w:ascii="Arial" w:hAnsi="Arial" w:cs="Arial"/>
          <w:sz w:val="24"/>
          <w:szCs w:val="24"/>
        </w:rPr>
        <w:t xml:space="preserve"> </w:t>
      </w:r>
      <w:r w:rsidRPr="005B11F3">
        <w:rPr>
          <w:rFonts w:ascii="Arial" w:hAnsi="Arial" w:cs="Arial"/>
          <w:sz w:val="24"/>
          <w:szCs w:val="24"/>
        </w:rPr>
        <w:t>"</w:t>
      </w: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5B11F3" w:rsidRPr="005B11F3" w:rsidRDefault="005B11F3" w:rsidP="00E275D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494"/>
        <w:tblW w:w="509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4"/>
        <w:gridCol w:w="2131"/>
        <w:gridCol w:w="2197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429"/>
      </w:tblGrid>
      <w:tr w:rsidR="005B11F3" w:rsidRPr="005B11F3" w:rsidTr="00EE2843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 xml:space="preserve">Оценка расходов (тыс. рублей) </w:t>
            </w:r>
          </w:p>
        </w:tc>
      </w:tr>
      <w:tr w:rsidR="005B11F3" w:rsidRPr="005B11F3" w:rsidTr="00EE28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B11F3" w:rsidRPr="005B11F3" w:rsidTr="00EE28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9423D5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1F3" w:rsidRPr="005B11F3" w:rsidTr="00EE284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5B11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5B11F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F3" w:rsidRPr="005B11F3" w:rsidRDefault="00EE2843" w:rsidP="00BB7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70215" w:rsidRPr="005B11F3" w:rsidTr="002346A9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2346A9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2346A9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EE28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B67BC0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2B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B67BC0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B67BC0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15" w:rsidRPr="005B11F3" w:rsidTr="00EE2843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15" w:rsidRPr="005B11F3" w:rsidRDefault="00670215" w:rsidP="006702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1F3" w:rsidRDefault="005B11F3" w:rsidP="00DF46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B11F3" w:rsidSect="009423D5">
          <w:pgSz w:w="16838" w:h="11906" w:orient="landscape"/>
          <w:pgMar w:top="1843" w:right="1134" w:bottom="567" w:left="1134" w:header="709" w:footer="709" w:gutter="0"/>
          <w:cols w:space="708"/>
          <w:docGrid w:linePitch="360"/>
        </w:sectPr>
      </w:pPr>
    </w:p>
    <w:p w:rsidR="00DF4629" w:rsidRPr="00FC1AEA" w:rsidRDefault="00DF4629" w:rsidP="00FC1AEA">
      <w:pPr>
        <w:jc w:val="both"/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DF4629">
      <w:pPr>
        <w:rPr>
          <w:sz w:val="24"/>
        </w:rPr>
      </w:pPr>
    </w:p>
    <w:p w:rsidR="00DF4629" w:rsidRDefault="00DF4629" w:rsidP="00FC1AEA">
      <w:pPr>
        <w:jc w:val="both"/>
      </w:pPr>
    </w:p>
    <w:sectPr w:rsidR="00DF4629" w:rsidSect="005B11F3">
      <w:pgSz w:w="16838" w:h="11906" w:orient="landscape"/>
      <w:pgMar w:top="1985" w:right="1134" w:bottom="567" w:left="1134" w:header="680" w:footer="720" w:gutter="0"/>
      <w:cols w:space="6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26" w:rsidRDefault="002935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8D"/>
    <w:rsid w:val="00037EF5"/>
    <w:rsid w:val="00094F3B"/>
    <w:rsid w:val="000C132F"/>
    <w:rsid w:val="001236C2"/>
    <w:rsid w:val="001D7C4B"/>
    <w:rsid w:val="002303AF"/>
    <w:rsid w:val="00272726"/>
    <w:rsid w:val="002935A9"/>
    <w:rsid w:val="002F24ED"/>
    <w:rsid w:val="00440EDF"/>
    <w:rsid w:val="00446574"/>
    <w:rsid w:val="004875BA"/>
    <w:rsid w:val="00490294"/>
    <w:rsid w:val="00551E79"/>
    <w:rsid w:val="00571952"/>
    <w:rsid w:val="005B11F3"/>
    <w:rsid w:val="006043A4"/>
    <w:rsid w:val="006149DC"/>
    <w:rsid w:val="00670215"/>
    <w:rsid w:val="006E73A6"/>
    <w:rsid w:val="00724E95"/>
    <w:rsid w:val="00751233"/>
    <w:rsid w:val="00756A8E"/>
    <w:rsid w:val="00757432"/>
    <w:rsid w:val="007832D3"/>
    <w:rsid w:val="0079420C"/>
    <w:rsid w:val="007F00DE"/>
    <w:rsid w:val="00824A20"/>
    <w:rsid w:val="00831C39"/>
    <w:rsid w:val="00860BCF"/>
    <w:rsid w:val="00885C4A"/>
    <w:rsid w:val="0089394E"/>
    <w:rsid w:val="009423D5"/>
    <w:rsid w:val="0099358D"/>
    <w:rsid w:val="00A17865"/>
    <w:rsid w:val="00AA3206"/>
    <w:rsid w:val="00AB3BD8"/>
    <w:rsid w:val="00AD0841"/>
    <w:rsid w:val="00AF72A8"/>
    <w:rsid w:val="00B56C3A"/>
    <w:rsid w:val="00B609F6"/>
    <w:rsid w:val="00B8392C"/>
    <w:rsid w:val="00BB7D18"/>
    <w:rsid w:val="00C90CC8"/>
    <w:rsid w:val="00CD178A"/>
    <w:rsid w:val="00DC0DA4"/>
    <w:rsid w:val="00DF4629"/>
    <w:rsid w:val="00E275D0"/>
    <w:rsid w:val="00E82416"/>
    <w:rsid w:val="00EA52BF"/>
    <w:rsid w:val="00EE2843"/>
    <w:rsid w:val="00EE333A"/>
    <w:rsid w:val="00F042D8"/>
    <w:rsid w:val="00F30B6C"/>
    <w:rsid w:val="00F37B81"/>
    <w:rsid w:val="00F76781"/>
    <w:rsid w:val="00FA5A5F"/>
    <w:rsid w:val="00FC1AEA"/>
    <w:rsid w:val="00FC6584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58D"/>
    <w:rPr>
      <w:color w:val="0000FF"/>
      <w:u w:val="single"/>
    </w:rPr>
  </w:style>
  <w:style w:type="table" w:styleId="a4">
    <w:name w:val="Table Grid"/>
    <w:basedOn w:val="a1"/>
    <w:uiPriority w:val="59"/>
    <w:rsid w:val="00DF46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uiPriority w:val="1"/>
    <w:qFormat/>
    <w:rsid w:val="00DF46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DF46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F46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2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2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320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1"/>
    <w:uiPriority w:val="99"/>
    <w:rsid w:val="00F30B6C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uiPriority w:val="99"/>
    <w:semiHidden/>
    <w:rsid w:val="00F30B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ижний колонтитул Знак1"/>
    <w:link w:val="a8"/>
    <w:uiPriority w:val="99"/>
    <w:locked/>
    <w:rsid w:val="00F30B6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30B6C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F30B6C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ConsNormal">
    <w:name w:val="ConsNormal"/>
    <w:qFormat/>
    <w:rsid w:val="00F30B6C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" w:hAnsi="Arial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58D"/>
    <w:rPr>
      <w:color w:val="0000FF"/>
      <w:u w:val="single"/>
    </w:rPr>
  </w:style>
  <w:style w:type="table" w:styleId="a4">
    <w:name w:val="Table Grid"/>
    <w:basedOn w:val="a1"/>
    <w:uiPriority w:val="59"/>
    <w:rsid w:val="00DF46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uiPriority w:val="1"/>
    <w:qFormat/>
    <w:rsid w:val="00DF46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DF46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F46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2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2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320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1"/>
    <w:uiPriority w:val="99"/>
    <w:rsid w:val="00F30B6C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uiPriority w:val="99"/>
    <w:semiHidden/>
    <w:rsid w:val="00F30B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ижний колонтитул Знак1"/>
    <w:link w:val="a8"/>
    <w:uiPriority w:val="99"/>
    <w:locked/>
    <w:rsid w:val="00F30B6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F30B6C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F30B6C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ConsNormal">
    <w:name w:val="ConsNormal"/>
    <w:qFormat/>
    <w:rsid w:val="00F30B6C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" w:hAnsi="Arial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47C8D9A7832E71F145125CD5201F4F249DFA6B99780C4DD0253E7390FE929E00399A098C850A4909FA004B35BB31D975FE8F2D076BD8CE9C0E0u4l1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47C8D9A7832E71F144F28DB3E5EF1F04389AAB7928295815D08BA6E06E37EA74CC0E2DDC650A29694F654FC5AEF59C54CE8FDD074B593uEl2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4357-E35F-4C35-940B-B76BC2FD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Екатерина Владимировна</dc:creator>
  <cp:keywords/>
  <dc:description/>
  <cp:lastModifiedBy>Берестнева Валентина Васильевна</cp:lastModifiedBy>
  <cp:revision>22</cp:revision>
  <cp:lastPrinted>2023-02-10T12:24:00Z</cp:lastPrinted>
  <dcterms:created xsi:type="dcterms:W3CDTF">2023-02-09T12:55:00Z</dcterms:created>
  <dcterms:modified xsi:type="dcterms:W3CDTF">2025-01-31T08:06:00Z</dcterms:modified>
</cp:coreProperties>
</file>