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mallCaps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2720975</wp:posOffset>
            </wp:positionH>
            <wp:positionV relativeFrom="paragraph">
              <wp:posOffset>-491490</wp:posOffset>
            </wp:positionV>
            <wp:extent cx="485775" cy="609600"/>
            <wp:effectExtent l="0" t="0" r="0" b="0"/>
            <wp:wrapTopAndBottom/>
            <wp:docPr id="1" name="Рисунок 1" descr="Описание: 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12</w:t>
      </w:r>
      <w:r>
        <w:rPr>
          <w:sz w:val="28"/>
          <w:szCs w:val="28"/>
          <w:u w:val="single"/>
        </w:rPr>
        <w:t xml:space="preserve">      февраля 2025 г.  № </w:t>
        <w:tab/>
      </w:r>
      <w:r>
        <w:rPr>
          <w:sz w:val="28"/>
          <w:szCs w:val="28"/>
          <w:u w:val="single"/>
        </w:rPr>
        <w:t>108</w:t>
      </w:r>
      <w:r>
        <w:rPr>
          <w:sz w:val="28"/>
          <w:szCs w:val="28"/>
          <w:u w:val="single"/>
        </w:rPr>
        <w:tab/>
        <w:tab/>
        <w:t xml:space="preserve">  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       с. Воробьёвка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ind w:right="4818" w:hanging="0"/>
        <w:jc w:val="both"/>
        <w:rPr/>
      </w:pPr>
      <w:r>
        <w:rPr>
          <w:b/>
          <w:sz w:val="28"/>
          <w:szCs w:val="28"/>
        </w:rPr>
        <w:t>Об утверждении нормативов финансовых затрат на ремонт и содержание автомобильных дорог местного значения Воробьёвского муниципального района</w:t>
      </w:r>
    </w:p>
    <w:p>
      <w:pPr>
        <w:pStyle w:val="Normal"/>
        <w:spacing w:lineRule="auto" w:line="276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12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со статьями 13,34 Фе</w:t>
      </w:r>
      <w:bookmarkStart w:id="0" w:name="_GoBack"/>
      <w:bookmarkEnd w:id="0"/>
      <w:r>
        <w:rPr>
          <w:sz w:val="28"/>
          <w:szCs w:val="28"/>
        </w:rPr>
        <w:t xml:space="preserve">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администрация Воробьёвского муниципального района </w:t>
      </w:r>
      <w:r>
        <w:rPr>
          <w:b/>
          <w:spacing w:val="4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Установить норматив финансовых затрат на содержание автомобильных дорог местного значения Воробьёвского муниципального района в размере 36000,00 рублей/км.</w:t>
      </w:r>
    </w:p>
    <w:p>
      <w:pPr>
        <w:pStyle w:val="ConsPlusNormal"/>
        <w:spacing w:lineRule="auto" w:line="3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Признать утратившим силу постановление администрации Воробьёвского муниципального района от 13.07.2022 г. № 652 «Об утверждении нормативов финансовых затрат на ремонт и содержание автомобильных дорог местного значения Воробьёвского муниципального района.</w:t>
      </w:r>
    </w:p>
    <w:p>
      <w:pPr>
        <w:pStyle w:val="Normal"/>
        <w:spacing w:lineRule="auto" w:line="312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 и распространяется на правоотношения возникшие с 01.01.2025 года.</w:t>
      </w:r>
    </w:p>
    <w:p>
      <w:pPr>
        <w:pStyle w:val="ConsPlusNormal"/>
        <w:spacing w:lineRule="auto" w:line="31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– начальника отдела по строительству, архитектуре, транспорту и ЖКХ Гриднева Д.Н.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Воробьёвского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  <w:tab/>
        <w:tab/>
        <w:tab/>
        <w:tab/>
        <w:tab/>
        <w:tab/>
        <w:t xml:space="preserve">М.П. Гордиенко </w:t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Заместитель главы администрации </w:t>
      </w:r>
    </w:p>
    <w:p>
      <w:pPr>
        <w:pStyle w:val="Normal"/>
        <w:jc w:val="both"/>
        <w:rPr/>
      </w:pPr>
      <w:r>
        <w:rPr/>
        <w:t xml:space="preserve">муниципального района – начальник </w:t>
      </w:r>
    </w:p>
    <w:p>
      <w:pPr>
        <w:pStyle w:val="Normal"/>
        <w:jc w:val="both"/>
        <w:rPr/>
      </w:pPr>
      <w:r>
        <w:rPr/>
        <w:t xml:space="preserve">отдела по строительству, архитектуре, </w:t>
      </w:r>
    </w:p>
    <w:p>
      <w:pPr>
        <w:pStyle w:val="Normal"/>
        <w:jc w:val="both"/>
        <w:rPr/>
      </w:pPr>
      <w:r>
        <w:rPr/>
        <w:t>транспорту и ЖКХ</w:t>
        <w:tab/>
        <w:tab/>
        <w:tab/>
        <w:tab/>
        <w:tab/>
        <w:tab/>
        <w:tab/>
        <w:tab/>
        <w:t>Д.Н.Гриднев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Руководитель финансового отдела </w:t>
        <w:tab/>
        <w:tab/>
        <w:tab/>
        <w:tab/>
        <w:tab/>
        <w:t>Е.С.Бескоровайная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Начальник юридического отдела </w:t>
        <w:tab/>
        <w:tab/>
        <w:tab/>
        <w:tab/>
        <w:tab/>
        <w:tab/>
        <w:t>В.Г.Камышанов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985" w:right="567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2918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BalloonText"/>
    <w:uiPriority w:val="99"/>
    <w:semiHidden/>
    <w:qFormat/>
    <w:rsid w:val="00a32918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3291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5e8c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457da4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LibreOffice/7.5.7.1$Windows_X86_64 LibreOffice_project/47eb0cf7efbacdee9b19ae25d6752381ede23126</Application>
  <AppVersion>15.0000</AppVersion>
  <Pages>2</Pages>
  <Words>196</Words>
  <Characters>1401</Characters>
  <CharactersWithSpaces>1643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2025-02-12T10:56:00Z</dcterms:created>
  <dc:creator>Vadim</dc:creator>
  <dc:description/>
  <dc:language>ru-RU</dc:language>
  <cp:lastModifiedBy/>
  <cp:lastPrinted>2025-02-12T10:55:00Z</cp:lastPrinted>
  <dcterms:modified xsi:type="dcterms:W3CDTF">2025-02-13T11:39:26Z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