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Default="00430BC6" w:rsidP="00932A7E">
      <w:pPr>
        <w:pStyle w:val="a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8630" cy="568960"/>
            <wp:effectExtent l="0" t="0" r="762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EA7D6C" w:rsidRDefault="00A67A2B" w:rsidP="00EA7D6C">
      <w:pPr>
        <w:ind w:firstLine="709"/>
        <w:jc w:val="center"/>
        <w:rPr>
          <w:rFonts w:ascii="Arial" w:hAnsi="Arial" w:cs="Arial"/>
          <w:bCs/>
          <w:smallCaps/>
          <w:sz w:val="24"/>
          <w:szCs w:val="24"/>
        </w:rPr>
      </w:pPr>
      <w:r w:rsidRPr="00EA7D6C">
        <w:rPr>
          <w:rFonts w:ascii="Arial" w:hAnsi="Arial" w:cs="Arial"/>
          <w:bCs/>
          <w:smallCaps/>
          <w:sz w:val="24"/>
          <w:szCs w:val="24"/>
        </w:rPr>
        <w:t xml:space="preserve">АДМИНИСТРАЦИЯ ВОРОБЬЕВСКОГО </w:t>
      </w:r>
    </w:p>
    <w:p w:rsidR="00A67A2B" w:rsidRPr="00EA7D6C" w:rsidRDefault="00A67A2B" w:rsidP="00EA7D6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A7D6C">
        <w:rPr>
          <w:rFonts w:ascii="Arial" w:hAnsi="Arial" w:cs="Arial"/>
          <w:bCs/>
          <w:smallCaps/>
          <w:sz w:val="24"/>
          <w:szCs w:val="24"/>
        </w:rPr>
        <w:t>МУНИЦИПАЛЬНОГО РАЙОНА ВОРОНЕЖСКОЙ ОБЛАСТИ</w:t>
      </w:r>
    </w:p>
    <w:p w:rsidR="00A67A2B" w:rsidRPr="00EA7D6C" w:rsidRDefault="00A67A2B" w:rsidP="00EA7D6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67A2B" w:rsidRPr="00EA7D6C" w:rsidRDefault="00A67A2B" w:rsidP="00EA7D6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A7D6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A67A2B" w:rsidRPr="00FB666C" w:rsidRDefault="00FB666C" w:rsidP="00A67A2B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B666C">
        <w:rPr>
          <w:rFonts w:ascii="Arial" w:hAnsi="Arial" w:cs="Arial"/>
          <w:sz w:val="24"/>
          <w:szCs w:val="24"/>
        </w:rPr>
        <w:t>о</w:t>
      </w:r>
      <w:r w:rsidR="00A67A2B" w:rsidRPr="00FB666C">
        <w:rPr>
          <w:rFonts w:ascii="Arial" w:hAnsi="Arial" w:cs="Arial"/>
          <w:sz w:val="24"/>
          <w:szCs w:val="24"/>
        </w:rPr>
        <w:t>т</w:t>
      </w:r>
      <w:r w:rsidRPr="00FB666C">
        <w:rPr>
          <w:rFonts w:ascii="Arial" w:hAnsi="Arial" w:cs="Arial"/>
          <w:sz w:val="24"/>
          <w:szCs w:val="24"/>
        </w:rPr>
        <w:t xml:space="preserve"> 18.11.2022 г.</w:t>
      </w:r>
      <w:r w:rsidR="00A67A2B" w:rsidRPr="00FB666C">
        <w:rPr>
          <w:rFonts w:ascii="Arial" w:hAnsi="Arial" w:cs="Arial"/>
          <w:sz w:val="24"/>
          <w:szCs w:val="24"/>
        </w:rPr>
        <w:t xml:space="preserve"> № </w:t>
      </w:r>
      <w:r w:rsidRPr="00FB666C">
        <w:rPr>
          <w:rFonts w:ascii="Arial" w:hAnsi="Arial" w:cs="Arial"/>
          <w:sz w:val="24"/>
          <w:szCs w:val="24"/>
        </w:rPr>
        <w:t>1073</w:t>
      </w:r>
    </w:p>
    <w:p w:rsidR="00A67A2B" w:rsidRPr="00FB666C" w:rsidRDefault="00A67A2B" w:rsidP="00FB666C">
      <w:pPr>
        <w:spacing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666C">
        <w:rPr>
          <w:rFonts w:ascii="Arial" w:hAnsi="Arial" w:cs="Arial"/>
          <w:sz w:val="24"/>
          <w:szCs w:val="24"/>
        </w:rPr>
        <w:t>с. Воробьевка</w:t>
      </w:r>
    </w:p>
    <w:p w:rsidR="00A67A2B" w:rsidRDefault="00A67A2B" w:rsidP="00A67A2B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A61AC" w:rsidRPr="0081154D" w:rsidTr="00EA7D6C">
        <w:trPr>
          <w:trHeight w:val="1028"/>
        </w:trPr>
        <w:tc>
          <w:tcPr>
            <w:tcW w:w="9747" w:type="dxa"/>
            <w:vAlign w:val="center"/>
          </w:tcPr>
          <w:p w:rsidR="001A61AC" w:rsidRPr="00EA7D6C" w:rsidRDefault="001A61AC" w:rsidP="00EA7D6C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A7D6C">
              <w:rPr>
                <w:rFonts w:ascii="Arial" w:hAnsi="Arial" w:cs="Arial"/>
                <w:b/>
                <w:sz w:val="32"/>
                <w:szCs w:val="32"/>
              </w:rPr>
              <w:t>О создании сил гражданской обороны и поддержании их в</w:t>
            </w:r>
            <w:bookmarkStart w:id="1" w:name="bookmark52"/>
            <w:r w:rsidRPr="00EA7D6C">
              <w:rPr>
                <w:rFonts w:ascii="Arial" w:hAnsi="Arial" w:cs="Arial"/>
                <w:b/>
                <w:sz w:val="32"/>
                <w:szCs w:val="32"/>
              </w:rPr>
              <w:t xml:space="preserve"> готовн</w:t>
            </w:r>
            <w:r w:rsidRPr="00EA7D6C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Pr="00EA7D6C">
              <w:rPr>
                <w:rFonts w:ascii="Arial" w:hAnsi="Arial" w:cs="Arial"/>
                <w:b/>
                <w:sz w:val="32"/>
                <w:szCs w:val="32"/>
              </w:rPr>
              <w:t>сти к действиям</w:t>
            </w:r>
            <w:bookmarkEnd w:id="1"/>
          </w:p>
          <w:p w:rsidR="001A61AC" w:rsidRPr="00FB666C" w:rsidRDefault="001A61AC" w:rsidP="00EA7D6C">
            <w:pPr>
              <w:rPr>
                <w:bCs/>
                <w:szCs w:val="28"/>
              </w:rPr>
            </w:pPr>
          </w:p>
        </w:tc>
      </w:tr>
    </w:tbl>
    <w:p w:rsidR="001A61AC" w:rsidRPr="00EA7D6C" w:rsidRDefault="001A61AC" w:rsidP="00EA7D6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EA7D6C">
          <w:rPr>
            <w:rFonts w:ascii="Arial" w:hAnsi="Arial" w:cs="Arial"/>
            <w:sz w:val="24"/>
            <w:szCs w:val="24"/>
          </w:rPr>
          <w:t>1998 г</w:t>
        </w:r>
      </w:smartTag>
      <w:r w:rsidRPr="00EA7D6C">
        <w:rPr>
          <w:rFonts w:ascii="Arial" w:hAnsi="Arial" w:cs="Arial"/>
          <w:sz w:val="24"/>
          <w:szCs w:val="24"/>
        </w:rPr>
        <w:t>. №28-ФЗ «О гражданской обороне», постановлением Правительства Российской Федер</w:t>
      </w:r>
      <w:r w:rsidRPr="00EA7D6C">
        <w:rPr>
          <w:rFonts w:ascii="Arial" w:hAnsi="Arial" w:cs="Arial"/>
          <w:sz w:val="24"/>
          <w:szCs w:val="24"/>
        </w:rPr>
        <w:t>а</w:t>
      </w:r>
      <w:r w:rsidRPr="00EA7D6C">
        <w:rPr>
          <w:rFonts w:ascii="Arial" w:hAnsi="Arial" w:cs="Arial"/>
          <w:sz w:val="24"/>
          <w:szCs w:val="24"/>
        </w:rPr>
        <w:t xml:space="preserve">ции от 26 ноября </w:t>
      </w:r>
      <w:smartTag w:uri="urn:schemas-microsoft-com:office:smarttags" w:element="metricconverter">
        <w:smartTagPr>
          <w:attr w:name="ProductID" w:val="2007 г"/>
        </w:smartTagPr>
        <w:r w:rsidRPr="00EA7D6C">
          <w:rPr>
            <w:rFonts w:ascii="Arial" w:hAnsi="Arial" w:cs="Arial"/>
            <w:sz w:val="24"/>
            <w:szCs w:val="24"/>
          </w:rPr>
          <w:t>2007 г</w:t>
        </w:r>
      </w:smartTag>
      <w:r w:rsidRPr="00EA7D6C">
        <w:rPr>
          <w:rFonts w:ascii="Arial" w:hAnsi="Arial" w:cs="Arial"/>
          <w:sz w:val="24"/>
          <w:szCs w:val="24"/>
        </w:rPr>
        <w:t>. №804 «Об утверждении Положения о гражданской обороне в Российской Федерации», распоряжением правительства Вороне</w:t>
      </w:r>
      <w:r w:rsidRPr="00EA7D6C">
        <w:rPr>
          <w:rFonts w:ascii="Arial" w:hAnsi="Arial" w:cs="Arial"/>
          <w:sz w:val="24"/>
          <w:szCs w:val="24"/>
        </w:rPr>
        <w:t>ж</w:t>
      </w:r>
      <w:r w:rsidRPr="00EA7D6C">
        <w:rPr>
          <w:rFonts w:ascii="Arial" w:hAnsi="Arial" w:cs="Arial"/>
          <w:sz w:val="24"/>
          <w:szCs w:val="24"/>
        </w:rPr>
        <w:t xml:space="preserve">ской области от 22 сентября </w:t>
      </w:r>
      <w:smartTag w:uri="urn:schemas-microsoft-com:office:smarttags" w:element="metricconverter">
        <w:smartTagPr>
          <w:attr w:name="ProductID" w:val="2011 г"/>
        </w:smartTagPr>
        <w:r w:rsidRPr="00EA7D6C">
          <w:rPr>
            <w:rFonts w:ascii="Arial" w:hAnsi="Arial" w:cs="Arial"/>
            <w:sz w:val="24"/>
            <w:szCs w:val="24"/>
          </w:rPr>
          <w:t>2011 г</w:t>
        </w:r>
      </w:smartTag>
      <w:r w:rsidRPr="00EA7D6C">
        <w:rPr>
          <w:rFonts w:ascii="Arial" w:hAnsi="Arial" w:cs="Arial"/>
          <w:sz w:val="24"/>
          <w:szCs w:val="24"/>
        </w:rPr>
        <w:t>. №669-р «О поддержании сил и органов управления гражданской обороны Воронежской области в готовности к де</w:t>
      </w:r>
      <w:r w:rsidRPr="00EA7D6C">
        <w:rPr>
          <w:rFonts w:ascii="Arial" w:hAnsi="Arial" w:cs="Arial"/>
          <w:sz w:val="24"/>
          <w:szCs w:val="24"/>
        </w:rPr>
        <w:t>й</w:t>
      </w:r>
      <w:r w:rsidRPr="00EA7D6C">
        <w:rPr>
          <w:rFonts w:ascii="Arial" w:hAnsi="Arial" w:cs="Arial"/>
          <w:sz w:val="24"/>
          <w:szCs w:val="24"/>
        </w:rPr>
        <w:t>ствиям при военных конфликтах или вследствие этих конфликтов, а также при чрезвычайных ситуациях природного и техногенного характера», и в целях осуществления мер по поддержанию в постоянной готовности к применению по предназначению сил и средств гражданской обороны, обеспечению мер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приятий и действий по защите населения от опасностей, возникающих при в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енных конфликтах или вследствие этих конфликтов, а также при чрезвычайных ситуациях природного и техногенного характера, администрация Воробьевск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го муниципального района п о с т а н о в л я е т :</w:t>
      </w:r>
    </w:p>
    <w:p w:rsidR="001A61AC" w:rsidRPr="00EA7D6C" w:rsidRDefault="001A61AC" w:rsidP="00EA7D6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1. Утвердить Положение о силах гражданской обороны Воробьевского муниципального района Воронежской области (далее - Положение), согласно Приложению № 1.</w:t>
      </w:r>
    </w:p>
    <w:p w:rsidR="001A61AC" w:rsidRPr="00FB666C" w:rsidRDefault="001A61AC" w:rsidP="00EA7D6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2. Утвердить Перечень органов местного самоуправления муниципал</w:t>
      </w:r>
      <w:r w:rsidRPr="00EA7D6C">
        <w:rPr>
          <w:rFonts w:ascii="Arial" w:hAnsi="Arial" w:cs="Arial"/>
          <w:sz w:val="24"/>
          <w:szCs w:val="24"/>
        </w:rPr>
        <w:t>ь</w:t>
      </w:r>
      <w:r w:rsidRPr="00EA7D6C">
        <w:rPr>
          <w:rFonts w:ascii="Arial" w:hAnsi="Arial" w:cs="Arial"/>
          <w:sz w:val="24"/>
          <w:szCs w:val="24"/>
        </w:rPr>
        <w:t xml:space="preserve">ных образований и организаций, создающих силы гражданской обороны (далее – Перечень), согласно приложению № 2. </w:t>
      </w:r>
    </w:p>
    <w:p w:rsidR="001A61AC" w:rsidRPr="00EA7D6C" w:rsidRDefault="001A61AC" w:rsidP="00EA7D6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3. Рекомендовать органам местного самоуправления муниципальных образований и организациям, указанным в Перечне, независимо от организацио</w:t>
      </w:r>
      <w:r w:rsidRPr="00EA7D6C">
        <w:rPr>
          <w:rFonts w:ascii="Arial" w:hAnsi="Arial" w:cs="Arial"/>
          <w:sz w:val="24"/>
          <w:szCs w:val="24"/>
        </w:rPr>
        <w:t>н</w:t>
      </w:r>
      <w:r w:rsidRPr="00EA7D6C">
        <w:rPr>
          <w:rFonts w:ascii="Arial" w:hAnsi="Arial" w:cs="Arial"/>
          <w:sz w:val="24"/>
          <w:szCs w:val="24"/>
        </w:rPr>
        <w:t>но-правовой формы организовать создание, подготовку и поддержание в сост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янии постоянной готовности сил гражданской обороны в соответствии с Пол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жением.</w:t>
      </w:r>
    </w:p>
    <w:p w:rsidR="00942431" w:rsidRPr="00EA7D6C" w:rsidRDefault="00465D21" w:rsidP="00EA7D6C">
      <w:pPr>
        <w:tabs>
          <w:tab w:val="left" w:pos="609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4</w:t>
      </w:r>
      <w:r w:rsidR="00942431" w:rsidRPr="00EA7D6C">
        <w:rPr>
          <w:rFonts w:ascii="Arial" w:hAnsi="Arial" w:cs="Arial"/>
          <w:sz w:val="24"/>
          <w:szCs w:val="24"/>
        </w:rPr>
        <w:t xml:space="preserve">. Контроль  исполнения данного </w:t>
      </w:r>
      <w:r w:rsidR="002B5AFF" w:rsidRPr="00EA7D6C">
        <w:rPr>
          <w:rFonts w:ascii="Arial" w:hAnsi="Arial" w:cs="Arial"/>
          <w:sz w:val="24"/>
          <w:szCs w:val="24"/>
        </w:rPr>
        <w:t>постановления</w:t>
      </w:r>
      <w:r w:rsidR="00942431" w:rsidRPr="00EA7D6C">
        <w:rPr>
          <w:rFonts w:ascii="Arial" w:hAnsi="Arial" w:cs="Arial"/>
          <w:sz w:val="24"/>
          <w:szCs w:val="24"/>
        </w:rPr>
        <w:t xml:space="preserve"> возложить на заместит</w:t>
      </w:r>
      <w:r w:rsidR="00942431" w:rsidRPr="00EA7D6C">
        <w:rPr>
          <w:rFonts w:ascii="Arial" w:hAnsi="Arial" w:cs="Arial"/>
          <w:sz w:val="24"/>
          <w:szCs w:val="24"/>
        </w:rPr>
        <w:t>е</w:t>
      </w:r>
      <w:r w:rsidR="00942431" w:rsidRPr="00EA7D6C">
        <w:rPr>
          <w:rFonts w:ascii="Arial" w:hAnsi="Arial" w:cs="Arial"/>
          <w:sz w:val="24"/>
          <w:szCs w:val="24"/>
        </w:rPr>
        <w:t xml:space="preserve">ля главы администрации </w:t>
      </w:r>
      <w:r w:rsidR="002510C4" w:rsidRPr="00EA7D6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2C1586" w:rsidRPr="00EA7D6C">
        <w:rPr>
          <w:rFonts w:ascii="Arial" w:hAnsi="Arial" w:cs="Arial"/>
          <w:sz w:val="24"/>
          <w:szCs w:val="24"/>
        </w:rPr>
        <w:t>– начальника отдела по стр</w:t>
      </w:r>
      <w:r w:rsidR="002C1586" w:rsidRPr="00EA7D6C">
        <w:rPr>
          <w:rFonts w:ascii="Arial" w:hAnsi="Arial" w:cs="Arial"/>
          <w:sz w:val="24"/>
          <w:szCs w:val="24"/>
        </w:rPr>
        <w:t>о</w:t>
      </w:r>
      <w:r w:rsidR="002C1586" w:rsidRPr="00EA7D6C">
        <w:rPr>
          <w:rFonts w:ascii="Arial" w:hAnsi="Arial" w:cs="Arial"/>
          <w:sz w:val="24"/>
          <w:szCs w:val="24"/>
        </w:rPr>
        <w:t>ительству, архитектуре, транспорту и ЖКХ</w:t>
      </w:r>
      <w:r w:rsidR="00870F78" w:rsidRPr="00EA7D6C">
        <w:rPr>
          <w:rFonts w:ascii="Arial" w:hAnsi="Arial" w:cs="Arial"/>
          <w:sz w:val="24"/>
          <w:szCs w:val="24"/>
        </w:rPr>
        <w:t xml:space="preserve"> </w:t>
      </w:r>
      <w:r w:rsidR="002C1586" w:rsidRPr="00EA7D6C">
        <w:rPr>
          <w:rFonts w:ascii="Arial" w:hAnsi="Arial" w:cs="Arial"/>
          <w:sz w:val="24"/>
          <w:szCs w:val="24"/>
        </w:rPr>
        <w:t>Гриднева Д.Н.</w:t>
      </w:r>
    </w:p>
    <w:p w:rsidR="00CF3C03" w:rsidRDefault="00CF3C03" w:rsidP="00870F78">
      <w:pPr>
        <w:ind w:firstLine="709"/>
        <w:rPr>
          <w:szCs w:val="28"/>
        </w:rPr>
      </w:pPr>
    </w:p>
    <w:tbl>
      <w:tblPr>
        <w:tblW w:w="14817" w:type="dxa"/>
        <w:tblLook w:val="04A0" w:firstRow="1" w:lastRow="0" w:firstColumn="1" w:lastColumn="0" w:noHBand="0" w:noVBand="1"/>
      </w:tblPr>
      <w:tblGrid>
        <w:gridCol w:w="7905"/>
        <w:gridCol w:w="6912"/>
      </w:tblGrid>
      <w:tr w:rsidR="00EA7D6C" w:rsidRPr="00EA7D6C" w:rsidTr="00640646">
        <w:trPr>
          <w:trHeight w:val="404"/>
        </w:trPr>
        <w:tc>
          <w:tcPr>
            <w:tcW w:w="7905" w:type="dxa"/>
            <w:hideMark/>
          </w:tcPr>
          <w:p w:rsidR="00EA7D6C" w:rsidRPr="00EA7D6C" w:rsidRDefault="00EA7D6C" w:rsidP="00EA7D6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Глава Воробьевского</w:t>
            </w:r>
          </w:p>
          <w:p w:rsidR="00EA7D6C" w:rsidRPr="00EA7D6C" w:rsidRDefault="00EA7D6C" w:rsidP="00EA7D6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М.П. Гордиенко</w:t>
            </w: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C1C" w:rsidRDefault="005C2C1C" w:rsidP="005C2C1C">
      <w:pPr>
        <w:rPr>
          <w:szCs w:val="28"/>
        </w:rPr>
      </w:pPr>
    </w:p>
    <w:p w:rsidR="005C2C1C" w:rsidRDefault="005C2C1C" w:rsidP="005C2C1C">
      <w:pPr>
        <w:rPr>
          <w:szCs w:val="28"/>
        </w:rPr>
      </w:pPr>
    </w:p>
    <w:tbl>
      <w:tblPr>
        <w:tblW w:w="14675" w:type="dxa"/>
        <w:tblLook w:val="04A0" w:firstRow="1" w:lastRow="0" w:firstColumn="1" w:lastColumn="0" w:noHBand="0" w:noVBand="1"/>
      </w:tblPr>
      <w:tblGrid>
        <w:gridCol w:w="7763"/>
        <w:gridCol w:w="6912"/>
      </w:tblGrid>
      <w:tr w:rsidR="00EA7D6C" w:rsidRPr="00EA7D6C" w:rsidTr="00EA7D6C">
        <w:trPr>
          <w:trHeight w:val="404"/>
        </w:trPr>
        <w:tc>
          <w:tcPr>
            <w:tcW w:w="7763" w:type="dxa"/>
            <w:hideMark/>
          </w:tcPr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 администрации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 xml:space="preserve">начальник отдела по строительству, архитектуре, 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транспорту и ЖКХ</w:t>
            </w:r>
          </w:p>
        </w:tc>
        <w:tc>
          <w:tcPr>
            <w:tcW w:w="6912" w:type="dxa"/>
          </w:tcPr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ind w:left="175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Д.Н. Гриднев</w:t>
            </w: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D6C" w:rsidRPr="00314FD6" w:rsidTr="00EA7D6C">
        <w:trPr>
          <w:trHeight w:val="404"/>
        </w:trPr>
        <w:tc>
          <w:tcPr>
            <w:tcW w:w="7763" w:type="dxa"/>
            <w:hideMark/>
          </w:tcPr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сектора по ГО и ЧС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Е.А. Родионов</w:t>
            </w:r>
          </w:p>
          <w:p w:rsidR="00EA7D6C" w:rsidRPr="00EA7D6C" w:rsidRDefault="00EA7D6C" w:rsidP="00EA7D6C">
            <w:pPr>
              <w:widowControl w:val="0"/>
              <w:tabs>
                <w:tab w:val="left" w:pos="1755"/>
                <w:tab w:val="left" w:pos="1876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D6C" w:rsidRPr="00314FD6" w:rsidTr="00EA7D6C">
        <w:trPr>
          <w:trHeight w:val="404"/>
        </w:trPr>
        <w:tc>
          <w:tcPr>
            <w:tcW w:w="7763" w:type="dxa"/>
            <w:hideMark/>
          </w:tcPr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Начальник юридического отдела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EA7D6C" w:rsidRPr="00EA7D6C" w:rsidRDefault="00EA7D6C" w:rsidP="00EA7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2" w:type="dxa"/>
          </w:tcPr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D6C">
              <w:rPr>
                <w:rFonts w:ascii="Arial" w:hAnsi="Arial" w:cs="Arial"/>
                <w:sz w:val="24"/>
                <w:szCs w:val="24"/>
              </w:rPr>
              <w:t>В.Г. Камышанов</w:t>
            </w: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D6C" w:rsidRPr="00EA7D6C" w:rsidRDefault="00EA7D6C" w:rsidP="00EA7D6C">
            <w:pPr>
              <w:widowControl w:val="0"/>
              <w:tabs>
                <w:tab w:val="left" w:pos="1470"/>
                <w:tab w:val="left" w:pos="1755"/>
                <w:tab w:val="left" w:pos="352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D21" w:rsidRDefault="00EA7D6C" w:rsidP="001A61AC">
      <w:pPr>
        <w:tabs>
          <w:tab w:val="left" w:pos="5835"/>
          <w:tab w:val="left" w:pos="6023"/>
          <w:tab w:val="right" w:pos="9355"/>
          <w:tab w:val="right" w:pos="9639"/>
        </w:tabs>
        <w:rPr>
          <w:rFonts w:eastAsia="DejaVu Sans"/>
          <w:color w:val="000000"/>
          <w:kern w:val="2"/>
          <w:sz w:val="24"/>
          <w:szCs w:val="24"/>
          <w:lang w:eastAsia="en-US"/>
        </w:rPr>
      </w:pPr>
      <w:r>
        <w:rPr>
          <w:szCs w:val="28"/>
        </w:rPr>
        <w:br w:type="page"/>
      </w:r>
    </w:p>
    <w:p w:rsidR="001A61AC" w:rsidRPr="00EA7D6C" w:rsidRDefault="001A61AC" w:rsidP="00EA7D6C">
      <w:pPr>
        <w:ind w:left="567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Приложение 1</w:t>
      </w:r>
    </w:p>
    <w:p w:rsidR="001A61AC" w:rsidRPr="00EA7D6C" w:rsidRDefault="001A61AC" w:rsidP="00EA7D6C">
      <w:pPr>
        <w:ind w:left="567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61AC" w:rsidRPr="00EA7D6C" w:rsidRDefault="001A61AC" w:rsidP="00EA7D6C">
      <w:pPr>
        <w:ind w:left="567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муниципального района</w:t>
      </w:r>
    </w:p>
    <w:p w:rsidR="001A61AC" w:rsidRPr="00EA7D6C" w:rsidRDefault="001A61AC" w:rsidP="00EA7D6C">
      <w:pPr>
        <w:ind w:left="567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 xml:space="preserve">от </w:t>
      </w:r>
      <w:r w:rsidR="002E0F6D" w:rsidRPr="00A7158F">
        <w:rPr>
          <w:rFonts w:ascii="Arial" w:hAnsi="Arial" w:cs="Arial"/>
          <w:sz w:val="24"/>
          <w:szCs w:val="24"/>
        </w:rPr>
        <w:t>18</w:t>
      </w:r>
      <w:r w:rsidR="00A7158F">
        <w:rPr>
          <w:rFonts w:ascii="Arial" w:hAnsi="Arial" w:cs="Arial"/>
          <w:sz w:val="24"/>
          <w:szCs w:val="24"/>
        </w:rPr>
        <w:t xml:space="preserve">.11.2022 г. </w:t>
      </w:r>
      <w:r w:rsidRPr="00EA7D6C">
        <w:rPr>
          <w:rFonts w:ascii="Arial" w:hAnsi="Arial" w:cs="Arial"/>
          <w:sz w:val="24"/>
          <w:szCs w:val="24"/>
        </w:rPr>
        <w:t>№</w:t>
      </w:r>
      <w:r w:rsidR="00A7158F">
        <w:rPr>
          <w:rFonts w:ascii="Arial" w:hAnsi="Arial" w:cs="Arial"/>
          <w:sz w:val="24"/>
          <w:szCs w:val="24"/>
        </w:rPr>
        <w:t xml:space="preserve"> 1073</w:t>
      </w:r>
    </w:p>
    <w:p w:rsidR="00EA7D6C" w:rsidRDefault="00EA7D6C" w:rsidP="001A61AC">
      <w:pPr>
        <w:jc w:val="center"/>
        <w:rPr>
          <w:szCs w:val="28"/>
        </w:rPr>
      </w:pPr>
    </w:p>
    <w:p w:rsidR="001A61AC" w:rsidRPr="00EA7D6C" w:rsidRDefault="001A61AC" w:rsidP="00EA7D6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Положение</w:t>
      </w:r>
    </w:p>
    <w:p w:rsidR="001A61AC" w:rsidRPr="00EA7D6C" w:rsidRDefault="001A61AC" w:rsidP="00EA7D6C">
      <w:pPr>
        <w:keepNext/>
        <w:keepLine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 xml:space="preserve">о силах гражданской обороны </w:t>
      </w:r>
      <w:r w:rsidR="00E70DE7" w:rsidRPr="00EA7D6C">
        <w:rPr>
          <w:rFonts w:ascii="Arial" w:hAnsi="Arial" w:cs="Arial"/>
          <w:sz w:val="24"/>
          <w:szCs w:val="24"/>
        </w:rPr>
        <w:t>Воробьевского</w:t>
      </w:r>
      <w:r w:rsidRPr="00EA7D6C">
        <w:rPr>
          <w:rFonts w:ascii="Arial" w:hAnsi="Arial" w:cs="Arial"/>
          <w:sz w:val="24"/>
          <w:szCs w:val="24"/>
        </w:rPr>
        <w:t xml:space="preserve"> муниципального района В</w:t>
      </w:r>
      <w:r w:rsidRPr="00EA7D6C">
        <w:rPr>
          <w:rFonts w:ascii="Arial" w:hAnsi="Arial" w:cs="Arial"/>
          <w:sz w:val="24"/>
          <w:szCs w:val="24"/>
        </w:rPr>
        <w:t>о</w:t>
      </w:r>
      <w:r w:rsidRPr="00EA7D6C">
        <w:rPr>
          <w:rFonts w:ascii="Arial" w:hAnsi="Arial" w:cs="Arial"/>
          <w:sz w:val="24"/>
          <w:szCs w:val="24"/>
        </w:rPr>
        <w:t>ронежской области</w:t>
      </w:r>
    </w:p>
    <w:p w:rsidR="001A61AC" w:rsidRPr="0068013F" w:rsidRDefault="001A61AC" w:rsidP="001A61AC">
      <w:pPr>
        <w:ind w:firstLine="709"/>
        <w:jc w:val="both"/>
        <w:rPr>
          <w:szCs w:val="28"/>
        </w:rPr>
      </w:pPr>
      <w:r w:rsidRPr="0068013F">
        <w:rPr>
          <w:szCs w:val="28"/>
        </w:rPr>
        <w:t> </w:t>
      </w:r>
    </w:p>
    <w:p w:rsidR="001A61AC" w:rsidRPr="00EA7D6C" w:rsidRDefault="001A61AC" w:rsidP="001A61AC">
      <w:pPr>
        <w:pStyle w:val="24"/>
        <w:keepNext/>
        <w:keepLines/>
        <w:shd w:val="clear" w:color="auto" w:fill="auto"/>
        <w:tabs>
          <w:tab w:val="left" w:pos="0"/>
        </w:tabs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EA7D6C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1A61AC" w:rsidRDefault="001A61AC" w:rsidP="00EA7D6C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Настоящее Положение о силах гражданской обороны Воробьевского муниципального района</w:t>
      </w:r>
      <w:r w:rsidRPr="00EA7D6C">
        <w:rPr>
          <w:rFonts w:ascii="Arial" w:hAnsi="Arial" w:cs="Arial"/>
          <w:i/>
          <w:sz w:val="24"/>
          <w:szCs w:val="24"/>
        </w:rPr>
        <w:t xml:space="preserve"> </w:t>
      </w:r>
      <w:r w:rsidRPr="00EA7D6C">
        <w:rPr>
          <w:rFonts w:ascii="Arial" w:hAnsi="Arial" w:cs="Arial"/>
          <w:sz w:val="24"/>
          <w:szCs w:val="24"/>
        </w:rPr>
        <w:t xml:space="preserve">Воронежской области (далее - Положение)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EA7D6C">
          <w:rPr>
            <w:rFonts w:ascii="Arial" w:hAnsi="Arial" w:cs="Arial"/>
            <w:sz w:val="24"/>
            <w:szCs w:val="24"/>
          </w:rPr>
          <w:t>1998 г</w:t>
        </w:r>
      </w:smartTag>
      <w:r w:rsidRPr="00EA7D6C">
        <w:rPr>
          <w:rFonts w:ascii="Arial" w:hAnsi="Arial" w:cs="Arial"/>
          <w:sz w:val="24"/>
          <w:szCs w:val="24"/>
        </w:rPr>
        <w:t xml:space="preserve">. №28-ФЗ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EA7D6C">
          <w:rPr>
            <w:rFonts w:ascii="Arial" w:hAnsi="Arial" w:cs="Arial"/>
            <w:sz w:val="24"/>
            <w:szCs w:val="24"/>
          </w:rPr>
          <w:t>2007 г</w:t>
        </w:r>
      </w:smartTag>
      <w:r w:rsidRPr="00EA7D6C">
        <w:rPr>
          <w:rFonts w:ascii="Arial" w:hAnsi="Arial" w:cs="Arial"/>
          <w:sz w:val="24"/>
          <w:szCs w:val="24"/>
        </w:rPr>
        <w:t xml:space="preserve">. №804 «Об утверждении Положения о гражданской обороне в Российской Федерации», распоряжением правительства Воронежской области от 22 сентября </w:t>
      </w:r>
      <w:smartTag w:uri="urn:schemas-microsoft-com:office:smarttags" w:element="metricconverter">
        <w:smartTagPr>
          <w:attr w:name="ProductID" w:val="2011 г"/>
        </w:smartTagPr>
        <w:r w:rsidRPr="00EA7D6C">
          <w:rPr>
            <w:rFonts w:ascii="Arial" w:hAnsi="Arial" w:cs="Arial"/>
            <w:sz w:val="24"/>
            <w:szCs w:val="24"/>
          </w:rPr>
          <w:t>2011 г</w:t>
        </w:r>
      </w:smartTag>
      <w:r w:rsidRPr="00EA7D6C">
        <w:rPr>
          <w:rFonts w:ascii="Arial" w:hAnsi="Arial" w:cs="Arial"/>
          <w:sz w:val="24"/>
          <w:szCs w:val="24"/>
        </w:rPr>
        <w:t>. №669-р «О поддержании сил и органов управления гражданской обороны Воронежской области в готовности к действиям при военных конфликтах или вследствие этих конфликтов, а также при чрезвычайных ситуациях природного и техногенного характера» и определяет основы создания, поддержания в готовности и применения сил гражданской обороны на территории Воробьевского муниципального района</w:t>
      </w:r>
      <w:r w:rsidRPr="00EA7D6C">
        <w:rPr>
          <w:rFonts w:ascii="Arial" w:hAnsi="Arial" w:cs="Arial"/>
          <w:i/>
          <w:sz w:val="24"/>
          <w:szCs w:val="24"/>
        </w:rPr>
        <w:t xml:space="preserve"> </w:t>
      </w:r>
      <w:r w:rsidRPr="00EA7D6C">
        <w:rPr>
          <w:rFonts w:ascii="Arial" w:hAnsi="Arial" w:cs="Arial"/>
          <w:sz w:val="24"/>
          <w:szCs w:val="24"/>
        </w:rPr>
        <w:t>Воронежской области.</w:t>
      </w:r>
    </w:p>
    <w:p w:rsidR="00EA7D6C" w:rsidRPr="00EA7D6C" w:rsidRDefault="00EA7D6C" w:rsidP="00EA7D6C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1A61AC" w:rsidRPr="00EA7D6C" w:rsidRDefault="001A61AC" w:rsidP="001A61AC">
      <w:pPr>
        <w:pStyle w:val="24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EA7D6C">
        <w:rPr>
          <w:rFonts w:ascii="Arial" w:hAnsi="Arial" w:cs="Arial"/>
          <w:b w:val="0"/>
          <w:sz w:val="24"/>
          <w:szCs w:val="24"/>
        </w:rPr>
        <w:t>2. Силы гражданской обороны</w:t>
      </w:r>
    </w:p>
    <w:p w:rsidR="001A61AC" w:rsidRPr="00EA7D6C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К силам гражданской обороны относятся: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аварийно-спасательные формирования;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спасательные службы;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нештатные формирования по обеспечению выполнения мероприятий по гражданской обороне.</w:t>
      </w:r>
    </w:p>
    <w:p w:rsidR="001A61AC" w:rsidRPr="00EA7D6C" w:rsidRDefault="001A61AC" w:rsidP="00EA7D6C">
      <w:pPr>
        <w:pStyle w:val="22"/>
        <w:shd w:val="clear" w:color="auto" w:fill="auto"/>
        <w:tabs>
          <w:tab w:val="left" w:pos="179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Аварийно-спасательные формирования создаются: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на постоянной штатной основе (профессиональные аварийно-спасательные формирования);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на нештатной основе (нештатные аварийно-спасательные формиров</w:t>
      </w:r>
      <w:r w:rsidRPr="00EA7D6C">
        <w:rPr>
          <w:rFonts w:ascii="Arial" w:hAnsi="Arial" w:cs="Arial"/>
          <w:sz w:val="24"/>
          <w:szCs w:val="24"/>
        </w:rPr>
        <w:t>а</w:t>
      </w:r>
      <w:r w:rsidRPr="00EA7D6C">
        <w:rPr>
          <w:rFonts w:ascii="Arial" w:hAnsi="Arial" w:cs="Arial"/>
          <w:sz w:val="24"/>
          <w:szCs w:val="24"/>
        </w:rPr>
        <w:t>ния);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- на общественных началах (общественные аварийно-спасательные формирования).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Профессиональные аварийно-спасательные формирования созд</w:t>
      </w:r>
      <w:r w:rsidRPr="00EA7D6C">
        <w:rPr>
          <w:rFonts w:ascii="Arial" w:hAnsi="Arial" w:cs="Arial"/>
          <w:sz w:val="24"/>
          <w:szCs w:val="24"/>
        </w:rPr>
        <w:t>а</w:t>
      </w:r>
      <w:r w:rsidRPr="00EA7D6C">
        <w:rPr>
          <w:rFonts w:ascii="Arial" w:hAnsi="Arial" w:cs="Arial"/>
          <w:sz w:val="24"/>
          <w:szCs w:val="24"/>
        </w:rPr>
        <w:t>ются органами местного самоуправления муниципальных образований в соо</w:t>
      </w:r>
      <w:r w:rsidRPr="00EA7D6C">
        <w:rPr>
          <w:rFonts w:ascii="Arial" w:hAnsi="Arial" w:cs="Arial"/>
          <w:sz w:val="24"/>
          <w:szCs w:val="24"/>
        </w:rPr>
        <w:t>т</w:t>
      </w:r>
      <w:r w:rsidRPr="00EA7D6C">
        <w:rPr>
          <w:rFonts w:ascii="Arial" w:hAnsi="Arial" w:cs="Arial"/>
          <w:sz w:val="24"/>
          <w:szCs w:val="24"/>
        </w:rPr>
        <w:t>ветствии с законодательством.</w:t>
      </w:r>
    </w:p>
    <w:p w:rsidR="001A61AC" w:rsidRPr="00EA7D6C" w:rsidRDefault="001A61AC" w:rsidP="00EA7D6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</w:t>
      </w:r>
      <w:r w:rsidRPr="00EA7D6C">
        <w:rPr>
          <w:rFonts w:ascii="Arial" w:hAnsi="Arial" w:cs="Arial"/>
          <w:sz w:val="24"/>
          <w:szCs w:val="24"/>
        </w:rPr>
        <w:t>й</w:t>
      </w:r>
      <w:r w:rsidRPr="00EA7D6C">
        <w:rPr>
          <w:rFonts w:ascii="Arial" w:hAnsi="Arial" w:cs="Arial"/>
          <w:sz w:val="24"/>
          <w:szCs w:val="24"/>
        </w:rPr>
        <w:t>ской Федерации предусмотрено обязательное наличие у организаций собстве</w:t>
      </w:r>
      <w:r w:rsidRPr="00EA7D6C">
        <w:rPr>
          <w:rFonts w:ascii="Arial" w:hAnsi="Arial" w:cs="Arial"/>
          <w:sz w:val="24"/>
          <w:szCs w:val="24"/>
        </w:rPr>
        <w:t>н</w:t>
      </w:r>
      <w:r w:rsidRPr="00EA7D6C">
        <w:rPr>
          <w:rFonts w:ascii="Arial" w:hAnsi="Arial" w:cs="Arial"/>
          <w:sz w:val="24"/>
          <w:szCs w:val="24"/>
        </w:rPr>
        <w:t>ных аварийно-спасательных формирований.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Нештатные аварийно-спасательные формирования создаются организациями, эксплуатирующими опасные производственные объекты I и II кла</w:t>
      </w:r>
      <w:r w:rsidRPr="003E796D">
        <w:rPr>
          <w:rFonts w:ascii="Arial" w:hAnsi="Arial" w:cs="Arial"/>
          <w:sz w:val="24"/>
          <w:szCs w:val="24"/>
        </w:rPr>
        <w:t>с</w:t>
      </w:r>
      <w:r w:rsidRPr="003E796D">
        <w:rPr>
          <w:rFonts w:ascii="Arial" w:hAnsi="Arial" w:cs="Arial"/>
          <w:sz w:val="24"/>
          <w:szCs w:val="24"/>
        </w:rPr>
        <w:t xml:space="preserve">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</w:t>
      </w:r>
      <w:r w:rsidRPr="003E796D">
        <w:rPr>
          <w:rFonts w:ascii="Arial" w:hAnsi="Arial" w:cs="Arial"/>
          <w:sz w:val="24"/>
          <w:szCs w:val="24"/>
        </w:rPr>
        <w:lastRenderedPageBreak/>
        <w:t>эксплуатирующими опасные производственные объекты III класса опасности, отнесенными в установленном порядке к категориям по гражданской обороне. О</w:t>
      </w:r>
      <w:r w:rsidRPr="003E796D">
        <w:rPr>
          <w:rFonts w:ascii="Arial" w:hAnsi="Arial" w:cs="Arial"/>
          <w:sz w:val="24"/>
          <w:szCs w:val="24"/>
        </w:rPr>
        <w:t>р</w:t>
      </w:r>
      <w:r w:rsidRPr="003E796D">
        <w:rPr>
          <w:rFonts w:ascii="Arial" w:hAnsi="Arial" w:cs="Arial"/>
          <w:sz w:val="24"/>
          <w:szCs w:val="24"/>
        </w:rPr>
        <w:t xml:space="preserve">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3E796D">
          <w:rPr>
            <w:rFonts w:ascii="Arial" w:hAnsi="Arial" w:cs="Arial"/>
            <w:sz w:val="24"/>
            <w:szCs w:val="24"/>
          </w:rPr>
          <w:t>1998 г</w:t>
        </w:r>
      </w:smartTag>
      <w:r w:rsidRPr="003E796D">
        <w:rPr>
          <w:rFonts w:ascii="Arial" w:hAnsi="Arial" w:cs="Arial"/>
          <w:sz w:val="24"/>
          <w:szCs w:val="24"/>
        </w:rPr>
        <w:t>. №28-ФЗ «О гражданской обороне» и Порядком создания нештатных аварийно-спасательных формирований, утвержденным приказом МЧС России от 23.12.2005 №999.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Органы местного самоуправления могут создавать, содержать, и орг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дации чрезвычайных ситуаций.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Органы местного самоуправления на соответствующих территориях вправе: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определять организации, находящиеся в сфере их ведения, которые с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здают нештатные аварийно-спасательные формирования;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организовывать создание, подготовку и оснащение нештатных авари</w:t>
      </w:r>
      <w:r w:rsidRPr="003E796D">
        <w:rPr>
          <w:rFonts w:ascii="Arial" w:hAnsi="Arial" w:cs="Arial"/>
          <w:sz w:val="24"/>
          <w:szCs w:val="24"/>
        </w:rPr>
        <w:t>й</w:t>
      </w:r>
      <w:r w:rsidRPr="003E796D">
        <w:rPr>
          <w:rFonts w:ascii="Arial" w:hAnsi="Arial" w:cs="Arial"/>
          <w:sz w:val="24"/>
          <w:szCs w:val="24"/>
        </w:rPr>
        <w:t>но- спасательных формирований;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вести реестры организаций, создающих нештатные аварийно-спасательные формирования, и осуществлять их учет;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организовывать планирование применения нештатных аварийно- сп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сательных формирований.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11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E70DE7" w:rsidRPr="003E796D" w:rsidRDefault="001A61AC" w:rsidP="003E796D">
      <w:pPr>
        <w:pStyle w:val="22"/>
        <w:shd w:val="clear" w:color="auto" w:fill="auto"/>
        <w:tabs>
          <w:tab w:val="left" w:pos="106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Нештатные формирования по обеспечению выполнения меропри</w:t>
      </w:r>
      <w:r w:rsidRPr="003E796D">
        <w:rPr>
          <w:rFonts w:ascii="Arial" w:hAnsi="Arial" w:cs="Arial"/>
          <w:sz w:val="24"/>
          <w:szCs w:val="24"/>
        </w:rPr>
        <w:t>я</w:t>
      </w:r>
      <w:r w:rsidRPr="003E796D">
        <w:rPr>
          <w:rFonts w:ascii="Arial" w:hAnsi="Arial" w:cs="Arial"/>
          <w:sz w:val="24"/>
          <w:szCs w:val="24"/>
        </w:rPr>
        <w:t>тий по гражданской обороне представляют собой формирования, создаваемые организациями из числа своих работников в целях участия в обеспечении в</w:t>
      </w:r>
      <w:r w:rsidRPr="003E796D">
        <w:rPr>
          <w:rFonts w:ascii="Arial" w:hAnsi="Arial" w:cs="Arial"/>
          <w:sz w:val="24"/>
          <w:szCs w:val="24"/>
        </w:rPr>
        <w:t>ы</w:t>
      </w:r>
      <w:r w:rsidRPr="003E796D">
        <w:rPr>
          <w:rFonts w:ascii="Arial" w:hAnsi="Arial" w:cs="Arial"/>
          <w:sz w:val="24"/>
          <w:szCs w:val="24"/>
        </w:rPr>
        <w:t>полнения мероприятий по гражданской обороне и проведения не связанных с угрозой жизни и здоровью людей неотложных работ при ликвидации чрезв</w:t>
      </w:r>
      <w:r w:rsidRPr="003E796D">
        <w:rPr>
          <w:rFonts w:ascii="Arial" w:hAnsi="Arial" w:cs="Arial"/>
          <w:sz w:val="24"/>
          <w:szCs w:val="24"/>
        </w:rPr>
        <w:t>ы</w:t>
      </w:r>
      <w:r w:rsidRPr="003E796D">
        <w:rPr>
          <w:rFonts w:ascii="Arial" w:hAnsi="Arial" w:cs="Arial"/>
          <w:sz w:val="24"/>
          <w:szCs w:val="24"/>
        </w:rPr>
        <w:t>чайных ситуаций.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Органы местного самоуправления могут создавать, содержать, и орг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</w:t>
      </w:r>
      <w:r w:rsidRPr="003E796D">
        <w:rPr>
          <w:rFonts w:ascii="Arial" w:hAnsi="Arial" w:cs="Arial"/>
          <w:sz w:val="24"/>
          <w:szCs w:val="24"/>
        </w:rPr>
        <w:t>й</w:t>
      </w:r>
      <w:r w:rsidRPr="003E796D">
        <w:rPr>
          <w:rFonts w:ascii="Arial" w:hAnsi="Arial" w:cs="Arial"/>
          <w:sz w:val="24"/>
          <w:szCs w:val="24"/>
        </w:rPr>
        <w:t xml:space="preserve">ствий по 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предупреждению и ликвидации чрезвычайных ситуаций.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Органы местного самоуправления в отношении организаций, наход</w:t>
      </w:r>
      <w:r w:rsidRPr="003E796D">
        <w:rPr>
          <w:rFonts w:ascii="Arial" w:hAnsi="Arial" w:cs="Arial"/>
          <w:sz w:val="24"/>
          <w:szCs w:val="24"/>
        </w:rPr>
        <w:t>я</w:t>
      </w:r>
      <w:r w:rsidRPr="003E796D">
        <w:rPr>
          <w:rFonts w:ascii="Arial" w:hAnsi="Arial" w:cs="Arial"/>
          <w:sz w:val="24"/>
          <w:szCs w:val="24"/>
        </w:rPr>
        <w:t>щихся в их ведении: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определяют организации, создающие нештатные формирования по обеспечению выполнения мероприятий по гражданской обороне;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организуют поддержание в состоянии готовности нештатных форм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рований по обеспечению выполнения мероприятий по гражданской обороне;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организуют подготовку и обучение личного состава нештатных фо</w:t>
      </w:r>
      <w:r w:rsidRPr="003E796D">
        <w:rPr>
          <w:rFonts w:ascii="Arial" w:hAnsi="Arial" w:cs="Arial"/>
          <w:sz w:val="24"/>
          <w:szCs w:val="24"/>
        </w:rPr>
        <w:t>р</w:t>
      </w:r>
      <w:r w:rsidRPr="003E796D">
        <w:rPr>
          <w:rFonts w:ascii="Arial" w:hAnsi="Arial" w:cs="Arial"/>
          <w:sz w:val="24"/>
          <w:szCs w:val="24"/>
        </w:rPr>
        <w:t>мирований по обеспечению выполнения мероприятий по гражданской обороне;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создают и содержат запасы материально-технических, продовол</w:t>
      </w:r>
      <w:r w:rsidRPr="003E796D">
        <w:rPr>
          <w:rFonts w:ascii="Arial" w:hAnsi="Arial" w:cs="Arial"/>
          <w:sz w:val="24"/>
          <w:szCs w:val="24"/>
        </w:rPr>
        <w:t>ь</w:t>
      </w:r>
      <w:r w:rsidRPr="003E796D">
        <w:rPr>
          <w:rFonts w:ascii="Arial" w:hAnsi="Arial" w:cs="Arial"/>
          <w:sz w:val="24"/>
          <w:szCs w:val="24"/>
        </w:rPr>
        <w:t>ственных, медицинских и иных средств для обеспечения нештатных формир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ваний по обеспечению выполнения мероприятий по гражданской обороне.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Организации: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создают и поддерживают в состоянии готовности нештатные форм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рования по обеспечению выполнения мероприятий по гражданской обороне;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lastRenderedPageBreak/>
        <w:t>- 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создают и содержат запасы материально-технических, продовол</w:t>
      </w:r>
      <w:r w:rsidRPr="003E796D">
        <w:rPr>
          <w:rFonts w:ascii="Arial" w:hAnsi="Arial" w:cs="Arial"/>
          <w:sz w:val="24"/>
          <w:szCs w:val="24"/>
        </w:rPr>
        <w:t>ь</w:t>
      </w:r>
      <w:r w:rsidRPr="003E796D">
        <w:rPr>
          <w:rFonts w:ascii="Arial" w:hAnsi="Arial" w:cs="Arial"/>
          <w:sz w:val="24"/>
          <w:szCs w:val="24"/>
        </w:rPr>
        <w:t>ственных, медицинских и иных средств для обеспечения нештатных формир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ваний по обеспечению выполнения мероприятий по гражданской обороне.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</w:t>
      </w:r>
      <w:r w:rsidRPr="003E796D">
        <w:rPr>
          <w:rFonts w:ascii="Arial" w:hAnsi="Arial" w:cs="Arial"/>
          <w:sz w:val="24"/>
          <w:szCs w:val="24"/>
        </w:rPr>
        <w:t>ж</w:t>
      </w:r>
      <w:r w:rsidRPr="003E796D">
        <w:rPr>
          <w:rFonts w:ascii="Arial" w:hAnsi="Arial" w:cs="Arial"/>
          <w:sz w:val="24"/>
          <w:szCs w:val="24"/>
        </w:rPr>
        <w:t>данской обороне, утвержденным приказом МЧС России от 18 декабря 2014 №701.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127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Спасательные службы создаются по решению органов местного сам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управления и организаций на основании расчета объема и характера задач, выполняемых в соответствии с планами гражданской обороны и защиты насел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ния.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Организация и порядок деятельности спасательных служб определяю</w:t>
      </w:r>
      <w:r w:rsidRPr="003E796D">
        <w:rPr>
          <w:rFonts w:ascii="Arial" w:hAnsi="Arial" w:cs="Arial"/>
          <w:sz w:val="24"/>
          <w:szCs w:val="24"/>
        </w:rPr>
        <w:t>т</w:t>
      </w:r>
      <w:r w:rsidRPr="003E796D">
        <w:rPr>
          <w:rFonts w:ascii="Arial" w:hAnsi="Arial" w:cs="Arial"/>
          <w:sz w:val="24"/>
          <w:szCs w:val="24"/>
        </w:rPr>
        <w:t>ся создающими их органами и организациями в соответствующих положениях о спасательных службах.</w:t>
      </w:r>
    </w:p>
    <w:p w:rsidR="001A61AC" w:rsidRDefault="001A61AC" w:rsidP="003E796D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медицинская; инженерная; коммунальная; противопожарная; охраны общественного порядка; защиты животных и растений; оповещения и связи; защиты культурных ценностей; автотранспортная; торговли и питания и др.</w:t>
      </w:r>
    </w:p>
    <w:p w:rsidR="003E796D" w:rsidRPr="003E796D" w:rsidRDefault="003E796D" w:rsidP="003E796D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1A61AC" w:rsidRPr="003E796D" w:rsidRDefault="001A61AC" w:rsidP="003E796D">
      <w:pPr>
        <w:pStyle w:val="24"/>
        <w:keepNext/>
        <w:keepLines/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3E796D">
        <w:rPr>
          <w:rFonts w:ascii="Arial" w:hAnsi="Arial" w:cs="Arial"/>
          <w:b w:val="0"/>
          <w:sz w:val="24"/>
          <w:szCs w:val="24"/>
        </w:rPr>
        <w:t>3. Основные задачи сил гражданской обороны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709"/>
          <w:tab w:val="left" w:pos="1245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Основными задачами сил гражданской обороны являются: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709"/>
          <w:tab w:val="left" w:pos="1534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Для аварийно-спасательных формирований: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проведение аварийно-спасательных и других неотложных работ в сл</w:t>
      </w:r>
      <w:r w:rsidRPr="003E796D">
        <w:rPr>
          <w:rFonts w:ascii="Arial" w:hAnsi="Arial" w:cs="Arial"/>
          <w:sz w:val="24"/>
          <w:szCs w:val="24"/>
        </w:rPr>
        <w:t>у</w:t>
      </w:r>
      <w:r w:rsidRPr="003E796D">
        <w:rPr>
          <w:rFonts w:ascii="Arial" w:hAnsi="Arial" w:cs="Arial"/>
          <w:sz w:val="24"/>
          <w:szCs w:val="24"/>
        </w:rPr>
        <w:t>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поддержание аварийно-спасательных формирований в постоянной г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товности к выдвижению в зоны чрезвычайных ситуаций и проведению работ по ликвидации чрезвычайных ситуаций;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ликвидация чрезвычайных ситуаций на обслуживаемых объектах или территориях.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гут возлагаться задачи по: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участию в разработке планов предупреждения и ликвидации чрезв</w:t>
      </w:r>
      <w:r w:rsidRPr="003E796D">
        <w:rPr>
          <w:rFonts w:ascii="Arial" w:hAnsi="Arial" w:cs="Arial"/>
          <w:sz w:val="24"/>
          <w:szCs w:val="24"/>
        </w:rPr>
        <w:t>ы</w:t>
      </w:r>
      <w:r w:rsidRPr="003E796D">
        <w:rPr>
          <w:rFonts w:ascii="Arial" w:hAnsi="Arial" w:cs="Arial"/>
          <w:sz w:val="24"/>
          <w:szCs w:val="24"/>
        </w:rPr>
        <w:t>чайных ситуаций на обслуживаемых объектах и территориях, планов взаим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действия при ликвидации чрезвычайных ситуаций на других объектах и терр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ториях;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участию в подготовке решений по созданию, размещению, определ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нию номенклатурного состава и объемов резервов материальных ресурсов для ликвидации чрезвычайных ситуаций;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пропаганде знаний в области защиты населения и территорий от чрезвычайных ситуаций, участию в подготовке населения и работников организ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ций к действиям в условиях чрезвычайных ситуаций;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lastRenderedPageBreak/>
        <w:t>- участию в разработке нормативных документов по вопросам орган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зации и проведения аварийно-спасательных и неотложных работ;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49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Для нештатных формирований по обеспечению выполнения мер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приятий по гражданской обороне: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эвакуации населения, материальных и культурных ценн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о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стей в безопасные районы;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проведении мероприятий по световой маскировке и другим видам маскировки;</w:t>
      </w:r>
    </w:p>
    <w:p w:rsidR="00E70DE7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обеспечение мероприятий гражданской обороны по вопросам восстановления связи и оповещения, защиты животных и растений, автотранспор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т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ного обеспечения;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первоочередном жизнеобеспечении пострадавшего насел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е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ния;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оказание первой помощи пораженным и эвакуация их в лечебные учреждения;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санитарной обработке населения, их одежды, техники, пр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о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довольствия, воды, территорий;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организации подвижных пунктов питания, продовольстве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н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ного и вещевого снабжения;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прокладывание колонных путей и устройство проходов (проездов) в завалах;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локализации аварий на газовых, энергетических, водопроводных, канализационных, тепловых и технологических сетях в целях созд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ния безопасных условий для проведения аварийно-спасательных работ;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укрепление или обрушение конструкций зданий и сооружений, угр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о</w:t>
      </w:r>
      <w:r w:rsidRPr="003E796D">
        <w:rPr>
          <w:rFonts w:ascii="Arial" w:hAnsi="Arial" w:cs="Arial"/>
          <w:color w:val="2D2D2D"/>
          <w:spacing w:val="2"/>
          <w:sz w:val="24"/>
          <w:szCs w:val="24"/>
        </w:rPr>
        <w:t>жающих обвалом или препятствующих безопасному проведению аварийно-спасательных работ;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участие в обеспечении охраны общественного порядка;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ремонт и восстановление дорог и мостов;</w:t>
      </w:r>
    </w:p>
    <w:p w:rsidR="001A61AC" w:rsidRPr="003E796D" w:rsidRDefault="001A61AC" w:rsidP="003E796D">
      <w:pPr>
        <w:shd w:val="clear" w:color="auto" w:fill="FFFFFF"/>
        <w:ind w:firstLine="851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3E796D">
        <w:rPr>
          <w:rFonts w:ascii="Arial" w:hAnsi="Arial" w:cs="Arial"/>
          <w:color w:val="2D2D2D"/>
          <w:spacing w:val="2"/>
          <w:sz w:val="24"/>
          <w:szCs w:val="24"/>
        </w:rPr>
        <w:t>-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Для спасательных служб: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выполнение специальных действий в области гражданской обороны: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циях природного и техногенного характера;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 xml:space="preserve">- обеспечение выдачи населению средств индивидуальной защиты; 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обслуживание защитных сооружений;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проведение мероприятий по световой маскировке и другим видам ма</w:t>
      </w:r>
      <w:r w:rsidRPr="003E796D">
        <w:rPr>
          <w:rFonts w:ascii="Arial" w:hAnsi="Arial" w:cs="Arial"/>
          <w:sz w:val="24"/>
          <w:szCs w:val="24"/>
        </w:rPr>
        <w:t>с</w:t>
      </w:r>
      <w:r w:rsidRPr="003E796D">
        <w:rPr>
          <w:rFonts w:ascii="Arial" w:hAnsi="Arial" w:cs="Arial"/>
          <w:sz w:val="24"/>
          <w:szCs w:val="24"/>
        </w:rPr>
        <w:t>кировки;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</w:t>
      </w:r>
      <w:r w:rsidRPr="003E796D">
        <w:rPr>
          <w:rFonts w:ascii="Arial" w:hAnsi="Arial" w:cs="Arial"/>
          <w:sz w:val="24"/>
          <w:szCs w:val="24"/>
        </w:rPr>
        <w:t>к</w:t>
      </w:r>
      <w:r w:rsidRPr="003E796D">
        <w:rPr>
          <w:rFonts w:ascii="Arial" w:hAnsi="Arial" w:cs="Arial"/>
          <w:sz w:val="24"/>
          <w:szCs w:val="24"/>
        </w:rPr>
        <w:t xml:space="preserve">тах или вследствие этих конфликтов, а также при чрезвычайных ситуациях природного и </w:t>
      </w:r>
      <w:r w:rsidRPr="003E796D">
        <w:rPr>
          <w:rFonts w:ascii="Arial" w:hAnsi="Arial" w:cs="Arial"/>
          <w:sz w:val="24"/>
          <w:szCs w:val="24"/>
        </w:rPr>
        <w:lastRenderedPageBreak/>
        <w:t>техногенного характера;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первоочередное жизнеобеспечение населения, пострадавшего при в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енных конфликтах или вследствие этих конфликтов, а также при чрезвычайных ситуациях природного и техногенного характера;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борьба с пожарами, возникшими при военных конфликтах или всле</w:t>
      </w:r>
      <w:r w:rsidRPr="003E796D">
        <w:rPr>
          <w:rFonts w:ascii="Arial" w:hAnsi="Arial" w:cs="Arial"/>
          <w:sz w:val="24"/>
          <w:szCs w:val="24"/>
        </w:rPr>
        <w:t>д</w:t>
      </w:r>
      <w:r w:rsidRPr="003E796D">
        <w:rPr>
          <w:rFonts w:ascii="Arial" w:hAnsi="Arial" w:cs="Arial"/>
          <w:sz w:val="24"/>
          <w:szCs w:val="24"/>
        </w:rPr>
        <w:t>ствие этих конфликтов;</w:t>
      </w:r>
    </w:p>
    <w:p w:rsidR="00E70DE7" w:rsidRPr="003E796D" w:rsidRDefault="001A61AC" w:rsidP="003E796D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санитарная обработка населения, обеззараживание зданий и сооруж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ний, специальная обработка техники и территорий;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</w:t>
      </w:r>
      <w:r w:rsidRPr="003E796D">
        <w:rPr>
          <w:rFonts w:ascii="Arial" w:hAnsi="Arial" w:cs="Arial"/>
          <w:sz w:val="24"/>
          <w:szCs w:val="24"/>
        </w:rPr>
        <w:t>й</w:t>
      </w:r>
      <w:r w:rsidRPr="003E796D">
        <w:rPr>
          <w:rFonts w:ascii="Arial" w:hAnsi="Arial" w:cs="Arial"/>
          <w:sz w:val="24"/>
          <w:szCs w:val="24"/>
        </w:rPr>
        <w:t>ных ситуациях природного и техногенного характера;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срочное восстановление функционирования необходимых коммунал</w:t>
      </w:r>
      <w:r w:rsidRPr="003E796D">
        <w:rPr>
          <w:rFonts w:ascii="Arial" w:hAnsi="Arial" w:cs="Arial"/>
          <w:sz w:val="24"/>
          <w:szCs w:val="24"/>
        </w:rPr>
        <w:t>ь</w:t>
      </w:r>
      <w:r w:rsidRPr="003E796D">
        <w:rPr>
          <w:rFonts w:ascii="Arial" w:hAnsi="Arial" w:cs="Arial"/>
          <w:sz w:val="24"/>
          <w:szCs w:val="24"/>
        </w:rPr>
        <w:t>ных служб в военное время;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срочное захоронение трупов в военное время;</w:t>
      </w:r>
    </w:p>
    <w:p w:rsidR="001A61AC" w:rsidRPr="003E796D" w:rsidRDefault="001A61AC" w:rsidP="001A61A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иные специальные действия в целях выполнения основных задач в области гражданской обороны.</w:t>
      </w:r>
    </w:p>
    <w:p w:rsidR="001A61AC" w:rsidRPr="003E796D" w:rsidRDefault="001A61AC" w:rsidP="001A61A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1A61AC" w:rsidRPr="003E796D" w:rsidRDefault="001A61AC" w:rsidP="001A61AC">
      <w:pPr>
        <w:pStyle w:val="24"/>
        <w:keepNext/>
        <w:keepLines/>
        <w:shd w:val="clear" w:color="auto" w:fill="auto"/>
        <w:tabs>
          <w:tab w:val="left" w:pos="0"/>
        </w:tabs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3E796D">
        <w:rPr>
          <w:rFonts w:ascii="Arial" w:hAnsi="Arial" w:cs="Arial"/>
          <w:b w:val="0"/>
          <w:sz w:val="24"/>
          <w:szCs w:val="24"/>
        </w:rPr>
        <w:t>4. Порядок создания сил гражданской обороны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27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Силы гражданской обороны создаются органами местного самоупра</w:t>
      </w:r>
      <w:r w:rsidRPr="003E796D">
        <w:rPr>
          <w:rFonts w:ascii="Arial" w:hAnsi="Arial" w:cs="Arial"/>
          <w:sz w:val="24"/>
          <w:szCs w:val="24"/>
        </w:rPr>
        <w:t>в</w:t>
      </w:r>
      <w:r w:rsidRPr="003E796D">
        <w:rPr>
          <w:rFonts w:ascii="Arial" w:hAnsi="Arial" w:cs="Arial"/>
          <w:sz w:val="24"/>
          <w:szCs w:val="24"/>
        </w:rPr>
        <w:t>ления муниципальных образований и организациями в соответствии с закон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дательством Российской Федерации.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</w:t>
      </w:r>
      <w:r w:rsidRPr="003E796D">
        <w:rPr>
          <w:rFonts w:ascii="Arial" w:hAnsi="Arial" w:cs="Arial"/>
          <w:sz w:val="24"/>
          <w:szCs w:val="24"/>
        </w:rPr>
        <w:t>и</w:t>
      </w:r>
      <w:r w:rsidRPr="003E796D">
        <w:rPr>
          <w:rFonts w:ascii="Arial" w:hAnsi="Arial" w:cs="Arial"/>
          <w:sz w:val="24"/>
          <w:szCs w:val="24"/>
        </w:rPr>
        <w:t>ем, снаряжением, инструментами и материалами, утверждаемые руководител</w:t>
      </w:r>
      <w:r w:rsidRPr="003E796D">
        <w:rPr>
          <w:rFonts w:ascii="Arial" w:hAnsi="Arial" w:cs="Arial"/>
          <w:sz w:val="24"/>
          <w:szCs w:val="24"/>
        </w:rPr>
        <w:t>я</w:t>
      </w:r>
      <w:r w:rsidRPr="003E796D">
        <w:rPr>
          <w:rFonts w:ascii="Arial" w:hAnsi="Arial" w:cs="Arial"/>
          <w:sz w:val="24"/>
          <w:szCs w:val="24"/>
        </w:rPr>
        <w:t>ми, их создающими, в соответствии с Порядком создания нештатных аварийно- спасательных формирований, утвержденным приказом МЧС России от 23.12.2005 №999, Типовым порядком создания нештатных формирований по обеспечению выполнения мероприятий по гражданской обороне, утвержде</w:t>
      </w:r>
      <w:r w:rsidRPr="003E796D">
        <w:rPr>
          <w:rFonts w:ascii="Arial" w:hAnsi="Arial" w:cs="Arial"/>
          <w:sz w:val="24"/>
          <w:szCs w:val="24"/>
        </w:rPr>
        <w:t>н</w:t>
      </w:r>
      <w:r w:rsidRPr="003E796D">
        <w:rPr>
          <w:rFonts w:ascii="Arial" w:hAnsi="Arial" w:cs="Arial"/>
          <w:sz w:val="24"/>
          <w:szCs w:val="24"/>
        </w:rPr>
        <w:t>ным приказом МЧС России от 18.12.2014 №701, и с учетом методических р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комендаций по созданию, подготовке, оснащению и применению сил гражда</w:t>
      </w:r>
      <w:r w:rsidRPr="003E796D">
        <w:rPr>
          <w:rFonts w:ascii="Arial" w:hAnsi="Arial" w:cs="Arial"/>
          <w:sz w:val="24"/>
          <w:szCs w:val="24"/>
        </w:rPr>
        <w:t>н</w:t>
      </w:r>
      <w:r w:rsidRPr="003E796D">
        <w:rPr>
          <w:rFonts w:ascii="Arial" w:hAnsi="Arial" w:cs="Arial"/>
          <w:sz w:val="24"/>
          <w:szCs w:val="24"/>
        </w:rPr>
        <w:t>ской обороны.</w:t>
      </w:r>
    </w:p>
    <w:p w:rsidR="001A61AC" w:rsidRPr="003E796D" w:rsidRDefault="001A61AC" w:rsidP="003E796D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Функции, полномочия и порядок функционирования сил гражданской обороны определяются положениями (уставами) о них.</w:t>
      </w:r>
    </w:p>
    <w:p w:rsidR="001A61AC" w:rsidRPr="003E796D" w:rsidRDefault="001A61AC" w:rsidP="003E796D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Органы местного самоуправления муниципальных образований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1A61AC" w:rsidRPr="003E796D" w:rsidRDefault="001A61AC" w:rsidP="003E796D">
      <w:pPr>
        <w:pStyle w:val="24"/>
        <w:keepNext/>
        <w:keepLines/>
        <w:shd w:val="clear" w:color="auto" w:fill="auto"/>
        <w:tabs>
          <w:tab w:val="left" w:pos="0"/>
        </w:tabs>
        <w:spacing w:before="0" w:after="0" w:line="360" w:lineRule="auto"/>
        <w:ind w:firstLine="851"/>
        <w:rPr>
          <w:rFonts w:ascii="Arial" w:hAnsi="Arial" w:cs="Arial"/>
          <w:b w:val="0"/>
          <w:sz w:val="24"/>
          <w:szCs w:val="24"/>
        </w:rPr>
      </w:pPr>
      <w:r w:rsidRPr="003E796D">
        <w:rPr>
          <w:rFonts w:ascii="Arial" w:hAnsi="Arial" w:cs="Arial"/>
          <w:b w:val="0"/>
          <w:sz w:val="24"/>
          <w:szCs w:val="24"/>
        </w:rPr>
        <w:t>5. Применение сил гражданской обороны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26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1A61AC" w:rsidRPr="003E796D" w:rsidRDefault="001A61AC" w:rsidP="003E796D">
      <w:pPr>
        <w:pStyle w:val="22"/>
        <w:shd w:val="clear" w:color="auto" w:fill="auto"/>
        <w:tabs>
          <w:tab w:val="left" w:pos="148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Проведение аварийно-спасательных и других неотложных работ в зоне чрезвычайной ситуации (зоне поражения) осуществляется в три эт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па:</w:t>
      </w:r>
    </w:p>
    <w:p w:rsidR="001A61AC" w:rsidRDefault="001A61AC" w:rsidP="003E796D">
      <w:pPr>
        <w:pStyle w:val="22"/>
        <w:shd w:val="clear" w:color="auto" w:fill="auto"/>
        <w:spacing w:after="0" w:line="240" w:lineRule="auto"/>
        <w:jc w:val="both"/>
      </w:pP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lastRenderedPageBreak/>
        <w:t>первый этап - проведение экстренных мероприятий по защите насел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ния, спасению пострадавших и подготовка группировки сил и средств к пров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дению работ по ликвидации чрезвычайной ситуации;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нию населения.</w:t>
      </w:r>
    </w:p>
    <w:p w:rsidR="001A61AC" w:rsidRPr="003E796D" w:rsidRDefault="001A61AC" w:rsidP="001A61AC">
      <w:pPr>
        <w:pStyle w:val="22"/>
        <w:shd w:val="clear" w:color="auto" w:fill="auto"/>
        <w:tabs>
          <w:tab w:val="left" w:pos="151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Содержание аварийно-спасательных работ включает в себя: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ведение разведки маршрутов выдвижения формирований и участков (объектов) работ;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локализация и тушение пожаров на участках (объектах) работ и путях выдвижения к ним;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розыск пораженных, извлечение их из поврежденных и горящих зд</w:t>
      </w:r>
      <w:r w:rsidRPr="003E796D">
        <w:rPr>
          <w:rFonts w:ascii="Arial" w:hAnsi="Arial" w:cs="Arial"/>
          <w:sz w:val="24"/>
          <w:szCs w:val="24"/>
        </w:rPr>
        <w:t>а</w:t>
      </w:r>
      <w:r w:rsidRPr="003E796D">
        <w:rPr>
          <w:rFonts w:ascii="Arial" w:hAnsi="Arial" w:cs="Arial"/>
          <w:sz w:val="24"/>
          <w:szCs w:val="24"/>
        </w:rPr>
        <w:t>ний, завалов, загазованных, затопленных и задымленных помещений;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вскрытие разрушенных, поврежденных и заваленных защитных с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оружений и спасение находящихся в них людей;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подача воздуха в заваленные защитные сооружения;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оказание первой помощи пораженным и эвакуация их в медицинские организации;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вывод (вывоз) населения из опасных мест в безопасные районы;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- санитарная обработка населения, обеззараживание зданий и сооруж</w:t>
      </w:r>
      <w:r w:rsidRPr="003E796D">
        <w:rPr>
          <w:rFonts w:ascii="Arial" w:hAnsi="Arial" w:cs="Arial"/>
          <w:sz w:val="24"/>
          <w:szCs w:val="24"/>
        </w:rPr>
        <w:t>е</w:t>
      </w:r>
      <w:r w:rsidRPr="003E796D">
        <w:rPr>
          <w:rFonts w:ascii="Arial" w:hAnsi="Arial" w:cs="Arial"/>
          <w:sz w:val="24"/>
          <w:szCs w:val="24"/>
        </w:rPr>
        <w:t>ний, специальная обработка техники и территорий.</w:t>
      </w:r>
    </w:p>
    <w:p w:rsidR="001A61AC" w:rsidRPr="003E796D" w:rsidRDefault="001A61AC" w:rsidP="001A61AC">
      <w:pPr>
        <w:pStyle w:val="22"/>
        <w:shd w:val="clear" w:color="auto" w:fill="auto"/>
        <w:tabs>
          <w:tab w:val="left" w:pos="1487"/>
        </w:tabs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Другими неотложными работами является деятельность по всестороннему обеспечению аварийно-спасательных работ, оказанию населению, п</w:t>
      </w:r>
      <w:r w:rsidRPr="003E796D">
        <w:rPr>
          <w:rFonts w:ascii="Arial" w:hAnsi="Arial" w:cs="Arial"/>
          <w:sz w:val="24"/>
          <w:szCs w:val="24"/>
        </w:rPr>
        <w:t>о</w:t>
      </w:r>
      <w:r w:rsidRPr="003E796D">
        <w:rPr>
          <w:rFonts w:ascii="Arial" w:hAnsi="Arial" w:cs="Arial"/>
          <w:sz w:val="24"/>
          <w:szCs w:val="24"/>
        </w:rPr>
        <w:t>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1A61AC" w:rsidRPr="003E796D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3E796D">
        <w:rPr>
          <w:rFonts w:ascii="Arial" w:hAnsi="Arial" w:cs="Arial"/>
          <w:sz w:val="24"/>
          <w:szCs w:val="24"/>
        </w:rPr>
        <w:t>Содержание других неотложных работ включает в себя:</w:t>
      </w:r>
    </w:p>
    <w:p w:rsidR="001A61AC" w:rsidRPr="006967F3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прокладку колонных путей и устройство проездов (проходов) в зав</w:t>
      </w:r>
      <w:r w:rsidRPr="006967F3">
        <w:rPr>
          <w:rFonts w:ascii="Arial" w:hAnsi="Arial" w:cs="Arial"/>
          <w:sz w:val="24"/>
          <w:szCs w:val="24"/>
        </w:rPr>
        <w:t>а</w:t>
      </w:r>
      <w:r w:rsidRPr="006967F3">
        <w:rPr>
          <w:rFonts w:ascii="Arial" w:hAnsi="Arial" w:cs="Arial"/>
          <w:sz w:val="24"/>
          <w:szCs w:val="24"/>
        </w:rPr>
        <w:t>лах и зонах заражения;</w:t>
      </w:r>
    </w:p>
    <w:p w:rsidR="001A61AC" w:rsidRPr="006967F3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локализацию аварий на газовых, энергетических, водопроводных, канализационных и технологических сетях в целях создания условий для пров</w:t>
      </w:r>
      <w:r w:rsidRPr="006967F3">
        <w:rPr>
          <w:rFonts w:ascii="Arial" w:hAnsi="Arial" w:cs="Arial"/>
          <w:sz w:val="24"/>
          <w:szCs w:val="24"/>
        </w:rPr>
        <w:t>е</w:t>
      </w:r>
      <w:r w:rsidRPr="006967F3">
        <w:rPr>
          <w:rFonts w:ascii="Arial" w:hAnsi="Arial" w:cs="Arial"/>
          <w:sz w:val="24"/>
          <w:szCs w:val="24"/>
        </w:rPr>
        <w:t>дения спасательных работ;</w:t>
      </w:r>
    </w:p>
    <w:p w:rsidR="001A61AC" w:rsidRPr="006967F3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укрепление или обрушение конструкций зданий и сооружений, угр</w:t>
      </w:r>
      <w:r w:rsidRPr="006967F3">
        <w:rPr>
          <w:rFonts w:ascii="Arial" w:hAnsi="Arial" w:cs="Arial"/>
          <w:sz w:val="24"/>
          <w:szCs w:val="24"/>
        </w:rPr>
        <w:t>о</w:t>
      </w:r>
      <w:r w:rsidRPr="006967F3">
        <w:rPr>
          <w:rFonts w:ascii="Arial" w:hAnsi="Arial" w:cs="Arial"/>
          <w:sz w:val="24"/>
          <w:szCs w:val="24"/>
        </w:rPr>
        <w:t>жающих обвалом и препятствующих безопасному проведению аварийно-спасательных работ;</w:t>
      </w:r>
    </w:p>
    <w:p w:rsidR="001A61AC" w:rsidRPr="006967F3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1A61AC" w:rsidRPr="006967F3" w:rsidRDefault="001A61AC" w:rsidP="001A61AC">
      <w:pPr>
        <w:pStyle w:val="22"/>
        <w:shd w:val="clear" w:color="auto" w:fill="auto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обнаружение, обезвреживание и уничтожение невзорвавшихся бо</w:t>
      </w:r>
      <w:r w:rsidRPr="006967F3">
        <w:rPr>
          <w:rFonts w:ascii="Arial" w:hAnsi="Arial" w:cs="Arial"/>
          <w:sz w:val="24"/>
          <w:szCs w:val="24"/>
        </w:rPr>
        <w:t>е</w:t>
      </w:r>
      <w:r w:rsidRPr="006967F3">
        <w:rPr>
          <w:rFonts w:ascii="Arial" w:hAnsi="Arial" w:cs="Arial"/>
          <w:sz w:val="24"/>
          <w:szCs w:val="24"/>
        </w:rPr>
        <w:t>припасов в обычном снаряжении и других взрывоопасных предметов;</w:t>
      </w:r>
    </w:p>
    <w:p w:rsidR="001A61AC" w:rsidRDefault="001A61AC" w:rsidP="006967F3">
      <w:pPr>
        <w:pStyle w:val="22"/>
        <w:shd w:val="clear" w:color="auto" w:fill="auto"/>
        <w:spacing w:after="0" w:line="240" w:lineRule="auto"/>
        <w:ind w:firstLine="900"/>
        <w:jc w:val="both"/>
      </w:pPr>
      <w:r w:rsidRPr="006967F3">
        <w:rPr>
          <w:rFonts w:ascii="Arial" w:hAnsi="Arial" w:cs="Arial"/>
          <w:sz w:val="24"/>
          <w:szCs w:val="24"/>
        </w:rPr>
        <w:t>- ремонт и восстановление поврежденных защитных сооружений гра</w:t>
      </w:r>
      <w:r w:rsidRPr="006967F3">
        <w:rPr>
          <w:rFonts w:ascii="Arial" w:hAnsi="Arial" w:cs="Arial"/>
          <w:sz w:val="24"/>
          <w:szCs w:val="24"/>
        </w:rPr>
        <w:t>ж</w:t>
      </w:r>
      <w:r w:rsidRPr="006967F3">
        <w:rPr>
          <w:rFonts w:ascii="Arial" w:hAnsi="Arial" w:cs="Arial"/>
          <w:sz w:val="24"/>
          <w:szCs w:val="24"/>
        </w:rPr>
        <w:t>данской обороны</w:t>
      </w:r>
      <w:r w:rsidRPr="00064945">
        <w:t>.</w:t>
      </w:r>
    </w:p>
    <w:p w:rsidR="001A61AC" w:rsidRPr="006967F3" w:rsidRDefault="001A61AC" w:rsidP="001A61AC">
      <w:pPr>
        <w:pStyle w:val="22"/>
        <w:shd w:val="clear" w:color="auto" w:fill="auto"/>
        <w:tabs>
          <w:tab w:val="left" w:pos="128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</w:t>
      </w:r>
      <w:r w:rsidRPr="006967F3">
        <w:rPr>
          <w:rFonts w:ascii="Arial" w:hAnsi="Arial" w:cs="Arial"/>
          <w:sz w:val="24"/>
          <w:szCs w:val="24"/>
        </w:rPr>
        <w:t>и</w:t>
      </w:r>
      <w:r w:rsidRPr="006967F3">
        <w:rPr>
          <w:rFonts w:ascii="Arial" w:hAnsi="Arial" w:cs="Arial"/>
          <w:sz w:val="24"/>
          <w:szCs w:val="24"/>
        </w:rPr>
        <w:t>ты населения.</w:t>
      </w:r>
    </w:p>
    <w:p w:rsidR="001A61AC" w:rsidRPr="006967F3" w:rsidRDefault="001A61AC" w:rsidP="001A61AC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 xml:space="preserve">Привлечение сил гражданской обороны осуществляется в соответствии с планами гражданской обороны и защиты населения по решению руководителя </w:t>
      </w:r>
      <w:r w:rsidRPr="006967F3">
        <w:rPr>
          <w:rFonts w:ascii="Arial" w:hAnsi="Arial" w:cs="Arial"/>
          <w:sz w:val="24"/>
          <w:szCs w:val="24"/>
        </w:rPr>
        <w:lastRenderedPageBreak/>
        <w:t xml:space="preserve">гражданской обороны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967F3">
          <w:rPr>
            <w:rFonts w:ascii="Arial" w:hAnsi="Arial" w:cs="Arial"/>
            <w:sz w:val="24"/>
            <w:szCs w:val="24"/>
          </w:rPr>
          <w:t>1998 г</w:t>
        </w:r>
      </w:smartTag>
      <w:r w:rsidRPr="006967F3">
        <w:rPr>
          <w:rFonts w:ascii="Arial" w:hAnsi="Arial" w:cs="Arial"/>
          <w:sz w:val="24"/>
          <w:szCs w:val="24"/>
        </w:rPr>
        <w:t>. №28-ФЗ «О гражданской обороне».</w:t>
      </w:r>
    </w:p>
    <w:p w:rsidR="001A61AC" w:rsidRPr="006967F3" w:rsidRDefault="001A61AC" w:rsidP="001A61A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sz w:val="24"/>
          <w:szCs w:val="24"/>
        </w:rPr>
      </w:pPr>
    </w:p>
    <w:p w:rsidR="001A61AC" w:rsidRPr="006967F3" w:rsidRDefault="001A61AC" w:rsidP="001A61AC">
      <w:pPr>
        <w:pStyle w:val="24"/>
        <w:keepNext/>
        <w:keepLines/>
        <w:shd w:val="clear" w:color="auto" w:fill="auto"/>
        <w:tabs>
          <w:tab w:val="left" w:pos="0"/>
        </w:tabs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6967F3">
        <w:rPr>
          <w:rFonts w:ascii="Arial" w:hAnsi="Arial" w:cs="Arial"/>
          <w:b w:val="0"/>
          <w:sz w:val="24"/>
          <w:szCs w:val="24"/>
        </w:rPr>
        <w:t>6. Поддержание в готовности сил гражданской обороны</w:t>
      </w:r>
    </w:p>
    <w:p w:rsidR="001A61AC" w:rsidRPr="006967F3" w:rsidRDefault="001A61AC" w:rsidP="006967F3">
      <w:pPr>
        <w:pStyle w:val="22"/>
        <w:shd w:val="clear" w:color="auto" w:fill="auto"/>
        <w:tabs>
          <w:tab w:val="left" w:pos="1258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Подготовка и обучение личного состава сил гражданской обороны осуществляются в соответствии с законодательными и иными нормативными правовыми актами Российской Федерации, организационно-методическими указ</w:t>
      </w:r>
      <w:r w:rsidRPr="006967F3">
        <w:rPr>
          <w:rFonts w:ascii="Arial" w:hAnsi="Arial" w:cs="Arial"/>
          <w:sz w:val="24"/>
          <w:szCs w:val="24"/>
        </w:rPr>
        <w:t>а</w:t>
      </w:r>
      <w:r w:rsidRPr="006967F3">
        <w:rPr>
          <w:rFonts w:ascii="Arial" w:hAnsi="Arial" w:cs="Arial"/>
          <w:sz w:val="24"/>
          <w:szCs w:val="24"/>
        </w:rPr>
        <w:t>ниями МЧС России по подготовке органов управления, сил гражданской обороны и единой государственной системы предупреждения и ликвидации чре</w:t>
      </w:r>
      <w:r w:rsidRPr="006967F3">
        <w:rPr>
          <w:rFonts w:ascii="Arial" w:hAnsi="Arial" w:cs="Arial"/>
          <w:sz w:val="24"/>
          <w:szCs w:val="24"/>
        </w:rPr>
        <w:t>з</w:t>
      </w:r>
      <w:r w:rsidRPr="006967F3">
        <w:rPr>
          <w:rFonts w:ascii="Arial" w:hAnsi="Arial" w:cs="Arial"/>
          <w:sz w:val="24"/>
          <w:szCs w:val="24"/>
        </w:rPr>
        <w:t>вычайных ситуаций, а также по подготовке населения Российской Федерации в области гражданской обороны, защиты от чрезвычайных ситуаций, обеспеч</w:t>
      </w:r>
      <w:r w:rsidRPr="006967F3">
        <w:rPr>
          <w:rFonts w:ascii="Arial" w:hAnsi="Arial" w:cs="Arial"/>
          <w:sz w:val="24"/>
          <w:szCs w:val="24"/>
        </w:rPr>
        <w:t>е</w:t>
      </w:r>
      <w:r w:rsidRPr="006967F3">
        <w:rPr>
          <w:rFonts w:ascii="Arial" w:hAnsi="Arial" w:cs="Arial"/>
          <w:sz w:val="24"/>
          <w:szCs w:val="24"/>
        </w:rPr>
        <w:t>ния пожарной безопасности и безопасности людей на водных объектах, док</w:t>
      </w:r>
      <w:r w:rsidRPr="006967F3">
        <w:rPr>
          <w:rFonts w:ascii="Arial" w:hAnsi="Arial" w:cs="Arial"/>
          <w:sz w:val="24"/>
          <w:szCs w:val="24"/>
        </w:rPr>
        <w:t>у</w:t>
      </w:r>
      <w:r w:rsidRPr="006967F3">
        <w:rPr>
          <w:rFonts w:ascii="Arial" w:hAnsi="Arial" w:cs="Arial"/>
          <w:sz w:val="24"/>
          <w:szCs w:val="24"/>
        </w:rPr>
        <w:t>ментами организаций, создающих силы гражданской обороны.</w:t>
      </w:r>
    </w:p>
    <w:p w:rsidR="001A61AC" w:rsidRPr="006967F3" w:rsidRDefault="001A61AC" w:rsidP="006967F3">
      <w:pPr>
        <w:pStyle w:val="22"/>
        <w:shd w:val="clear" w:color="auto" w:fill="auto"/>
        <w:tabs>
          <w:tab w:val="left" w:pos="124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Поддержание в постоянной готовности сил гражданской обороны обе</w:t>
      </w:r>
      <w:r w:rsidRPr="006967F3">
        <w:rPr>
          <w:rFonts w:ascii="Arial" w:hAnsi="Arial" w:cs="Arial"/>
          <w:sz w:val="24"/>
          <w:szCs w:val="24"/>
        </w:rPr>
        <w:t>с</w:t>
      </w:r>
      <w:r w:rsidRPr="006967F3">
        <w:rPr>
          <w:rFonts w:ascii="Arial" w:hAnsi="Arial" w:cs="Arial"/>
          <w:sz w:val="24"/>
          <w:szCs w:val="24"/>
        </w:rPr>
        <w:t>печивается:</w:t>
      </w:r>
    </w:p>
    <w:p w:rsidR="001A61AC" w:rsidRPr="006967F3" w:rsidRDefault="001A61AC" w:rsidP="006967F3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поддержанием профессиональной подготовки личного состава подра</w:t>
      </w:r>
      <w:r w:rsidRPr="006967F3">
        <w:rPr>
          <w:rFonts w:ascii="Arial" w:hAnsi="Arial" w:cs="Arial"/>
          <w:sz w:val="24"/>
          <w:szCs w:val="24"/>
        </w:rPr>
        <w:t>з</w:t>
      </w:r>
      <w:r w:rsidRPr="006967F3">
        <w:rPr>
          <w:rFonts w:ascii="Arial" w:hAnsi="Arial" w:cs="Arial"/>
          <w:sz w:val="24"/>
          <w:szCs w:val="24"/>
        </w:rPr>
        <w:t>делений (формирований) на уровне, обеспечивающим выполнение задач;</w:t>
      </w:r>
    </w:p>
    <w:p w:rsidR="001A61AC" w:rsidRPr="006967F3" w:rsidRDefault="001A61AC" w:rsidP="006967F3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поддержанием в исправном состоянии специальных техники, оборуд</w:t>
      </w:r>
      <w:r w:rsidRPr="006967F3">
        <w:rPr>
          <w:rFonts w:ascii="Arial" w:hAnsi="Arial" w:cs="Arial"/>
          <w:sz w:val="24"/>
          <w:szCs w:val="24"/>
        </w:rPr>
        <w:t>о</w:t>
      </w:r>
      <w:r w:rsidRPr="006967F3">
        <w:rPr>
          <w:rFonts w:ascii="Arial" w:hAnsi="Arial" w:cs="Arial"/>
          <w:sz w:val="24"/>
          <w:szCs w:val="24"/>
        </w:rPr>
        <w:t>вания, снаряжения, инструментов и материалов;</w:t>
      </w:r>
    </w:p>
    <w:p w:rsidR="001A61AC" w:rsidRPr="006967F3" w:rsidRDefault="001A61AC" w:rsidP="006967F3">
      <w:pPr>
        <w:pStyle w:val="22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планированием и проведением занятий и мероприятий оперативной подготовки (тренировок, учений).</w:t>
      </w:r>
    </w:p>
    <w:p w:rsidR="001A61AC" w:rsidRPr="006967F3" w:rsidRDefault="001A61AC" w:rsidP="006967F3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Контроль за уровнем готовности сил гражданской обороны осуществляется Главным управлением МЧС России по Воронежской области в ходе плановых мероприятий по проверке готовности и мероприятий оперативной подготовки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1A61AC" w:rsidRPr="006967F3" w:rsidRDefault="001A61AC" w:rsidP="006967F3">
      <w:pPr>
        <w:widowControl w:val="0"/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1A61AC" w:rsidRPr="006967F3" w:rsidRDefault="001A61AC" w:rsidP="006967F3">
      <w:pPr>
        <w:pStyle w:val="24"/>
        <w:keepNext/>
        <w:keepLines/>
        <w:shd w:val="clear" w:color="auto" w:fill="auto"/>
        <w:tabs>
          <w:tab w:val="left" w:pos="0"/>
          <w:tab w:val="left" w:pos="851"/>
        </w:tabs>
        <w:spacing w:before="0" w:after="0" w:line="360" w:lineRule="auto"/>
        <w:ind w:firstLine="851"/>
        <w:rPr>
          <w:rFonts w:ascii="Arial" w:hAnsi="Arial" w:cs="Arial"/>
          <w:b w:val="0"/>
          <w:sz w:val="24"/>
          <w:szCs w:val="24"/>
        </w:rPr>
      </w:pPr>
      <w:r w:rsidRPr="006967F3">
        <w:rPr>
          <w:rFonts w:ascii="Arial" w:hAnsi="Arial" w:cs="Arial"/>
          <w:b w:val="0"/>
          <w:sz w:val="24"/>
          <w:szCs w:val="24"/>
        </w:rPr>
        <w:t>7. Обеспечение деятельности сил гражданской обороны</w:t>
      </w:r>
    </w:p>
    <w:p w:rsidR="001A61AC" w:rsidRPr="006967F3" w:rsidRDefault="001A61AC" w:rsidP="006967F3">
      <w:pPr>
        <w:pStyle w:val="22"/>
        <w:shd w:val="clear" w:color="auto" w:fill="auto"/>
        <w:tabs>
          <w:tab w:val="left" w:pos="1277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</w:t>
      </w:r>
      <w:r w:rsidRPr="006967F3">
        <w:rPr>
          <w:rFonts w:ascii="Arial" w:hAnsi="Arial" w:cs="Arial"/>
          <w:sz w:val="24"/>
          <w:szCs w:val="24"/>
        </w:rPr>
        <w:t>ь</w:t>
      </w:r>
      <w:r w:rsidRPr="006967F3">
        <w:rPr>
          <w:rFonts w:ascii="Arial" w:hAnsi="Arial" w:cs="Arial"/>
          <w:sz w:val="24"/>
          <w:szCs w:val="24"/>
        </w:rPr>
        <w:t>ного закона от 12 февраля 1998г. №28-ФЗ «О гражданской обороне».</w:t>
      </w:r>
    </w:p>
    <w:p w:rsidR="006967F3" w:rsidRDefault="001A61AC" w:rsidP="001A61A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sz w:val="24"/>
          <w:szCs w:val="24"/>
        </w:rPr>
        <w:sectPr w:rsidR="006967F3" w:rsidSect="00EA7D6C">
          <w:pgSz w:w="11907" w:h="16840" w:code="9"/>
          <w:pgMar w:top="2268" w:right="567" w:bottom="567" w:left="1701" w:header="720" w:footer="720" w:gutter="0"/>
          <w:cols w:space="720"/>
        </w:sectPr>
      </w:pPr>
      <w:r w:rsidRPr="006967F3">
        <w:rPr>
          <w:rFonts w:ascii="Arial" w:hAnsi="Arial" w:cs="Arial"/>
          <w:sz w:val="24"/>
          <w:szCs w:val="24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1998г. №28-ФЗ «О гражданской обороне», постановлениями Правительства Российской Федерации от 10 ноября </w:t>
      </w:r>
      <w:smartTag w:uri="urn:schemas-microsoft-com:office:smarttags" w:element="metricconverter">
        <w:smartTagPr>
          <w:attr w:name="ProductID" w:val="1996 г"/>
        </w:smartTagPr>
        <w:r w:rsidRPr="006967F3">
          <w:rPr>
            <w:rFonts w:ascii="Arial" w:hAnsi="Arial" w:cs="Arial"/>
            <w:sz w:val="24"/>
            <w:szCs w:val="24"/>
          </w:rPr>
          <w:t>1996 г</w:t>
        </w:r>
      </w:smartTag>
      <w:r w:rsidRPr="006967F3">
        <w:rPr>
          <w:rFonts w:ascii="Arial" w:hAnsi="Arial" w:cs="Arial"/>
          <w:sz w:val="24"/>
          <w:szCs w:val="24"/>
        </w:rPr>
        <w:t>. №1340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2000г. №379 «О накоплении, хранении и использовании в целях гражданской обороны запасов материально-технических, продовольственн</w:t>
      </w:r>
      <w:r w:rsidR="006967F3">
        <w:rPr>
          <w:rFonts w:ascii="Arial" w:hAnsi="Arial" w:cs="Arial"/>
          <w:sz w:val="24"/>
          <w:szCs w:val="24"/>
        </w:rPr>
        <w:t>ых, медицинских и иных средств</w:t>
      </w:r>
    </w:p>
    <w:p w:rsidR="009A4B1E" w:rsidRPr="006967F3" w:rsidRDefault="009A4B1E" w:rsidP="006967F3">
      <w:pPr>
        <w:ind w:left="567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A4B1E" w:rsidRPr="006967F3" w:rsidRDefault="009A4B1E" w:rsidP="006967F3">
      <w:pPr>
        <w:ind w:left="567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A4B1E" w:rsidRPr="006967F3" w:rsidRDefault="009A4B1E" w:rsidP="006967F3">
      <w:pPr>
        <w:ind w:left="5670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муниципального района</w:t>
      </w:r>
    </w:p>
    <w:p w:rsidR="00A7158F" w:rsidRPr="00EA7D6C" w:rsidRDefault="00A7158F" w:rsidP="00A7158F">
      <w:pPr>
        <w:ind w:left="5670"/>
        <w:jc w:val="both"/>
        <w:rPr>
          <w:rFonts w:ascii="Arial" w:hAnsi="Arial" w:cs="Arial"/>
          <w:sz w:val="24"/>
          <w:szCs w:val="24"/>
        </w:rPr>
      </w:pPr>
      <w:r w:rsidRPr="00EA7D6C">
        <w:rPr>
          <w:rFonts w:ascii="Arial" w:hAnsi="Arial" w:cs="Arial"/>
          <w:sz w:val="24"/>
          <w:szCs w:val="24"/>
        </w:rPr>
        <w:t xml:space="preserve">от </w:t>
      </w:r>
      <w:r w:rsidRPr="00A7158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.11.2022 г. </w:t>
      </w:r>
      <w:r w:rsidRPr="00EA7D6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1073</w:t>
      </w:r>
    </w:p>
    <w:p w:rsidR="009A4B1E" w:rsidRDefault="009A4B1E" w:rsidP="009A4B1E">
      <w:pPr>
        <w:ind w:left="720"/>
        <w:jc w:val="center"/>
        <w:rPr>
          <w:b/>
          <w:szCs w:val="28"/>
        </w:rPr>
      </w:pPr>
    </w:p>
    <w:p w:rsidR="009A4B1E" w:rsidRPr="006967F3" w:rsidRDefault="009A4B1E" w:rsidP="006967F3">
      <w:pPr>
        <w:pStyle w:val="24"/>
        <w:keepNext/>
        <w:keepLines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b w:val="0"/>
          <w:sz w:val="24"/>
          <w:szCs w:val="24"/>
        </w:rPr>
      </w:pPr>
      <w:r w:rsidRPr="006967F3">
        <w:rPr>
          <w:rFonts w:ascii="Arial" w:hAnsi="Arial" w:cs="Arial"/>
          <w:b w:val="0"/>
          <w:sz w:val="24"/>
          <w:szCs w:val="24"/>
        </w:rPr>
        <w:t>Перечень</w:t>
      </w:r>
    </w:p>
    <w:p w:rsidR="009A4B1E" w:rsidRPr="006967F3" w:rsidRDefault="009A4B1E" w:rsidP="006967F3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4"/>
          <w:szCs w:val="24"/>
        </w:rPr>
      </w:pPr>
      <w:r w:rsidRPr="006967F3">
        <w:rPr>
          <w:rFonts w:ascii="Arial" w:hAnsi="Arial" w:cs="Arial"/>
          <w:b w:val="0"/>
          <w:sz w:val="24"/>
          <w:szCs w:val="24"/>
        </w:rPr>
        <w:t>органов местного самоуправления муниципальных образований и орган</w:t>
      </w:r>
      <w:r w:rsidRPr="006967F3">
        <w:rPr>
          <w:rFonts w:ascii="Arial" w:hAnsi="Arial" w:cs="Arial"/>
          <w:b w:val="0"/>
          <w:sz w:val="24"/>
          <w:szCs w:val="24"/>
        </w:rPr>
        <w:t>и</w:t>
      </w:r>
      <w:r w:rsidRPr="006967F3">
        <w:rPr>
          <w:rFonts w:ascii="Arial" w:hAnsi="Arial" w:cs="Arial"/>
          <w:b w:val="0"/>
          <w:sz w:val="24"/>
          <w:szCs w:val="24"/>
        </w:rPr>
        <w:t>заций, создающих силы</w:t>
      </w:r>
      <w:bookmarkStart w:id="2" w:name="bookmark63"/>
      <w:r w:rsidRPr="006967F3">
        <w:rPr>
          <w:rFonts w:ascii="Arial" w:hAnsi="Arial" w:cs="Arial"/>
          <w:b w:val="0"/>
          <w:sz w:val="24"/>
          <w:szCs w:val="24"/>
        </w:rPr>
        <w:t xml:space="preserve"> гражданской обороны</w:t>
      </w:r>
      <w:bookmarkEnd w:id="2"/>
    </w:p>
    <w:p w:rsidR="009A4B1E" w:rsidRPr="000F0AAE" w:rsidRDefault="009A4B1E" w:rsidP="009A4B1E">
      <w:pPr>
        <w:pStyle w:val="40"/>
        <w:shd w:val="clear" w:color="auto" w:fill="auto"/>
        <w:spacing w:before="0" w:after="0" w:line="240" w:lineRule="auto"/>
        <w:jc w:val="center"/>
      </w:pPr>
    </w:p>
    <w:p w:rsidR="009A4B1E" w:rsidRPr="006967F3" w:rsidRDefault="009A4B1E" w:rsidP="006967F3">
      <w:pPr>
        <w:pStyle w:val="22"/>
        <w:shd w:val="clear" w:color="auto" w:fill="auto"/>
        <w:tabs>
          <w:tab w:val="left" w:pos="143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1. Территориальные нештатные аварийно-спасательные формирования:</w:t>
      </w:r>
    </w:p>
    <w:p w:rsidR="009A4B1E" w:rsidRPr="006967F3" w:rsidRDefault="009A4B1E" w:rsidP="006967F3">
      <w:pPr>
        <w:pStyle w:val="22"/>
        <w:shd w:val="clear" w:color="auto" w:fill="auto"/>
        <w:tabs>
          <w:tab w:val="left" w:pos="143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аварийно-спасательное звено (37 ПСЧ 2 ПСО ФПС ГПС ГУ МЧС Ро</w:t>
      </w:r>
      <w:r w:rsidRPr="006967F3">
        <w:rPr>
          <w:rFonts w:ascii="Arial" w:hAnsi="Arial" w:cs="Arial"/>
          <w:sz w:val="24"/>
          <w:szCs w:val="24"/>
        </w:rPr>
        <w:t>с</w:t>
      </w:r>
      <w:r w:rsidRPr="006967F3">
        <w:rPr>
          <w:rFonts w:ascii="Arial" w:hAnsi="Arial" w:cs="Arial"/>
          <w:sz w:val="24"/>
          <w:szCs w:val="24"/>
        </w:rPr>
        <w:t>сии по Воронежской области);</w:t>
      </w:r>
    </w:p>
    <w:p w:rsidR="009A4B1E" w:rsidRPr="006967F3" w:rsidRDefault="009A4B1E" w:rsidP="006967F3">
      <w:pPr>
        <w:pStyle w:val="22"/>
        <w:shd w:val="clear" w:color="auto" w:fill="auto"/>
        <w:tabs>
          <w:tab w:val="left" w:pos="143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Аварийно-спасательное звено на автомобильном транспорте (МП ВР «Транссервис»).</w:t>
      </w:r>
    </w:p>
    <w:p w:rsidR="009A4B1E" w:rsidRPr="006967F3" w:rsidRDefault="009A4B1E" w:rsidP="006967F3">
      <w:pPr>
        <w:pStyle w:val="22"/>
        <w:shd w:val="clear" w:color="auto" w:fill="auto"/>
        <w:tabs>
          <w:tab w:val="left" w:pos="143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2. Территориальные нештатные формирования по обеспечению выпо</w:t>
      </w:r>
      <w:r w:rsidRPr="006967F3">
        <w:rPr>
          <w:rFonts w:ascii="Arial" w:hAnsi="Arial" w:cs="Arial"/>
          <w:sz w:val="24"/>
          <w:szCs w:val="24"/>
        </w:rPr>
        <w:t>л</w:t>
      </w:r>
      <w:r w:rsidRPr="006967F3">
        <w:rPr>
          <w:rFonts w:ascii="Arial" w:hAnsi="Arial" w:cs="Arial"/>
          <w:sz w:val="24"/>
          <w:szCs w:val="24"/>
        </w:rPr>
        <w:t>нения мероприятий по гражданской обороне:</w:t>
      </w:r>
    </w:p>
    <w:p w:rsidR="009A4B1E" w:rsidRPr="006967F3" w:rsidRDefault="009A4B1E" w:rsidP="006967F3">
      <w:pPr>
        <w:pStyle w:val="22"/>
        <w:shd w:val="clear" w:color="auto" w:fill="auto"/>
        <w:tabs>
          <w:tab w:val="left" w:pos="143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Команда по ремонту и восстановлению дорог и мостов (ООО «До</w:t>
      </w:r>
      <w:r w:rsidRPr="006967F3">
        <w:rPr>
          <w:rFonts w:ascii="Arial" w:hAnsi="Arial" w:cs="Arial"/>
          <w:sz w:val="24"/>
          <w:szCs w:val="24"/>
        </w:rPr>
        <w:t>р</w:t>
      </w:r>
      <w:r w:rsidRPr="006967F3">
        <w:rPr>
          <w:rFonts w:ascii="Arial" w:hAnsi="Arial" w:cs="Arial"/>
          <w:sz w:val="24"/>
          <w:szCs w:val="24"/>
        </w:rPr>
        <w:t>спецстрой»);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аварийно-техническая команда по электросетям (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филиала ПАО «Россети-Центр» «Воронежэнерго» Воробьевский РЭС</w:t>
      </w:r>
      <w:r w:rsidRPr="006967F3">
        <w:rPr>
          <w:rFonts w:ascii="Arial" w:hAnsi="Arial" w:cs="Arial"/>
          <w:sz w:val="24"/>
          <w:szCs w:val="24"/>
        </w:rPr>
        <w:t>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аварийно-техническая команда по водопроводным сетям (М</w:t>
      </w:r>
      <w:r w:rsidR="00D73C78" w:rsidRPr="006967F3">
        <w:rPr>
          <w:rFonts w:ascii="Arial" w:hAnsi="Arial" w:cs="Arial"/>
          <w:sz w:val="24"/>
          <w:szCs w:val="24"/>
        </w:rPr>
        <w:t>П ВР «Коммунальное</w:t>
      </w:r>
      <w:r w:rsidRPr="006967F3">
        <w:rPr>
          <w:rFonts w:ascii="Arial" w:hAnsi="Arial" w:cs="Arial"/>
          <w:sz w:val="24"/>
          <w:szCs w:val="24"/>
        </w:rPr>
        <w:t xml:space="preserve"> хозяйство»);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звено подвоза воды (</w:t>
      </w:r>
      <w:r w:rsidR="00D73C78" w:rsidRPr="006967F3">
        <w:rPr>
          <w:rFonts w:ascii="Arial" w:hAnsi="Arial" w:cs="Arial"/>
          <w:sz w:val="24"/>
          <w:szCs w:val="24"/>
        </w:rPr>
        <w:t>МП ВР «Коммунальное хозяйство»</w:t>
      </w:r>
      <w:r w:rsidRPr="006967F3">
        <w:rPr>
          <w:rFonts w:ascii="Arial" w:hAnsi="Arial" w:cs="Arial"/>
          <w:sz w:val="24"/>
          <w:szCs w:val="24"/>
        </w:rPr>
        <w:t>);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 xml:space="preserve">- группа охраны общественного порядка (ОМВД по </w:t>
      </w:r>
      <w:r w:rsidR="00D73C78" w:rsidRPr="006967F3">
        <w:rPr>
          <w:rFonts w:ascii="Arial" w:hAnsi="Arial" w:cs="Arial"/>
          <w:sz w:val="24"/>
          <w:szCs w:val="24"/>
        </w:rPr>
        <w:t>Воробьевскому</w:t>
      </w:r>
      <w:r w:rsidRPr="006967F3">
        <w:rPr>
          <w:rFonts w:ascii="Arial" w:hAnsi="Arial" w:cs="Arial"/>
          <w:sz w:val="24"/>
          <w:szCs w:val="24"/>
        </w:rPr>
        <w:t xml:space="preserve"> району);</w:t>
      </w:r>
    </w:p>
    <w:p w:rsidR="00D73C78" w:rsidRPr="006967F3" w:rsidRDefault="009A4B1E" w:rsidP="006967F3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Группа связи (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Таловский СЦ Воронежского филиала ПАО "Ростел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е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ком");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группа фитопатологического контроля (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Воробьевскийрайонный отдел фили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а</w:t>
      </w:r>
      <w:r w:rsidR="00D73C78" w:rsidRPr="006967F3">
        <w:rPr>
          <w:rFonts w:ascii="Arial" w:hAnsi="Arial" w:cs="Arial"/>
          <w:color w:val="000000"/>
          <w:sz w:val="24"/>
          <w:szCs w:val="24"/>
        </w:rPr>
        <w:t>ла ФГБУ "Россельхозцентр" по Воронежской области</w:t>
      </w:r>
      <w:r w:rsidRPr="006967F3">
        <w:rPr>
          <w:rFonts w:ascii="Arial" w:hAnsi="Arial" w:cs="Arial"/>
          <w:sz w:val="24"/>
          <w:szCs w:val="24"/>
        </w:rPr>
        <w:t>);</w:t>
      </w:r>
    </w:p>
    <w:p w:rsidR="009A4B1E" w:rsidRPr="006967F3" w:rsidRDefault="009A4B1E" w:rsidP="006967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967F3">
        <w:rPr>
          <w:rFonts w:ascii="Arial" w:hAnsi="Arial" w:cs="Arial"/>
          <w:sz w:val="24"/>
          <w:szCs w:val="24"/>
        </w:rPr>
        <w:t>- группа ветеринарного контроля (</w:t>
      </w:r>
      <w:r w:rsidR="007F6D47" w:rsidRPr="006967F3">
        <w:rPr>
          <w:rFonts w:ascii="Arial" w:hAnsi="Arial" w:cs="Arial"/>
          <w:color w:val="000000"/>
          <w:sz w:val="24"/>
          <w:szCs w:val="24"/>
        </w:rPr>
        <w:t>БУ ВО "Воробьевская районная ста</w:t>
      </w:r>
      <w:r w:rsidR="007F6D47" w:rsidRPr="006967F3">
        <w:rPr>
          <w:rFonts w:ascii="Arial" w:hAnsi="Arial" w:cs="Arial"/>
          <w:color w:val="000000"/>
          <w:sz w:val="24"/>
          <w:szCs w:val="24"/>
        </w:rPr>
        <w:t>н</w:t>
      </w:r>
      <w:r w:rsidR="007F6D47" w:rsidRPr="006967F3">
        <w:rPr>
          <w:rFonts w:ascii="Arial" w:hAnsi="Arial" w:cs="Arial"/>
          <w:color w:val="000000"/>
          <w:sz w:val="24"/>
          <w:szCs w:val="24"/>
        </w:rPr>
        <w:t>ция по борьбе с болезнями животных"</w:t>
      </w:r>
      <w:r w:rsidRPr="006967F3">
        <w:rPr>
          <w:rFonts w:ascii="Arial" w:hAnsi="Arial" w:cs="Arial"/>
          <w:sz w:val="24"/>
          <w:szCs w:val="24"/>
        </w:rPr>
        <w:t>);</w:t>
      </w:r>
    </w:p>
    <w:p w:rsidR="009A4B1E" w:rsidRPr="009A4B1E" w:rsidRDefault="009A4B1E" w:rsidP="009A4B1E">
      <w:pPr>
        <w:tabs>
          <w:tab w:val="left" w:pos="1928"/>
        </w:tabs>
      </w:pPr>
    </w:p>
    <w:sectPr w:rsidR="009A4B1E" w:rsidRPr="009A4B1E" w:rsidSect="00EA7D6C">
      <w:pgSz w:w="11907" w:h="16840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</w:lvl>
  </w:abstractNum>
  <w:abstractNum w:abstractNumId="1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3888"/>
    <w:rsid w:val="000124CB"/>
    <w:rsid w:val="000238AC"/>
    <w:rsid w:val="00030F9F"/>
    <w:rsid w:val="00046DD5"/>
    <w:rsid w:val="00050A14"/>
    <w:rsid w:val="00054A88"/>
    <w:rsid w:val="000622B8"/>
    <w:rsid w:val="00064945"/>
    <w:rsid w:val="000708D0"/>
    <w:rsid w:val="00075EFB"/>
    <w:rsid w:val="0008011B"/>
    <w:rsid w:val="000A6BD4"/>
    <w:rsid w:val="000C4336"/>
    <w:rsid w:val="000F0AAE"/>
    <w:rsid w:val="000F6768"/>
    <w:rsid w:val="00121732"/>
    <w:rsid w:val="00160642"/>
    <w:rsid w:val="00161006"/>
    <w:rsid w:val="001808AF"/>
    <w:rsid w:val="001A61AC"/>
    <w:rsid w:val="001B7865"/>
    <w:rsid w:val="001C35A1"/>
    <w:rsid w:val="001C7E22"/>
    <w:rsid w:val="001E7E47"/>
    <w:rsid w:val="002033F7"/>
    <w:rsid w:val="002156DC"/>
    <w:rsid w:val="00217E27"/>
    <w:rsid w:val="00246B39"/>
    <w:rsid w:val="002510C4"/>
    <w:rsid w:val="00265084"/>
    <w:rsid w:val="002940B1"/>
    <w:rsid w:val="00295BA9"/>
    <w:rsid w:val="002B541C"/>
    <w:rsid w:val="002B5AFF"/>
    <w:rsid w:val="002C1586"/>
    <w:rsid w:val="002D1643"/>
    <w:rsid w:val="002D567C"/>
    <w:rsid w:val="002E0F6D"/>
    <w:rsid w:val="002E2F64"/>
    <w:rsid w:val="00314FD6"/>
    <w:rsid w:val="00322FD9"/>
    <w:rsid w:val="00334897"/>
    <w:rsid w:val="00356C2B"/>
    <w:rsid w:val="0038018D"/>
    <w:rsid w:val="003B065D"/>
    <w:rsid w:val="003C3C6B"/>
    <w:rsid w:val="003D59B0"/>
    <w:rsid w:val="003E1018"/>
    <w:rsid w:val="003E796D"/>
    <w:rsid w:val="003F1DF7"/>
    <w:rsid w:val="00411F7C"/>
    <w:rsid w:val="00430BC6"/>
    <w:rsid w:val="00431C5C"/>
    <w:rsid w:val="00431EA5"/>
    <w:rsid w:val="0044248E"/>
    <w:rsid w:val="00465D21"/>
    <w:rsid w:val="004672CE"/>
    <w:rsid w:val="00476614"/>
    <w:rsid w:val="00495BEB"/>
    <w:rsid w:val="004A4F23"/>
    <w:rsid w:val="004A5B23"/>
    <w:rsid w:val="004E3228"/>
    <w:rsid w:val="004E7E38"/>
    <w:rsid w:val="004F57C3"/>
    <w:rsid w:val="004F6F91"/>
    <w:rsid w:val="00532C9C"/>
    <w:rsid w:val="0054612A"/>
    <w:rsid w:val="00556233"/>
    <w:rsid w:val="00580C2F"/>
    <w:rsid w:val="00595FC0"/>
    <w:rsid w:val="00596DC1"/>
    <w:rsid w:val="005A0E1D"/>
    <w:rsid w:val="005A2B20"/>
    <w:rsid w:val="005A70F4"/>
    <w:rsid w:val="005C2C1C"/>
    <w:rsid w:val="005D3988"/>
    <w:rsid w:val="005D43F3"/>
    <w:rsid w:val="005F2C21"/>
    <w:rsid w:val="00622F2D"/>
    <w:rsid w:val="00624A86"/>
    <w:rsid w:val="00640646"/>
    <w:rsid w:val="0064645E"/>
    <w:rsid w:val="00656BDA"/>
    <w:rsid w:val="0066576C"/>
    <w:rsid w:val="00677B5A"/>
    <w:rsid w:val="0068013F"/>
    <w:rsid w:val="00680D84"/>
    <w:rsid w:val="00691C8B"/>
    <w:rsid w:val="006967F3"/>
    <w:rsid w:val="006F6209"/>
    <w:rsid w:val="00745004"/>
    <w:rsid w:val="00750DB0"/>
    <w:rsid w:val="00757087"/>
    <w:rsid w:val="00760755"/>
    <w:rsid w:val="0076472F"/>
    <w:rsid w:val="00785D19"/>
    <w:rsid w:val="00791CC5"/>
    <w:rsid w:val="007925D0"/>
    <w:rsid w:val="007A2FAC"/>
    <w:rsid w:val="007A37F7"/>
    <w:rsid w:val="007B3823"/>
    <w:rsid w:val="007C3679"/>
    <w:rsid w:val="007D3E3F"/>
    <w:rsid w:val="007F070A"/>
    <w:rsid w:val="007F6D47"/>
    <w:rsid w:val="0081154D"/>
    <w:rsid w:val="008414E6"/>
    <w:rsid w:val="00870F78"/>
    <w:rsid w:val="00877FAE"/>
    <w:rsid w:val="008809BE"/>
    <w:rsid w:val="00882262"/>
    <w:rsid w:val="008A4A92"/>
    <w:rsid w:val="008A7B88"/>
    <w:rsid w:val="008E33A1"/>
    <w:rsid w:val="008F284E"/>
    <w:rsid w:val="00902D03"/>
    <w:rsid w:val="00912E49"/>
    <w:rsid w:val="00922D32"/>
    <w:rsid w:val="0093150B"/>
    <w:rsid w:val="00932A7E"/>
    <w:rsid w:val="00942431"/>
    <w:rsid w:val="009463B8"/>
    <w:rsid w:val="00956384"/>
    <w:rsid w:val="009779E2"/>
    <w:rsid w:val="00992C41"/>
    <w:rsid w:val="009949D4"/>
    <w:rsid w:val="009A4B1E"/>
    <w:rsid w:val="009B5175"/>
    <w:rsid w:val="009E5DA2"/>
    <w:rsid w:val="009F6226"/>
    <w:rsid w:val="00A01B35"/>
    <w:rsid w:val="00A01C44"/>
    <w:rsid w:val="00A12458"/>
    <w:rsid w:val="00A20C3B"/>
    <w:rsid w:val="00A305C1"/>
    <w:rsid w:val="00A47ED9"/>
    <w:rsid w:val="00A56FF8"/>
    <w:rsid w:val="00A67A2B"/>
    <w:rsid w:val="00A7158F"/>
    <w:rsid w:val="00A73640"/>
    <w:rsid w:val="00AB6565"/>
    <w:rsid w:val="00AC0C33"/>
    <w:rsid w:val="00AD0441"/>
    <w:rsid w:val="00AE76DC"/>
    <w:rsid w:val="00AF7711"/>
    <w:rsid w:val="00B24E66"/>
    <w:rsid w:val="00B34D89"/>
    <w:rsid w:val="00B40D3F"/>
    <w:rsid w:val="00BC58A5"/>
    <w:rsid w:val="00BD0426"/>
    <w:rsid w:val="00BD5C5D"/>
    <w:rsid w:val="00BF6F90"/>
    <w:rsid w:val="00C0271F"/>
    <w:rsid w:val="00C2331F"/>
    <w:rsid w:val="00C33B73"/>
    <w:rsid w:val="00C372C3"/>
    <w:rsid w:val="00C425B9"/>
    <w:rsid w:val="00C45B49"/>
    <w:rsid w:val="00C47F45"/>
    <w:rsid w:val="00C53C61"/>
    <w:rsid w:val="00C7169C"/>
    <w:rsid w:val="00CC345D"/>
    <w:rsid w:val="00CE425E"/>
    <w:rsid w:val="00CE7F91"/>
    <w:rsid w:val="00CF3C03"/>
    <w:rsid w:val="00D37B79"/>
    <w:rsid w:val="00D400A1"/>
    <w:rsid w:val="00D6493F"/>
    <w:rsid w:val="00D715BB"/>
    <w:rsid w:val="00D73C78"/>
    <w:rsid w:val="00D745F6"/>
    <w:rsid w:val="00D81ACE"/>
    <w:rsid w:val="00D90E8E"/>
    <w:rsid w:val="00DC3C5C"/>
    <w:rsid w:val="00DD7703"/>
    <w:rsid w:val="00DE2E78"/>
    <w:rsid w:val="00DE71ED"/>
    <w:rsid w:val="00DE726B"/>
    <w:rsid w:val="00DF29BC"/>
    <w:rsid w:val="00DF41E4"/>
    <w:rsid w:val="00E35266"/>
    <w:rsid w:val="00E6158C"/>
    <w:rsid w:val="00E70DE7"/>
    <w:rsid w:val="00E744B3"/>
    <w:rsid w:val="00E77DF6"/>
    <w:rsid w:val="00E91ED6"/>
    <w:rsid w:val="00EA7D6C"/>
    <w:rsid w:val="00EB68A0"/>
    <w:rsid w:val="00EE3DE5"/>
    <w:rsid w:val="00EE55C3"/>
    <w:rsid w:val="00EF1AC5"/>
    <w:rsid w:val="00F66144"/>
    <w:rsid w:val="00F76828"/>
    <w:rsid w:val="00FB666C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870F78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  <w:style w:type="character" w:customStyle="1" w:styleId="23">
    <w:name w:val="Заголовок №2_"/>
    <w:link w:val="24"/>
    <w:locked/>
    <w:rsid w:val="001A61AC"/>
    <w:rPr>
      <w:b/>
      <w:sz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A61AC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bCs/>
      <w:szCs w:val="28"/>
    </w:rPr>
  </w:style>
  <w:style w:type="character" w:customStyle="1" w:styleId="4">
    <w:name w:val="Основной текст (4)_"/>
    <w:link w:val="40"/>
    <w:locked/>
    <w:rsid w:val="009A4B1E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4B1E"/>
    <w:pPr>
      <w:widowControl w:val="0"/>
      <w:shd w:val="clear" w:color="auto" w:fill="FFFFFF"/>
      <w:spacing w:before="300" w:after="300" w:line="365" w:lineRule="exact"/>
    </w:pPr>
    <w:rPr>
      <w:b/>
      <w:bCs/>
      <w:szCs w:val="28"/>
    </w:rPr>
  </w:style>
  <w:style w:type="paragraph" w:styleId="ab">
    <w:name w:val="Subtitle"/>
    <w:basedOn w:val="a"/>
    <w:next w:val="a"/>
    <w:link w:val="ac"/>
    <w:uiPriority w:val="11"/>
    <w:qFormat/>
    <w:rsid w:val="00932A7E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locked/>
    <w:rsid w:val="00932A7E"/>
    <w:rPr>
      <w:rFonts w:asciiTheme="majorHAnsi" w:eastAsiaTheme="majorEastAsia" w:hAnsiTheme="majorHAnsi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0D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rsid w:val="00870F78"/>
    <w:pPr>
      <w:suppressAutoHyphens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character" w:customStyle="1" w:styleId="FontStyle14">
    <w:name w:val="Font Style14"/>
    <w:rsid w:val="00870F78"/>
    <w:rPr>
      <w:rFonts w:ascii="Times New Roman" w:hAnsi="Times New Roman"/>
      <w:b/>
      <w:sz w:val="24"/>
    </w:rPr>
  </w:style>
  <w:style w:type="character" w:styleId="a8">
    <w:name w:val="Hyperlink"/>
    <w:basedOn w:val="a0"/>
    <w:uiPriority w:val="99"/>
    <w:semiHidden/>
    <w:unhideWhenUsed/>
    <w:rsid w:val="00870F78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70F78"/>
    <w:pPr>
      <w:shd w:val="clear" w:color="auto" w:fill="FFFFFF"/>
      <w:spacing w:before="100" w:beforeAutospacing="1" w:line="301" w:lineRule="atLeast"/>
    </w:pPr>
    <w:rPr>
      <w:sz w:val="24"/>
      <w:szCs w:val="24"/>
    </w:rPr>
  </w:style>
  <w:style w:type="character" w:customStyle="1" w:styleId="a9">
    <w:name w:val="Гипертекстовая ссылка"/>
    <w:rsid w:val="00870F78"/>
    <w:rPr>
      <w:b/>
      <w:color w:val="106BBE"/>
      <w:sz w:val="26"/>
    </w:rPr>
  </w:style>
  <w:style w:type="character" w:customStyle="1" w:styleId="aa">
    <w:name w:val="Цветовое выделение"/>
    <w:rsid w:val="00870F78"/>
    <w:rPr>
      <w:b/>
      <w:color w:val="26282F"/>
      <w:sz w:val="26"/>
    </w:rPr>
  </w:style>
  <w:style w:type="character" w:customStyle="1" w:styleId="21">
    <w:name w:val="Основной текст (2)_"/>
    <w:link w:val="22"/>
    <w:locked/>
    <w:rsid w:val="00465D2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D21"/>
    <w:pPr>
      <w:widowControl w:val="0"/>
      <w:shd w:val="clear" w:color="auto" w:fill="FFFFFF"/>
      <w:spacing w:after="1020" w:line="346" w:lineRule="exact"/>
      <w:jc w:val="center"/>
    </w:pPr>
    <w:rPr>
      <w:szCs w:val="28"/>
    </w:rPr>
  </w:style>
  <w:style w:type="character" w:customStyle="1" w:styleId="23">
    <w:name w:val="Заголовок №2_"/>
    <w:link w:val="24"/>
    <w:locked/>
    <w:rsid w:val="001A61AC"/>
    <w:rPr>
      <w:b/>
      <w:sz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A61AC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bCs/>
      <w:szCs w:val="28"/>
    </w:rPr>
  </w:style>
  <w:style w:type="character" w:customStyle="1" w:styleId="4">
    <w:name w:val="Основной текст (4)_"/>
    <w:link w:val="40"/>
    <w:locked/>
    <w:rsid w:val="009A4B1E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4B1E"/>
    <w:pPr>
      <w:widowControl w:val="0"/>
      <w:shd w:val="clear" w:color="auto" w:fill="FFFFFF"/>
      <w:spacing w:before="300" w:after="300" w:line="365" w:lineRule="exact"/>
    </w:pPr>
    <w:rPr>
      <w:b/>
      <w:bCs/>
      <w:szCs w:val="28"/>
    </w:rPr>
  </w:style>
  <w:style w:type="paragraph" w:styleId="ab">
    <w:name w:val="Subtitle"/>
    <w:basedOn w:val="a"/>
    <w:next w:val="a"/>
    <w:link w:val="ac"/>
    <w:uiPriority w:val="11"/>
    <w:qFormat/>
    <w:rsid w:val="00932A7E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locked/>
    <w:rsid w:val="00932A7E"/>
    <w:rPr>
      <w:rFonts w:asciiTheme="majorHAnsi" w:eastAsiaTheme="majorEastAsia" w:hAnsiTheme="majorHAnsi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0D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AC7D-AC4F-4382-9826-5E2D7211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0</TotalTime>
  <Pages>10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2</cp:revision>
  <cp:lastPrinted>2022-11-21T07:25:00Z</cp:lastPrinted>
  <dcterms:created xsi:type="dcterms:W3CDTF">2023-02-01T14:28:00Z</dcterms:created>
  <dcterms:modified xsi:type="dcterms:W3CDTF">2023-02-01T14:28:00Z</dcterms:modified>
</cp:coreProperties>
</file>