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76" w:rsidRPr="0037567A" w:rsidRDefault="009A4976" w:rsidP="009A4976">
      <w:pPr>
        <w:shd w:val="clear" w:color="auto" w:fill="FFFFFF" w:themeFill="background1"/>
        <w:ind w:firstLine="0"/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37567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FB28B9" wp14:editId="13561C53">
            <wp:simplePos x="0" y="0"/>
            <wp:positionH relativeFrom="column">
              <wp:posOffset>2915920</wp:posOffset>
            </wp:positionH>
            <wp:positionV relativeFrom="paragraph">
              <wp:posOffset>50165</wp:posOffset>
            </wp:positionV>
            <wp:extent cx="485775" cy="609600"/>
            <wp:effectExtent l="0" t="0" r="9525" b="0"/>
            <wp:wrapTopAndBottom/>
            <wp:docPr id="2" name="Рисунок 2" descr="Описание: 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567A">
        <w:rPr>
          <w:rFonts w:ascii="Times New Roman" w:hAnsi="Times New Roman"/>
          <w:b/>
          <w:smallCaps/>
          <w:sz w:val="32"/>
          <w:szCs w:val="32"/>
        </w:rPr>
        <w:t>АДМИНИСТРАЦИЯ ВОРОБЬЕВСКОГО</w:t>
      </w:r>
    </w:p>
    <w:p w:rsidR="009A4976" w:rsidRPr="0037567A" w:rsidRDefault="009A4976" w:rsidP="009A4976">
      <w:pPr>
        <w:shd w:val="clear" w:color="auto" w:fill="FFFFFF" w:themeFill="background1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37567A">
        <w:rPr>
          <w:rFonts w:ascii="Times New Roman" w:hAnsi="Times New Roman"/>
          <w:b/>
          <w:smallCaps/>
          <w:sz w:val="32"/>
          <w:szCs w:val="32"/>
        </w:rPr>
        <w:t>МУНИЦИПАЛЬНОГО РАЙОНА ВОРОНЕЖСКОЙ ОБЛАСТИ</w:t>
      </w:r>
    </w:p>
    <w:p w:rsidR="009A4976" w:rsidRPr="0037567A" w:rsidRDefault="009A4976" w:rsidP="009A4976">
      <w:pPr>
        <w:shd w:val="clear" w:color="auto" w:fill="FFFFFF" w:themeFill="background1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9A4976" w:rsidRPr="0037567A" w:rsidRDefault="009A4976" w:rsidP="009A4976">
      <w:pPr>
        <w:shd w:val="clear" w:color="auto" w:fill="FFFFFF" w:themeFill="background1"/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37567A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9A4976" w:rsidRPr="0037567A" w:rsidRDefault="009A4976" w:rsidP="009A4976">
      <w:pPr>
        <w:shd w:val="clear" w:color="auto" w:fill="FFFFFF" w:themeFill="background1"/>
        <w:ind w:firstLine="0"/>
        <w:jc w:val="center"/>
        <w:rPr>
          <w:rFonts w:ascii="Times New Roman" w:hAnsi="Times New Roman"/>
          <w:b/>
          <w:sz w:val="36"/>
          <w:szCs w:val="36"/>
        </w:rPr>
      </w:pPr>
    </w:p>
    <w:p w:rsidR="009A4976" w:rsidRPr="0037567A" w:rsidRDefault="009A4976" w:rsidP="009A4976">
      <w:pPr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  <w:u w:val="single"/>
        </w:rPr>
      </w:pPr>
      <w:r w:rsidRPr="0037567A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F67BAD">
        <w:rPr>
          <w:rFonts w:ascii="Times New Roman" w:hAnsi="Times New Roman"/>
          <w:sz w:val="28"/>
          <w:szCs w:val="28"/>
          <w:u w:val="single"/>
        </w:rPr>
        <w:t xml:space="preserve"> 03 ноября 2022 </w:t>
      </w:r>
      <w:r w:rsidRPr="0037567A">
        <w:rPr>
          <w:rFonts w:ascii="Times New Roman" w:hAnsi="Times New Roman"/>
          <w:sz w:val="28"/>
          <w:szCs w:val="28"/>
          <w:u w:val="single"/>
        </w:rPr>
        <w:t xml:space="preserve">г. № </w:t>
      </w:r>
      <w:r w:rsidR="00F67BAD">
        <w:rPr>
          <w:rFonts w:ascii="Times New Roman" w:hAnsi="Times New Roman"/>
          <w:sz w:val="28"/>
          <w:szCs w:val="28"/>
          <w:u w:val="single"/>
        </w:rPr>
        <w:t>1006</w:t>
      </w:r>
      <w:bookmarkStart w:id="0" w:name="_GoBack"/>
      <w:bookmarkEnd w:id="0"/>
      <w:r w:rsidRPr="0037567A">
        <w:rPr>
          <w:rFonts w:ascii="Times New Roman" w:hAnsi="Times New Roman"/>
          <w:sz w:val="28"/>
          <w:szCs w:val="28"/>
          <w:u w:val="single"/>
        </w:rPr>
        <w:tab/>
      </w:r>
    </w:p>
    <w:p w:rsidR="009A4976" w:rsidRPr="0037567A" w:rsidRDefault="009A4976" w:rsidP="009A4976">
      <w:pPr>
        <w:shd w:val="clear" w:color="auto" w:fill="FFFFFF" w:themeFill="background1"/>
        <w:ind w:firstLine="709"/>
        <w:rPr>
          <w:rFonts w:ascii="Times New Roman" w:hAnsi="Times New Roman"/>
          <w:sz w:val="20"/>
          <w:szCs w:val="20"/>
        </w:rPr>
      </w:pPr>
      <w:r w:rsidRPr="0037567A">
        <w:rPr>
          <w:rFonts w:ascii="Times New Roman" w:hAnsi="Times New Roman"/>
          <w:sz w:val="20"/>
          <w:szCs w:val="20"/>
        </w:rPr>
        <w:t>с. Воробьевка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28"/>
      </w:tblGrid>
      <w:tr w:rsidR="009A4976" w:rsidTr="000238D5">
        <w:tc>
          <w:tcPr>
            <w:tcW w:w="4361" w:type="dxa"/>
          </w:tcPr>
          <w:p w:rsidR="009A4976" w:rsidRPr="009A4976" w:rsidRDefault="009A4976" w:rsidP="000238D5">
            <w:pPr>
              <w:pStyle w:val="Titl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7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0238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A4976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 «Повышение энергетической эффективности в жилищно-коммунальном комплексе и сокращение энергетических издержек в бюджетном секторе Воробьевского муниципального района» на 2022 – 2027 годы</w:t>
            </w:r>
          </w:p>
          <w:p w:rsidR="009A4976" w:rsidRDefault="009A4976" w:rsidP="009A4976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28" w:type="dxa"/>
          </w:tcPr>
          <w:p w:rsidR="009A4976" w:rsidRDefault="009A4976" w:rsidP="009A4976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BA4F1B" w:rsidRPr="009A4976" w:rsidRDefault="00BA4F1B" w:rsidP="000238D5">
      <w:pPr>
        <w:ind w:firstLine="0"/>
        <w:rPr>
          <w:rFonts w:ascii="Times New Roman" w:hAnsi="Times New Roman"/>
        </w:rPr>
      </w:pPr>
    </w:p>
    <w:p w:rsidR="00DC158C" w:rsidRPr="00F42348" w:rsidRDefault="00DC158C" w:rsidP="000238D5">
      <w:pPr>
        <w:spacing w:line="360" w:lineRule="auto"/>
        <w:rPr>
          <w:rFonts w:ascii="Times New Roman" w:hAnsi="Times New Roman"/>
          <w:sz w:val="28"/>
          <w:szCs w:val="28"/>
        </w:rPr>
      </w:pPr>
      <w:r w:rsidRPr="00F42348">
        <w:rPr>
          <w:rFonts w:ascii="Times New Roman" w:hAnsi="Times New Roman"/>
          <w:sz w:val="28"/>
          <w:szCs w:val="28"/>
        </w:rPr>
        <w:t>В целях</w:t>
      </w:r>
      <w:r w:rsidR="001472E5" w:rsidRPr="00F42348">
        <w:rPr>
          <w:rFonts w:ascii="Times New Roman" w:hAnsi="Times New Roman"/>
          <w:sz w:val="28"/>
          <w:szCs w:val="28"/>
        </w:rPr>
        <w:t xml:space="preserve"> </w:t>
      </w:r>
      <w:r w:rsidR="00AD5FD1" w:rsidRPr="00F42348">
        <w:rPr>
          <w:rFonts w:ascii="Times New Roman" w:hAnsi="Times New Roman"/>
          <w:sz w:val="28"/>
          <w:szCs w:val="28"/>
        </w:rPr>
        <w:t>п</w:t>
      </w:r>
      <w:r w:rsidR="001472E5" w:rsidRPr="00F42348">
        <w:rPr>
          <w:rFonts w:ascii="Times New Roman" w:hAnsi="Times New Roman"/>
          <w:sz w:val="28"/>
          <w:szCs w:val="28"/>
        </w:rPr>
        <w:t>овышение энергетической эффективности в жилищно-коммунальном комплексе и сокращение энергетических издержек в бюджетном секторе Воробьевского муниципального района</w:t>
      </w:r>
      <w:r w:rsidR="00001340" w:rsidRPr="00F42348">
        <w:rPr>
          <w:rFonts w:ascii="Times New Roman" w:hAnsi="Times New Roman"/>
          <w:sz w:val="28"/>
          <w:szCs w:val="28"/>
        </w:rPr>
        <w:t>,</w:t>
      </w:r>
      <w:r w:rsidR="001472E5" w:rsidRPr="00F42348">
        <w:rPr>
          <w:rFonts w:ascii="Times New Roman" w:hAnsi="Times New Roman"/>
          <w:sz w:val="28"/>
          <w:szCs w:val="28"/>
        </w:rPr>
        <w:t xml:space="preserve"> в целях реализации</w:t>
      </w:r>
      <w:r w:rsidR="00001340" w:rsidRPr="00F42348">
        <w:rPr>
          <w:rFonts w:ascii="Times New Roman" w:hAnsi="Times New Roman"/>
          <w:sz w:val="28"/>
          <w:szCs w:val="28"/>
        </w:rPr>
        <w:t xml:space="preserve"> </w:t>
      </w:r>
      <w:r w:rsidR="001472E5" w:rsidRPr="00F42348">
        <w:rPr>
          <w:rFonts w:ascii="Times New Roman" w:hAnsi="Times New Roman"/>
          <w:sz w:val="28"/>
          <w:szCs w:val="28"/>
        </w:rPr>
        <w:t>Федеральн</w:t>
      </w:r>
      <w:r w:rsidR="002D14BD" w:rsidRPr="00F42348">
        <w:rPr>
          <w:rFonts w:ascii="Times New Roman" w:hAnsi="Times New Roman"/>
          <w:sz w:val="28"/>
          <w:szCs w:val="28"/>
        </w:rPr>
        <w:t>ого</w:t>
      </w:r>
      <w:r w:rsidR="005F7CE6" w:rsidRPr="00F42348">
        <w:rPr>
          <w:rFonts w:ascii="Times New Roman" w:hAnsi="Times New Roman"/>
          <w:sz w:val="28"/>
          <w:szCs w:val="28"/>
        </w:rPr>
        <w:t xml:space="preserve"> закон</w:t>
      </w:r>
      <w:r w:rsidR="002D14BD" w:rsidRPr="00F42348">
        <w:rPr>
          <w:rFonts w:ascii="Times New Roman" w:hAnsi="Times New Roman"/>
          <w:sz w:val="28"/>
          <w:szCs w:val="28"/>
        </w:rPr>
        <w:t>а</w:t>
      </w:r>
      <w:r w:rsidR="005F7CE6" w:rsidRPr="00F42348">
        <w:rPr>
          <w:rFonts w:ascii="Times New Roman" w:hAnsi="Times New Roman"/>
          <w:sz w:val="28"/>
          <w:szCs w:val="28"/>
        </w:rPr>
        <w:t xml:space="preserve"> от 23.11.2009</w:t>
      </w:r>
      <w:r w:rsidR="00001340" w:rsidRPr="00F42348">
        <w:rPr>
          <w:rFonts w:ascii="Times New Roman" w:hAnsi="Times New Roman"/>
          <w:sz w:val="28"/>
          <w:szCs w:val="28"/>
        </w:rPr>
        <w:t xml:space="preserve"> года</w:t>
      </w:r>
      <w:r w:rsidR="005F7CE6" w:rsidRPr="00F42348">
        <w:rPr>
          <w:rFonts w:ascii="Times New Roman" w:hAnsi="Times New Roman"/>
          <w:sz w:val="28"/>
          <w:szCs w:val="28"/>
        </w:rPr>
        <w:t xml:space="preserve"> </w:t>
      </w:r>
      <w:r w:rsidR="00001340" w:rsidRPr="00F42348">
        <w:rPr>
          <w:rFonts w:ascii="Times New Roman" w:hAnsi="Times New Roman"/>
          <w:sz w:val="28"/>
          <w:szCs w:val="28"/>
        </w:rPr>
        <w:t>№</w:t>
      </w:r>
      <w:r w:rsidR="005F7CE6" w:rsidRPr="00F42348">
        <w:rPr>
          <w:rFonts w:ascii="Times New Roman" w:hAnsi="Times New Roman"/>
          <w:sz w:val="28"/>
          <w:szCs w:val="28"/>
        </w:rPr>
        <w:t xml:space="preserve"> 261-ФЗ «</w:t>
      </w:r>
      <w:r w:rsidR="001472E5" w:rsidRPr="00F42348">
        <w:rPr>
          <w:rFonts w:ascii="Times New Roman" w:hAnsi="Times New Roman"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</w:t>
      </w:r>
      <w:r w:rsidR="005F7CE6" w:rsidRPr="00F42348"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="001472E5" w:rsidRPr="00F42348">
        <w:rPr>
          <w:rFonts w:ascii="Times New Roman" w:hAnsi="Times New Roman"/>
          <w:sz w:val="28"/>
          <w:szCs w:val="28"/>
        </w:rPr>
        <w:t xml:space="preserve">, </w:t>
      </w:r>
      <w:r w:rsidR="002D14BD" w:rsidRPr="00F42348">
        <w:rPr>
          <w:rFonts w:ascii="Times New Roman" w:hAnsi="Times New Roman"/>
          <w:sz w:val="28"/>
          <w:szCs w:val="28"/>
        </w:rPr>
        <w:t xml:space="preserve">в соответствии </w:t>
      </w:r>
      <w:r w:rsidR="00001340" w:rsidRPr="00F42348">
        <w:rPr>
          <w:rFonts w:ascii="Times New Roman" w:hAnsi="Times New Roman"/>
          <w:sz w:val="28"/>
          <w:szCs w:val="28"/>
        </w:rPr>
        <w:t>статьей 179 Бюджетного кодекса Российской Федерации, постановлением администрации Воробьевского муниципального района от 18.11.2013 года № 512 «</w:t>
      </w:r>
      <w:r w:rsidR="00001340" w:rsidRPr="00F42348">
        <w:rPr>
          <w:rFonts w:ascii="Times New Roman" w:hAnsi="Times New Roman"/>
          <w:kern w:val="28"/>
          <w:sz w:val="28"/>
          <w:szCs w:val="28"/>
        </w:rPr>
        <w:t xml:space="preserve">О порядке принятия решений о разработке, реализации и оценке эффективности муниципальных программ Воробьевского муниципального района» и распоряжением администрации Воробьевского муниципального района от 01.10.2013 № 207-р «Об утверждении перечня муниципальных программ Воробьевского муниципального района», </w:t>
      </w:r>
      <w:r w:rsidR="005F7CE6" w:rsidRPr="00F42348">
        <w:rPr>
          <w:rFonts w:ascii="Times New Roman" w:hAnsi="Times New Roman"/>
          <w:sz w:val="28"/>
          <w:szCs w:val="28"/>
        </w:rPr>
        <w:t xml:space="preserve">администрация Воробьевского муниципального района </w:t>
      </w:r>
    </w:p>
    <w:p w:rsidR="001472E5" w:rsidRPr="00F42348" w:rsidRDefault="001472E5" w:rsidP="000238D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31431" w:rsidRPr="00F42348" w:rsidRDefault="000238D5" w:rsidP="000238D5">
      <w:pPr>
        <w:spacing w:line="360" w:lineRule="auto"/>
        <w:rPr>
          <w:rFonts w:ascii="Times New Roman" w:hAnsi="Times New Roman"/>
          <w:sz w:val="28"/>
          <w:szCs w:val="28"/>
        </w:rPr>
      </w:pPr>
      <w:r w:rsidRPr="00F42348">
        <w:rPr>
          <w:rFonts w:ascii="Times New Roman" w:hAnsi="Times New Roman"/>
          <w:b/>
          <w:spacing w:val="40"/>
          <w:sz w:val="28"/>
          <w:szCs w:val="28"/>
        </w:rPr>
        <w:lastRenderedPageBreak/>
        <w:t>постановляет</w:t>
      </w:r>
      <w:r w:rsidRPr="00F42348">
        <w:rPr>
          <w:rFonts w:ascii="Times New Roman" w:hAnsi="Times New Roman"/>
          <w:sz w:val="28"/>
          <w:szCs w:val="28"/>
        </w:rPr>
        <w:t>:</w:t>
      </w:r>
    </w:p>
    <w:p w:rsidR="00F617E1" w:rsidRPr="00F42348" w:rsidRDefault="009A1F91" w:rsidP="000238D5">
      <w:pPr>
        <w:spacing w:line="360" w:lineRule="auto"/>
        <w:rPr>
          <w:rFonts w:ascii="Times New Roman" w:hAnsi="Times New Roman"/>
          <w:sz w:val="28"/>
          <w:szCs w:val="28"/>
        </w:rPr>
      </w:pPr>
      <w:r w:rsidRPr="00F42348">
        <w:rPr>
          <w:rFonts w:ascii="Times New Roman" w:hAnsi="Times New Roman"/>
          <w:sz w:val="28"/>
          <w:szCs w:val="28"/>
        </w:rPr>
        <w:t xml:space="preserve">Утвердить прилагаемую </w:t>
      </w:r>
      <w:r w:rsidR="00F617E1" w:rsidRPr="00F42348">
        <w:rPr>
          <w:rFonts w:ascii="Times New Roman" w:hAnsi="Times New Roman"/>
          <w:sz w:val="28"/>
          <w:szCs w:val="28"/>
        </w:rPr>
        <w:t>м</w:t>
      </w:r>
      <w:r w:rsidR="00F617E1" w:rsidRPr="00F42348">
        <w:rPr>
          <w:rFonts w:ascii="Times New Roman" w:hAnsi="Times New Roman"/>
          <w:bCs/>
          <w:sz w:val="28"/>
          <w:szCs w:val="28"/>
        </w:rPr>
        <w:t xml:space="preserve">униципальную программу </w:t>
      </w:r>
      <w:r w:rsidR="00F617E1" w:rsidRPr="00F42348">
        <w:rPr>
          <w:rFonts w:ascii="Times New Roman" w:hAnsi="Times New Roman"/>
          <w:sz w:val="28"/>
          <w:szCs w:val="28"/>
        </w:rPr>
        <w:t>«Повышение энергетической эффективности в жилищно-коммунальном комплексе и сокращение энергетических издержек в бюджетном секторе</w:t>
      </w:r>
      <w:r w:rsidR="00477149" w:rsidRPr="00F42348">
        <w:rPr>
          <w:rFonts w:ascii="Times New Roman" w:hAnsi="Times New Roman"/>
          <w:sz w:val="28"/>
          <w:szCs w:val="28"/>
        </w:rPr>
        <w:t xml:space="preserve"> </w:t>
      </w:r>
      <w:r w:rsidR="00F617E1" w:rsidRPr="00F42348">
        <w:rPr>
          <w:rFonts w:ascii="Times New Roman" w:hAnsi="Times New Roman"/>
          <w:sz w:val="28"/>
          <w:szCs w:val="28"/>
        </w:rPr>
        <w:t>Воробьевского муниципального района</w:t>
      </w:r>
      <w:r w:rsidR="009E6EE3" w:rsidRPr="00F42348">
        <w:rPr>
          <w:rFonts w:ascii="Times New Roman" w:hAnsi="Times New Roman"/>
          <w:sz w:val="28"/>
          <w:szCs w:val="28"/>
        </w:rPr>
        <w:t>»</w:t>
      </w:r>
      <w:r w:rsidR="00F617E1" w:rsidRPr="00F42348">
        <w:rPr>
          <w:rFonts w:ascii="Times New Roman" w:hAnsi="Times New Roman"/>
          <w:sz w:val="28"/>
          <w:szCs w:val="28"/>
        </w:rPr>
        <w:t xml:space="preserve"> на 20</w:t>
      </w:r>
      <w:r w:rsidR="00BA4F1B" w:rsidRPr="00F42348">
        <w:rPr>
          <w:rFonts w:ascii="Times New Roman" w:hAnsi="Times New Roman"/>
          <w:sz w:val="28"/>
          <w:szCs w:val="28"/>
        </w:rPr>
        <w:t>22</w:t>
      </w:r>
      <w:r w:rsidR="00F617E1" w:rsidRPr="00F42348">
        <w:rPr>
          <w:rFonts w:ascii="Times New Roman" w:hAnsi="Times New Roman"/>
          <w:sz w:val="28"/>
          <w:szCs w:val="28"/>
        </w:rPr>
        <w:t xml:space="preserve"> – 202</w:t>
      </w:r>
      <w:r w:rsidR="00BA4F1B" w:rsidRPr="00F42348">
        <w:rPr>
          <w:rFonts w:ascii="Times New Roman" w:hAnsi="Times New Roman"/>
          <w:sz w:val="28"/>
          <w:szCs w:val="28"/>
        </w:rPr>
        <w:t>7</w:t>
      </w:r>
      <w:r w:rsidR="00F617E1" w:rsidRPr="00F42348">
        <w:rPr>
          <w:rFonts w:ascii="Times New Roman" w:hAnsi="Times New Roman"/>
          <w:sz w:val="28"/>
          <w:szCs w:val="28"/>
        </w:rPr>
        <w:t xml:space="preserve"> годы».</w:t>
      </w:r>
    </w:p>
    <w:p w:rsidR="00A33449" w:rsidRPr="00F42348" w:rsidRDefault="00A33449" w:rsidP="000238D5">
      <w:pPr>
        <w:spacing w:line="360" w:lineRule="auto"/>
        <w:rPr>
          <w:rFonts w:ascii="Times New Roman" w:hAnsi="Times New Roman"/>
          <w:sz w:val="28"/>
          <w:szCs w:val="28"/>
        </w:rPr>
      </w:pPr>
      <w:r w:rsidRPr="00F42348">
        <w:rPr>
          <w:rFonts w:ascii="Times New Roman" w:hAnsi="Times New Roman"/>
          <w:sz w:val="28"/>
          <w:szCs w:val="28"/>
        </w:rPr>
        <w:t>Финансирование Программы осуществляется в рамках бюджетных средств, предусмотренных в бюджете Воробьевского муниципального района на очередной финансовый год</w:t>
      </w:r>
      <w:r w:rsidR="00317800" w:rsidRPr="00F42348">
        <w:rPr>
          <w:rFonts w:ascii="Times New Roman" w:hAnsi="Times New Roman"/>
          <w:sz w:val="28"/>
          <w:szCs w:val="28"/>
        </w:rPr>
        <w:t>.</w:t>
      </w:r>
      <w:r w:rsidRPr="00F42348">
        <w:rPr>
          <w:rFonts w:ascii="Times New Roman" w:hAnsi="Times New Roman"/>
          <w:sz w:val="28"/>
          <w:szCs w:val="28"/>
        </w:rPr>
        <w:t xml:space="preserve"> </w:t>
      </w:r>
    </w:p>
    <w:p w:rsidR="009A1F91" w:rsidRPr="00F42348" w:rsidRDefault="009A1F91" w:rsidP="000238D5">
      <w:pPr>
        <w:spacing w:line="360" w:lineRule="auto"/>
        <w:rPr>
          <w:rFonts w:ascii="Times New Roman" w:hAnsi="Times New Roman"/>
          <w:sz w:val="28"/>
          <w:szCs w:val="28"/>
        </w:rPr>
      </w:pPr>
      <w:r w:rsidRPr="00F42348">
        <w:rPr>
          <w:rFonts w:ascii="Times New Roman" w:hAnsi="Times New Roman"/>
          <w:spacing w:val="5"/>
          <w:sz w:val="28"/>
          <w:szCs w:val="28"/>
        </w:rPr>
        <w:t>Контроль за исполнением настоящего постановления возложить на исполняющего обязанности заместителя главы администрации Воробьевского муниципального района Д.Н. Гриднева</w:t>
      </w:r>
      <w:r w:rsidR="00A33449" w:rsidRPr="00F42348">
        <w:rPr>
          <w:rFonts w:ascii="Times New Roman" w:hAnsi="Times New Roman"/>
          <w:spacing w:val="5"/>
          <w:sz w:val="28"/>
          <w:szCs w:val="28"/>
        </w:rPr>
        <w:t>.</w:t>
      </w:r>
    </w:p>
    <w:p w:rsidR="00A33449" w:rsidRPr="00F42348" w:rsidRDefault="00A33449" w:rsidP="000238D5">
      <w:pPr>
        <w:spacing w:line="360" w:lineRule="auto"/>
        <w:rPr>
          <w:rFonts w:ascii="Times New Roman" w:hAnsi="Times New Roman"/>
          <w:spacing w:val="5"/>
          <w:sz w:val="28"/>
          <w:szCs w:val="28"/>
        </w:rPr>
      </w:pPr>
    </w:p>
    <w:p w:rsidR="000238D5" w:rsidRPr="00F42348" w:rsidRDefault="000238D5" w:rsidP="000238D5">
      <w:pPr>
        <w:spacing w:line="360" w:lineRule="auto"/>
        <w:rPr>
          <w:rFonts w:ascii="Times New Roman" w:hAnsi="Times New Roman"/>
          <w:spacing w:val="5"/>
          <w:sz w:val="28"/>
          <w:szCs w:val="28"/>
        </w:rPr>
      </w:pPr>
    </w:p>
    <w:p w:rsidR="000238D5" w:rsidRPr="00F42348" w:rsidRDefault="000238D5" w:rsidP="000238D5">
      <w:pPr>
        <w:spacing w:line="360" w:lineRule="auto"/>
        <w:rPr>
          <w:rFonts w:ascii="Times New Roman" w:hAnsi="Times New Roman"/>
          <w:spacing w:val="5"/>
          <w:sz w:val="28"/>
          <w:szCs w:val="28"/>
        </w:rPr>
      </w:pPr>
    </w:p>
    <w:p w:rsidR="000238D5" w:rsidRPr="00F42348" w:rsidRDefault="000238D5" w:rsidP="000238D5">
      <w:pPr>
        <w:spacing w:line="360" w:lineRule="auto"/>
        <w:rPr>
          <w:rFonts w:ascii="Times New Roman" w:hAnsi="Times New Roman"/>
          <w:spacing w:val="5"/>
          <w:sz w:val="28"/>
          <w:szCs w:val="28"/>
        </w:rPr>
      </w:pPr>
    </w:p>
    <w:p w:rsidR="000238D5" w:rsidRPr="00F42348" w:rsidRDefault="000238D5" w:rsidP="000238D5">
      <w:pPr>
        <w:spacing w:line="360" w:lineRule="auto"/>
        <w:rPr>
          <w:rFonts w:ascii="Times New Roman" w:hAnsi="Times New Roman"/>
          <w:spacing w:val="5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77149" w:rsidRPr="00F42348" w:rsidTr="006B47C5">
        <w:tc>
          <w:tcPr>
            <w:tcW w:w="4927" w:type="dxa"/>
            <w:shd w:val="clear" w:color="auto" w:fill="auto"/>
          </w:tcPr>
          <w:p w:rsidR="00477149" w:rsidRPr="00F42348" w:rsidRDefault="00477149" w:rsidP="000238D5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2348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477149" w:rsidRPr="00F42348" w:rsidRDefault="00477149" w:rsidP="000238D5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2348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4928" w:type="dxa"/>
            <w:shd w:val="clear" w:color="auto" w:fill="auto"/>
          </w:tcPr>
          <w:p w:rsidR="000238D5" w:rsidRPr="00F42348" w:rsidRDefault="000238D5" w:rsidP="000238D5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77149" w:rsidRPr="00F42348" w:rsidRDefault="000238D5" w:rsidP="000238D5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2348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BA4F1B" w:rsidRPr="00F42348">
              <w:rPr>
                <w:rFonts w:ascii="Times New Roman" w:hAnsi="Times New Roman"/>
                <w:sz w:val="28"/>
                <w:szCs w:val="28"/>
              </w:rPr>
              <w:t xml:space="preserve">М.П. Гордиенко </w:t>
            </w:r>
          </w:p>
          <w:p w:rsidR="00516725" w:rsidRPr="00F42348" w:rsidRDefault="00516725" w:rsidP="000238D5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16725" w:rsidRPr="00F42348" w:rsidRDefault="00516725" w:rsidP="000238D5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16725" w:rsidRPr="00F42348" w:rsidRDefault="00516725" w:rsidP="000238D5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16725" w:rsidRPr="00F42348" w:rsidRDefault="00516725" w:rsidP="000238D5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38D5" w:rsidRDefault="000238D5" w:rsidP="00477149">
      <w:pPr>
        <w:pStyle w:val="ConsPlusNonformat"/>
        <w:widowControl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238D5" w:rsidRDefault="000238D5" w:rsidP="00477149">
      <w:pPr>
        <w:pStyle w:val="ConsPlusNonformat"/>
        <w:widowControl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238D5" w:rsidRDefault="000238D5" w:rsidP="00477149">
      <w:pPr>
        <w:pStyle w:val="ConsPlusNonformat"/>
        <w:widowControl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238D5" w:rsidRDefault="000238D5" w:rsidP="00477149">
      <w:pPr>
        <w:pStyle w:val="ConsPlusNonformat"/>
        <w:widowControl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238D5" w:rsidRDefault="000238D5" w:rsidP="00477149">
      <w:pPr>
        <w:pStyle w:val="ConsPlusNonformat"/>
        <w:widowControl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238D5" w:rsidRDefault="000238D5" w:rsidP="00477149">
      <w:pPr>
        <w:pStyle w:val="ConsPlusNonformat"/>
        <w:widowControl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238D5" w:rsidRDefault="000238D5" w:rsidP="00477149">
      <w:pPr>
        <w:pStyle w:val="ConsPlusNonformat"/>
        <w:widowControl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238D5" w:rsidRDefault="000238D5" w:rsidP="00477149">
      <w:pPr>
        <w:pStyle w:val="ConsPlusNonformat"/>
        <w:widowControl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238D5" w:rsidRDefault="000238D5" w:rsidP="00477149">
      <w:pPr>
        <w:pStyle w:val="ConsPlusNonformat"/>
        <w:widowControl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238D5" w:rsidRDefault="000238D5" w:rsidP="00477149">
      <w:pPr>
        <w:pStyle w:val="ConsPlusNonformat"/>
        <w:widowControl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238D5" w:rsidRDefault="000238D5" w:rsidP="00477149">
      <w:pPr>
        <w:pStyle w:val="ConsPlusNonformat"/>
        <w:widowControl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238D5" w:rsidRDefault="000238D5" w:rsidP="00477149">
      <w:pPr>
        <w:pStyle w:val="ConsPlusNonformat"/>
        <w:widowControl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238D5" w:rsidRDefault="000238D5" w:rsidP="00477149">
      <w:pPr>
        <w:pStyle w:val="ConsPlusNonformat"/>
        <w:widowControl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238D5" w:rsidRDefault="000238D5" w:rsidP="00477149">
      <w:pPr>
        <w:pStyle w:val="ConsPlusNonformat"/>
        <w:widowControl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238D5" w:rsidRDefault="000238D5" w:rsidP="00477149">
      <w:pPr>
        <w:pStyle w:val="ConsPlusNonformat"/>
        <w:widowControl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238D5" w:rsidRDefault="000238D5" w:rsidP="00477149">
      <w:pPr>
        <w:pStyle w:val="ConsPlusNonformat"/>
        <w:widowControl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238D5" w:rsidRDefault="000238D5" w:rsidP="00477149">
      <w:pPr>
        <w:pStyle w:val="ConsPlusNonformat"/>
        <w:widowControl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5B1431" w:rsidRPr="009A4976" w:rsidRDefault="005B1431" w:rsidP="00477149">
      <w:pPr>
        <w:pStyle w:val="ConsPlusNonformat"/>
        <w:widowControl/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9A4976">
        <w:rPr>
          <w:rFonts w:ascii="Times New Roman" w:hAnsi="Times New Roman" w:cs="Times New Roman"/>
          <w:sz w:val="24"/>
          <w:szCs w:val="24"/>
        </w:rPr>
        <w:t>У Т В Е Р Ж Д Е Н А :</w:t>
      </w:r>
    </w:p>
    <w:p w:rsidR="00AD5FD1" w:rsidRPr="009A4976" w:rsidRDefault="005B1431" w:rsidP="00477149">
      <w:pPr>
        <w:pStyle w:val="ConsPlusNonformat"/>
        <w:widowControl/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9A4976">
        <w:rPr>
          <w:rFonts w:ascii="Times New Roman" w:hAnsi="Times New Roman" w:cs="Times New Roman"/>
          <w:sz w:val="24"/>
          <w:szCs w:val="24"/>
        </w:rPr>
        <w:t>постановлением</w:t>
      </w:r>
      <w:r w:rsidR="00AD5FD1" w:rsidRPr="009A497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75E06" w:rsidRPr="009A4976" w:rsidRDefault="00AD5FD1" w:rsidP="00E75E06">
      <w:pPr>
        <w:pStyle w:val="ConsPlusNonformat"/>
        <w:widowControl/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9A497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75E06" w:rsidRPr="009A4976" w:rsidRDefault="00EC6566" w:rsidP="00E75E06">
      <w:pPr>
        <w:pStyle w:val="ConsPlusNonformat"/>
        <w:widowControl/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9A4976">
        <w:rPr>
          <w:rFonts w:ascii="Times New Roman" w:hAnsi="Times New Roman" w:cs="Times New Roman"/>
          <w:sz w:val="24"/>
          <w:szCs w:val="24"/>
        </w:rPr>
        <w:t>о</w:t>
      </w:r>
      <w:r w:rsidR="00AD5FD1" w:rsidRPr="009A4976">
        <w:rPr>
          <w:rFonts w:ascii="Times New Roman" w:hAnsi="Times New Roman" w:cs="Times New Roman"/>
          <w:sz w:val="24"/>
          <w:szCs w:val="24"/>
        </w:rPr>
        <w:t>т</w:t>
      </w:r>
      <w:r w:rsidR="007905BD" w:rsidRPr="009A4976">
        <w:rPr>
          <w:rFonts w:ascii="Times New Roman" w:hAnsi="Times New Roman" w:cs="Times New Roman"/>
          <w:sz w:val="24"/>
          <w:szCs w:val="24"/>
        </w:rPr>
        <w:t xml:space="preserve"> </w:t>
      </w:r>
      <w:r w:rsidR="00452ADD" w:rsidRPr="009A4976">
        <w:rPr>
          <w:rFonts w:ascii="Times New Roman" w:hAnsi="Times New Roman" w:cs="Times New Roman"/>
          <w:sz w:val="24"/>
          <w:szCs w:val="24"/>
        </w:rPr>
        <w:t>______________</w:t>
      </w:r>
      <w:r w:rsidR="007905BD" w:rsidRPr="009A4976">
        <w:rPr>
          <w:rFonts w:ascii="Times New Roman" w:hAnsi="Times New Roman" w:cs="Times New Roman"/>
          <w:sz w:val="24"/>
          <w:szCs w:val="24"/>
        </w:rPr>
        <w:t xml:space="preserve"> </w:t>
      </w:r>
      <w:r w:rsidR="009E6EE3" w:rsidRPr="009A4976">
        <w:rPr>
          <w:rFonts w:ascii="Times New Roman" w:hAnsi="Times New Roman" w:cs="Times New Roman"/>
          <w:sz w:val="24"/>
          <w:szCs w:val="24"/>
        </w:rPr>
        <w:t>г.</w:t>
      </w:r>
      <w:r w:rsidR="00AD5FD1" w:rsidRPr="009A4976">
        <w:rPr>
          <w:rFonts w:ascii="Times New Roman" w:hAnsi="Times New Roman" w:cs="Times New Roman"/>
          <w:sz w:val="24"/>
          <w:szCs w:val="24"/>
        </w:rPr>
        <w:t xml:space="preserve"> № </w:t>
      </w:r>
      <w:r w:rsidR="00452ADD" w:rsidRPr="009A4976">
        <w:rPr>
          <w:rFonts w:ascii="Times New Roman" w:hAnsi="Times New Roman" w:cs="Times New Roman"/>
          <w:sz w:val="24"/>
          <w:szCs w:val="24"/>
        </w:rPr>
        <w:t>________</w:t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9900"/>
      </w:tblGrid>
      <w:tr w:rsidR="00477149" w:rsidRPr="009A4976" w:rsidTr="00E75E06">
        <w:trPr>
          <w:trHeight w:val="3864"/>
        </w:trPr>
        <w:tc>
          <w:tcPr>
            <w:tcW w:w="9900" w:type="dxa"/>
            <w:shd w:val="clear" w:color="auto" w:fill="auto"/>
          </w:tcPr>
          <w:p w:rsidR="00477149" w:rsidRPr="009A4976" w:rsidRDefault="00477149" w:rsidP="006B47C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49" w:rsidRPr="009A4976" w:rsidTr="00E75E06">
        <w:trPr>
          <w:trHeight w:val="1861"/>
        </w:trPr>
        <w:tc>
          <w:tcPr>
            <w:tcW w:w="9900" w:type="dxa"/>
            <w:shd w:val="clear" w:color="auto" w:fill="auto"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Муниципальная программа</w:t>
            </w:r>
          </w:p>
          <w:p w:rsidR="00E75E06" w:rsidRPr="009A4976" w:rsidRDefault="00E75E06" w:rsidP="00E75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 xml:space="preserve">«Повышение энергетической эффективности </w:t>
            </w:r>
          </w:p>
          <w:p w:rsidR="00E75E06" w:rsidRPr="009A4976" w:rsidRDefault="00E75E06" w:rsidP="00E75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 xml:space="preserve">в жилищно-коммунальном комплексе и сокращение </w:t>
            </w:r>
          </w:p>
          <w:p w:rsidR="00E75E06" w:rsidRPr="009A4976" w:rsidRDefault="00E75E06" w:rsidP="00E75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 xml:space="preserve">энергетических издержек в бюджетном секторе </w:t>
            </w:r>
          </w:p>
          <w:p w:rsidR="00E75E06" w:rsidRPr="009A4976" w:rsidRDefault="00E75E06" w:rsidP="00E75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 xml:space="preserve">Воробьевского муниципального района» </w:t>
            </w:r>
          </w:p>
          <w:p w:rsidR="00E75E06" w:rsidRPr="009A4976" w:rsidRDefault="00E75E06" w:rsidP="00E75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на 202</w:t>
            </w:r>
            <w:r w:rsidR="00452ADD" w:rsidRPr="009A4976">
              <w:rPr>
                <w:rFonts w:ascii="Times New Roman" w:hAnsi="Times New Roman"/>
              </w:rPr>
              <w:t>2</w:t>
            </w:r>
            <w:r w:rsidRPr="009A4976">
              <w:rPr>
                <w:rFonts w:ascii="Times New Roman" w:hAnsi="Times New Roman"/>
              </w:rPr>
              <w:t>–202</w:t>
            </w:r>
            <w:r w:rsidR="002E7D2D" w:rsidRPr="009A4976">
              <w:rPr>
                <w:rFonts w:ascii="Times New Roman" w:hAnsi="Times New Roman"/>
              </w:rPr>
              <w:t>7</w:t>
            </w:r>
            <w:r w:rsidRPr="009A4976">
              <w:rPr>
                <w:rFonts w:ascii="Times New Roman" w:hAnsi="Times New Roman"/>
              </w:rPr>
              <w:t xml:space="preserve"> годы</w:t>
            </w:r>
          </w:p>
          <w:p w:rsidR="00477149" w:rsidRPr="009A4976" w:rsidRDefault="00477149" w:rsidP="006B47C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49" w:rsidRPr="009A4976" w:rsidTr="00E75E06">
        <w:trPr>
          <w:trHeight w:val="4976"/>
        </w:trPr>
        <w:tc>
          <w:tcPr>
            <w:tcW w:w="9900" w:type="dxa"/>
            <w:shd w:val="clear" w:color="auto" w:fill="auto"/>
          </w:tcPr>
          <w:p w:rsidR="00477149" w:rsidRPr="009A4976" w:rsidRDefault="00477149" w:rsidP="006B47C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49" w:rsidRPr="009A4976" w:rsidTr="00E75E06">
        <w:trPr>
          <w:trHeight w:val="262"/>
        </w:trPr>
        <w:tc>
          <w:tcPr>
            <w:tcW w:w="9900" w:type="dxa"/>
            <w:shd w:val="clear" w:color="auto" w:fill="auto"/>
          </w:tcPr>
          <w:p w:rsidR="00477149" w:rsidRPr="009A4976" w:rsidRDefault="00477149" w:rsidP="006B47C5">
            <w:pPr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с. Воробьевка</w:t>
            </w:r>
          </w:p>
          <w:p w:rsidR="00477149" w:rsidRPr="009A4976" w:rsidRDefault="00477149" w:rsidP="006B47C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49" w:rsidRPr="009A4976" w:rsidRDefault="00477149" w:rsidP="00E75E0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10F" w:rsidRPr="009A4976" w:rsidRDefault="002E510F" w:rsidP="00E75E0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75E06" w:rsidRPr="009A4976" w:rsidRDefault="00E75E06" w:rsidP="00E75E06">
      <w:pPr>
        <w:autoSpaceDE w:val="0"/>
        <w:autoSpaceDN w:val="0"/>
        <w:adjustRightInd w:val="0"/>
        <w:jc w:val="center"/>
        <w:rPr>
          <w:rFonts w:ascii="Times New Roman" w:hAnsi="Times New Roman"/>
        </w:rPr>
        <w:sectPr w:rsidR="00E75E06" w:rsidRPr="009A4976" w:rsidSect="00E75E06">
          <w:type w:val="continuous"/>
          <w:pgSz w:w="11906" w:h="16838"/>
          <w:pgMar w:top="1134" w:right="566" w:bottom="1134" w:left="1701" w:header="708" w:footer="708" w:gutter="0"/>
          <w:cols w:space="720"/>
        </w:sectPr>
      </w:pPr>
    </w:p>
    <w:p w:rsidR="000238D5" w:rsidRDefault="000238D5" w:rsidP="00E75E0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E75E06" w:rsidRPr="009A4976" w:rsidRDefault="00E75E06" w:rsidP="00E75E0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ПАСПОРТ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A4976">
        <w:rPr>
          <w:rFonts w:ascii="Times New Roman" w:hAnsi="Times New Roman"/>
        </w:rPr>
        <w:t xml:space="preserve">муниципальной программы Воробьевского муниципального района 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A4976">
        <w:rPr>
          <w:rFonts w:ascii="Times New Roman" w:hAnsi="Times New Roman"/>
        </w:rPr>
        <w:t xml:space="preserve">«Повышение энергетической эффективности 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A4976">
        <w:rPr>
          <w:rFonts w:ascii="Times New Roman" w:hAnsi="Times New Roman"/>
        </w:rPr>
        <w:t xml:space="preserve">в жилищно-коммунальном комплексе и сокращение 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A4976">
        <w:rPr>
          <w:rFonts w:ascii="Times New Roman" w:hAnsi="Times New Roman"/>
        </w:rPr>
        <w:t xml:space="preserve">энергетических издержек в бюджетном секторе 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A4976">
        <w:rPr>
          <w:rFonts w:ascii="Times New Roman" w:hAnsi="Times New Roman"/>
        </w:rPr>
        <w:t xml:space="preserve">Воробьевского муниципального района» 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на 202</w:t>
      </w:r>
      <w:r w:rsidR="002E7D2D" w:rsidRPr="009A4976">
        <w:rPr>
          <w:rFonts w:ascii="Times New Roman" w:hAnsi="Times New Roman"/>
        </w:rPr>
        <w:t>2</w:t>
      </w:r>
      <w:r w:rsidRPr="009A4976">
        <w:rPr>
          <w:rFonts w:ascii="Times New Roman" w:hAnsi="Times New Roman"/>
        </w:rPr>
        <w:t>–202</w:t>
      </w:r>
      <w:r w:rsidR="002E7D2D" w:rsidRPr="009A4976">
        <w:rPr>
          <w:rFonts w:ascii="Times New Roman" w:hAnsi="Times New Roman"/>
        </w:rPr>
        <w:t>7</w:t>
      </w:r>
      <w:r w:rsidRPr="009A4976">
        <w:rPr>
          <w:rFonts w:ascii="Times New Roman" w:hAnsi="Times New Roman"/>
        </w:rPr>
        <w:t xml:space="preserve"> годы</w:t>
      </w:r>
    </w:p>
    <w:p w:rsidR="00E75E06" w:rsidRPr="009A4976" w:rsidRDefault="00E75E06" w:rsidP="00E75E06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2"/>
        <w:gridCol w:w="5453"/>
      </w:tblGrid>
      <w:tr w:rsidR="00E75E06" w:rsidRPr="009A4976" w:rsidTr="00E75E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строительству, архитектуре, транспорту и ЖКХ администрации Воробьевского муниципального района</w:t>
            </w:r>
          </w:p>
        </w:tc>
      </w:tr>
      <w:tr w:rsidR="00E75E06" w:rsidRPr="009A4976" w:rsidTr="00E75E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строительству, архитектуре, транспорту и ЖКХ администрации Воробьевского муниципального района</w:t>
            </w:r>
          </w:p>
        </w:tc>
      </w:tr>
      <w:tr w:rsidR="00E75E06" w:rsidRPr="009A4976" w:rsidTr="00E75E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 и основные мероприятия муниципальной программы, не включенные в подпрограммы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30222D">
            <w:pPr>
              <w:pStyle w:val="ConsPlusNormal0"/>
              <w:numPr>
                <w:ilvl w:val="0"/>
                <w:numId w:val="23"/>
              </w:numPr>
              <w:ind w:left="1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эффективности, подлежащие включению в муниципальные программы в области энергосбережения и повышения энергетической эффективности</w:t>
            </w:r>
          </w:p>
          <w:p w:rsidR="00E75E06" w:rsidRPr="009A4976" w:rsidRDefault="00E75E06" w:rsidP="0030222D">
            <w:pPr>
              <w:pStyle w:val="ConsPlusNormal0"/>
              <w:ind w:left="1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(мероприятия по оснащению приборами учета используемых энергетических ресурсов в жилищном фонде;</w:t>
            </w:r>
          </w:p>
          <w:p w:rsidR="00E75E06" w:rsidRPr="009A4976" w:rsidRDefault="00E75E06" w:rsidP="0030222D">
            <w:pPr>
              <w:pStyle w:val="ConsPlusNormal0"/>
              <w:numPr>
                <w:ilvl w:val="0"/>
                <w:numId w:val="23"/>
              </w:numPr>
              <w:ind w:left="1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мероприятия по прединвестиционной подготовке проектов и мероприятий в области энергосбережения и повышения энергетической эффективности;</w:t>
            </w:r>
          </w:p>
          <w:p w:rsidR="00E75E06" w:rsidRPr="009A4976" w:rsidRDefault="00E75E06" w:rsidP="0030222D">
            <w:pPr>
              <w:pStyle w:val="ConsPlusNormal0"/>
              <w:numPr>
                <w:ilvl w:val="0"/>
                <w:numId w:val="23"/>
              </w:numPr>
              <w:ind w:left="1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CEB">
              <w:rPr>
                <w:rFonts w:ascii="Times New Roman" w:hAnsi="Times New Roman" w:cs="Times New Roman"/>
                <w:sz w:val="24"/>
                <w:szCs w:val="24"/>
              </w:rPr>
              <w:t>мероприятия по модернизации</w:t>
            </w:r>
            <w:r w:rsidR="002E7D2D" w:rsidRPr="00193CEB">
              <w:rPr>
                <w:rFonts w:ascii="Times New Roman" w:hAnsi="Times New Roman" w:cs="Times New Roman"/>
                <w:sz w:val="24"/>
                <w:szCs w:val="24"/>
              </w:rPr>
              <w:t xml:space="preserve"> и ремонту</w:t>
            </w:r>
            <w:r w:rsidRPr="00193CEB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оборудования, используемого для выработки </w:t>
            </w: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деятельности;</w:t>
            </w:r>
          </w:p>
          <w:p w:rsidR="00E75E06" w:rsidRPr="009A4976" w:rsidRDefault="00E75E06" w:rsidP="0030222D">
            <w:pPr>
              <w:pStyle w:val="ConsPlusNormal0"/>
              <w:numPr>
                <w:ilvl w:val="0"/>
                <w:numId w:val="23"/>
              </w:numPr>
              <w:ind w:left="1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мероприятия по расширению использования в качестве источников энергии вторичных энергетических ресурсов и (или) возобновляемых источников энергии;</w:t>
            </w:r>
          </w:p>
          <w:p w:rsidR="00E75E06" w:rsidRPr="009A4976" w:rsidRDefault="00E75E06" w:rsidP="0030222D">
            <w:pPr>
              <w:pStyle w:val="ConsPlusNormal0"/>
              <w:numPr>
                <w:ilvl w:val="0"/>
                <w:numId w:val="23"/>
              </w:numPr>
              <w:ind w:left="1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деятельности;</w:t>
            </w:r>
          </w:p>
          <w:p w:rsidR="00E75E06" w:rsidRPr="009A4976" w:rsidRDefault="00E75E06" w:rsidP="0030222D">
            <w:pPr>
              <w:pStyle w:val="ConsPlusNormal0"/>
              <w:numPr>
                <w:ilvl w:val="0"/>
                <w:numId w:val="23"/>
              </w:numPr>
              <w:ind w:left="1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мероприятия по сокращению потерь электрической энергии, тепловой энергии при их передаче;</w:t>
            </w:r>
          </w:p>
          <w:p w:rsidR="00E75E06" w:rsidRPr="009A4976" w:rsidRDefault="00E75E06" w:rsidP="0030222D">
            <w:pPr>
              <w:pStyle w:val="ConsPlusNormal0"/>
              <w:numPr>
                <w:ilvl w:val="0"/>
                <w:numId w:val="23"/>
              </w:numPr>
              <w:ind w:left="1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мероприятия по сокращению объемов электрической энергии, используемой при передаче (транспортировке) воды;</w:t>
            </w:r>
          </w:p>
          <w:p w:rsidR="00E75E06" w:rsidRPr="009A4976" w:rsidRDefault="00E75E06" w:rsidP="0030222D">
            <w:pPr>
              <w:pStyle w:val="ConsPlusNormal0"/>
              <w:numPr>
                <w:ilvl w:val="0"/>
                <w:numId w:val="23"/>
              </w:numPr>
              <w:ind w:left="1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сокращению потерь воды </w:t>
            </w:r>
            <w:r w:rsidRPr="009A4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ее передаче;</w:t>
            </w:r>
          </w:p>
          <w:p w:rsidR="00E75E06" w:rsidRPr="009A4976" w:rsidRDefault="00E75E06" w:rsidP="0030222D">
            <w:pPr>
              <w:pStyle w:val="ConsPlusNormal0"/>
              <w:numPr>
                <w:ilvl w:val="0"/>
                <w:numId w:val="23"/>
              </w:numPr>
              <w:ind w:left="1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платы;</w:t>
            </w:r>
          </w:p>
          <w:p w:rsidR="00E75E06" w:rsidRPr="009A4976" w:rsidRDefault="00E75E06" w:rsidP="0030222D">
            <w:pPr>
              <w:pStyle w:val="ConsPlusNormal0"/>
              <w:numPr>
                <w:ilvl w:val="0"/>
                <w:numId w:val="23"/>
              </w:numPr>
              <w:ind w:left="1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мероприятия по обучению в области энергосбережения и повышения энергетической эффективности;</w:t>
            </w:r>
          </w:p>
          <w:p w:rsidR="00E75E06" w:rsidRPr="009A4976" w:rsidRDefault="00E75E06" w:rsidP="0030222D">
            <w:pPr>
              <w:pStyle w:val="ConsPlusNormal0"/>
              <w:numPr>
                <w:ilvl w:val="0"/>
                <w:numId w:val="23"/>
              </w:numPr>
              <w:ind w:left="1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информационной поддержке и пропаганде энергосбережения и повышения энергетической эффективности на территории муниципального образования, направленные в том числе на создание демонстрационных центров в области энергосбережения и повышения энергетической эффективности, информирование потребителей о возможности заключения энергосервисных договоров (контрактов) и 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эффективности;</w:t>
            </w:r>
          </w:p>
          <w:p w:rsidR="00E75E06" w:rsidRPr="009A4976" w:rsidRDefault="00E75E06" w:rsidP="0030222D">
            <w:pPr>
              <w:pStyle w:val="ConsPlusNormal0"/>
              <w:numPr>
                <w:ilvl w:val="0"/>
                <w:numId w:val="23"/>
              </w:numPr>
              <w:ind w:left="1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мероприятия по иным определенным органом местного самоуправления вопросам.).</w:t>
            </w:r>
          </w:p>
        </w:tc>
      </w:tr>
      <w:tr w:rsidR="00E75E06" w:rsidRPr="009A4976" w:rsidTr="00E75E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>
            <w:pPr>
              <w:pStyle w:val="ConsPlusNormal0"/>
              <w:ind w:right="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требований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Федерации". </w:t>
            </w:r>
          </w:p>
        </w:tc>
      </w:tr>
      <w:tr w:rsidR="00E75E06" w:rsidRPr="009A4976" w:rsidTr="00E75E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организационных, методологических и финансовых условий, обеспечивающих повышение энергоэффективности жилищно-коммунального комплекса и социальной сферы Воробьевского муниципального района.</w:t>
            </w:r>
          </w:p>
        </w:tc>
      </w:tr>
      <w:tr w:rsidR="00E75E06" w:rsidRPr="009A4976" w:rsidTr="00E75E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образования;</w:t>
            </w:r>
          </w:p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образования;</w:t>
            </w:r>
          </w:p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образования;</w:t>
            </w:r>
          </w:p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образования;</w:t>
            </w:r>
          </w:p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образования.</w:t>
            </w:r>
          </w:p>
        </w:tc>
      </w:tr>
      <w:tr w:rsidR="00E75E06" w:rsidRPr="009A4976" w:rsidTr="00E75E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9462D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62D9" w:rsidRPr="009A4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9462D9" w:rsidRPr="009A49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5E06" w:rsidRPr="009A4976" w:rsidTr="00E75E0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7B6B0D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B0D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программе: </w:t>
            </w:r>
            <w:r w:rsidR="007412A1">
              <w:rPr>
                <w:rFonts w:ascii="Times New Roman" w:hAnsi="Times New Roman" w:cs="Times New Roman"/>
                <w:sz w:val="24"/>
                <w:szCs w:val="24"/>
              </w:rPr>
              <w:t>13683,903</w:t>
            </w:r>
            <w:r w:rsidR="009B1A0C" w:rsidRPr="007B6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B0D">
              <w:rPr>
                <w:rFonts w:ascii="Times New Roman" w:hAnsi="Times New Roman" w:cs="Times New Roman"/>
                <w:sz w:val="24"/>
                <w:szCs w:val="24"/>
              </w:rPr>
              <w:t>т.р.,</w:t>
            </w:r>
          </w:p>
          <w:p w:rsidR="00E75E06" w:rsidRPr="007B6B0D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B0D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E75E06" w:rsidRPr="007B6B0D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B0D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 т.р., областной бюджет –</w:t>
            </w:r>
            <w:r w:rsidR="007412A1">
              <w:rPr>
                <w:rFonts w:ascii="Times New Roman" w:hAnsi="Times New Roman" w:cs="Times New Roman"/>
                <w:sz w:val="24"/>
                <w:szCs w:val="24"/>
              </w:rPr>
              <w:t>13508,4</w:t>
            </w:r>
            <w:r w:rsidRPr="007B6B0D">
              <w:rPr>
                <w:rFonts w:ascii="Times New Roman" w:hAnsi="Times New Roman" w:cs="Times New Roman"/>
                <w:sz w:val="24"/>
                <w:szCs w:val="24"/>
              </w:rPr>
              <w:t xml:space="preserve"> т.р., местный бюджет –</w:t>
            </w:r>
            <w:r w:rsidR="007412A1">
              <w:rPr>
                <w:rFonts w:ascii="Times New Roman" w:hAnsi="Times New Roman" w:cs="Times New Roman"/>
                <w:sz w:val="24"/>
                <w:szCs w:val="24"/>
              </w:rPr>
              <w:t>176,115</w:t>
            </w:r>
            <w:r w:rsidR="00025587">
              <w:rPr>
                <w:rFonts w:ascii="Times New Roman" w:hAnsi="Times New Roman" w:cs="Times New Roman"/>
                <w:sz w:val="24"/>
                <w:szCs w:val="24"/>
              </w:rPr>
              <w:t xml:space="preserve"> т.р, </w:t>
            </w:r>
            <w:r w:rsidRPr="007B6B0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</w:t>
            </w:r>
            <w:r w:rsidR="00025587" w:rsidRPr="007B6B0D">
              <w:rPr>
                <w:rFonts w:ascii="Times New Roman" w:hAnsi="Times New Roman" w:cs="Times New Roman"/>
                <w:sz w:val="24"/>
                <w:szCs w:val="24"/>
              </w:rPr>
              <w:t>0 т.р.</w:t>
            </w:r>
            <w:r w:rsidR="000255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462D9"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всего: </w:t>
            </w:r>
            <w:r w:rsidR="009B1A0C"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2963,52</w:t>
            </w:r>
            <w:r w:rsidR="00916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B1A0C"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т.р.,</w:t>
            </w:r>
          </w:p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E75E06" w:rsidRPr="007B6B0D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– 0 т.р., областной бюджет – </w:t>
            </w:r>
            <w:r w:rsidR="009462D9"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2925,0</w:t>
            </w: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т.р., </w:t>
            </w:r>
            <w:r w:rsidRPr="007B6B0D">
              <w:rPr>
                <w:rFonts w:ascii="Times New Roman" w:hAnsi="Times New Roman" w:cs="Times New Roman"/>
                <w:sz w:val="24"/>
                <w:szCs w:val="24"/>
              </w:rPr>
              <w:t>местный бюджет –</w:t>
            </w:r>
            <w:r w:rsidR="007B6B0D" w:rsidRPr="007B6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971" w:rsidRPr="007B6B0D">
              <w:rPr>
                <w:rFonts w:ascii="Times New Roman" w:hAnsi="Times New Roman" w:cs="Times New Roman"/>
                <w:sz w:val="24"/>
                <w:szCs w:val="24"/>
              </w:rPr>
              <w:t>38,52</w:t>
            </w:r>
            <w:r w:rsidR="00CF6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6971" w:rsidRPr="007B6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B0D" w:rsidRPr="007B6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B0D">
              <w:rPr>
                <w:rFonts w:ascii="Times New Roman" w:hAnsi="Times New Roman" w:cs="Times New Roman"/>
                <w:sz w:val="24"/>
                <w:szCs w:val="24"/>
              </w:rPr>
              <w:t>т.р., внебюджетные источники –</w:t>
            </w:r>
            <w:r w:rsidR="00CF6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971" w:rsidRPr="007B6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6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B0D">
              <w:rPr>
                <w:rFonts w:ascii="Times New Roman" w:hAnsi="Times New Roman" w:cs="Times New Roman"/>
                <w:sz w:val="24"/>
                <w:szCs w:val="24"/>
              </w:rPr>
              <w:t>т.р.;</w:t>
            </w:r>
          </w:p>
          <w:p w:rsidR="00E75E06" w:rsidRPr="007B6B0D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B0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3E7E" w:rsidRPr="007B6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6B0D">
              <w:rPr>
                <w:rFonts w:ascii="Times New Roman" w:hAnsi="Times New Roman" w:cs="Times New Roman"/>
                <w:sz w:val="24"/>
                <w:szCs w:val="24"/>
              </w:rPr>
              <w:t xml:space="preserve"> год – всего: </w:t>
            </w:r>
            <w:r w:rsidR="00CF6971">
              <w:rPr>
                <w:rFonts w:ascii="Times New Roman" w:hAnsi="Times New Roman" w:cs="Times New Roman"/>
                <w:sz w:val="24"/>
                <w:szCs w:val="24"/>
              </w:rPr>
              <w:t>2823,23</w:t>
            </w:r>
            <w:r w:rsidRPr="007B6B0D">
              <w:rPr>
                <w:rFonts w:ascii="Times New Roman" w:hAnsi="Times New Roman" w:cs="Times New Roman"/>
                <w:sz w:val="24"/>
                <w:szCs w:val="24"/>
              </w:rPr>
              <w:t>.р.,</w:t>
            </w:r>
          </w:p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– 0 т.р., областной бюджет – </w:t>
            </w:r>
            <w:r w:rsidR="00011F3F">
              <w:rPr>
                <w:rFonts w:ascii="Times New Roman" w:hAnsi="Times New Roman" w:cs="Times New Roman"/>
                <w:sz w:val="24"/>
                <w:szCs w:val="24"/>
              </w:rPr>
              <w:t>2787,0</w:t>
            </w: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т.р., местный бюджет – </w:t>
            </w:r>
            <w:r w:rsidR="0001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</w:t>
            </w:r>
            <w:r w:rsidR="00CF6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т.р., внебюджетные источники – 0 т.р.;</w:t>
            </w:r>
          </w:p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13E7E"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- всего: </w:t>
            </w:r>
            <w:r w:rsidR="00CF6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3948,88</w:t>
            </w: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т.р.,</w:t>
            </w:r>
          </w:p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– 0 т.р., областной бюджет – </w:t>
            </w:r>
            <w:r w:rsidR="0001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3898,2</w:t>
            </w: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т.р., местный бюджет – </w:t>
            </w:r>
            <w:r w:rsidR="00011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50,68</w:t>
            </w: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т.р., внебюджетные источники – 0 т.р.;</w:t>
            </w:r>
          </w:p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13E7E"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всего:</w:t>
            </w:r>
            <w:r w:rsidR="00CF6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3948,88 </w:t>
            </w: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т.р.,</w:t>
            </w:r>
          </w:p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 – 0 т.р., областной бюджет – 0 т.р., местный бюджет – 0 т.р., внебюджетные источники – 0 т.р.;</w:t>
            </w:r>
          </w:p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13E7E"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- всего: 0 т.р.,</w:t>
            </w:r>
          </w:p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федеральный бюджет – 0 т.р., областной бюджет – 0 т.р., местный бюджет – 0 т.р., внебюджетные источники – 0 т.р.;</w:t>
            </w:r>
          </w:p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13E7E"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- всего: 0 т.р.,</w:t>
            </w:r>
          </w:p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E75E06" w:rsidRPr="009A4976" w:rsidRDefault="00E75E0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 – 0 т.р., областной бюджет – 0 т.р., местный бюджет – 0 т.р., внебюджетные источники – 0 т.р.</w:t>
            </w:r>
          </w:p>
        </w:tc>
      </w:tr>
    </w:tbl>
    <w:p w:rsidR="00E75E06" w:rsidRPr="009A4976" w:rsidRDefault="00E75E06" w:rsidP="00E75E06">
      <w:pPr>
        <w:rPr>
          <w:rFonts w:ascii="Times New Roman" w:hAnsi="Times New Roman"/>
        </w:rPr>
      </w:pPr>
    </w:p>
    <w:p w:rsidR="00E75E06" w:rsidRPr="009A4976" w:rsidRDefault="00E75E06" w:rsidP="00E75E0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Приоритеты муниципальной политики, цели, задачи в сфере реализации муниципальной программы</w:t>
      </w:r>
    </w:p>
    <w:p w:rsidR="00E75E06" w:rsidRPr="009A4976" w:rsidRDefault="00E75E06" w:rsidP="00E75E06">
      <w:pPr>
        <w:rPr>
          <w:rFonts w:ascii="Times New Roman" w:hAnsi="Times New Roman"/>
        </w:rPr>
      </w:pP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 xml:space="preserve">Ежегодно проводится корректировка планируемых значений целевых показателей в области энергосбережения и повышения энергетической эффективности программы с учетом фактически достигнутых результатов реализации программы и изменения социально-экономической ситуации. 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Планируемые и фактически достигнутые в ходе реализации программы значения целевых показателей в области энергосбережения и повышения энергетической эффективности рассчитываются для каждого года на протяжении всего срока реализации программы.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Целевые показатели в области энергосбережения и повышения энергетической эффективности, предусматриваемые в программе, отражающие динамику (изменение) показателей, рассчитываются по отношению к значениям соответствующих показателей в году, предшествующем году начала реализации программы, а целевые показатели, отражающие оснащенность приборами учета энергетических ресурсов, рассчитываются в отношении объектов, подключенных к электрическим сетям централизованного электроснабжения, и (или) системам централизованного теплоснабжения, и (или) системам централизованного водоснабжения, и (или) системам централизованного газоснабжения.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При расчете значений целевых показателей в области энергосбережения и повышения энергетической эффективности в сопоставимых условиях учитываться в том числе изменение структуры и объемов потребления энергетических ресурсов, не связанных с проведением мероприятий по энергосбережению и повышению энергетической эффективности, изменением численности населения муниципального образования.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Целевые показатели муниципальной программы: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1. Общие целевые показатели в области энергосбережения и повышения энергетической эффективности: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образования;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образования;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образования;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образования;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образования.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lastRenderedPageBreak/>
        <w:t>2. Целевые показатели в области энергосбережения и повышения энергетической эффективности в муниципальном секторе: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удельный расход тепловой энергии на снабжение органов местного самоуправления и муниципальных учреждений (в расчете на 1 кв. метр общей площади);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удельный расход холодной воды на снабжение органов местного самоуправления и муниципальных учреждений (в расчете на 1 человека);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удельный расход природного газа на снабжение органов местного самоуправления и муниципальных учреждений (в расчете на 1 человека);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программы;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количество энергосервисных договоров (контрактов), заключенных органами местного самоуправления и муниципальными учреждениями.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3. Целевые показатели в области энергосбережения и повышения энергетической эффективности в жилищном фонде: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удельный расход тепловой энергии в многоквартирных домах (в расчете на 1 кв. метр общей площади);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удельный расход холодной воды в многоквартирных домах (в расчете на 1 жителя);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удельный расход электрической энергии в многоквартирных домах (в расчете на 1 кв. метр общей площади);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удельный расход природного газа в многоквартирных домах с индивидуальными системами газового отопления (в расчете на 1 кв. метр общей площади);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удельный расход природного газа в многоквартирных домах с иными системами теплоснабжения (в расчете на 1 жителя);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удельный суммарный расход энергетических ресурсов в многоквартирных домах.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4. Целевые показатели в области энергосбережения и повышения энергетической эффективности в системах коммунальной инфраструктуры: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удельный расход топлива на выработку тепловой энергии на котельных;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удельный расход электрической энергии, используемой при передаче тепловой энергии в системах теплоснабжения;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доля потерь тепловой энергии при ее передаче в общем объеме переданной тепловой энергии;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доля потерь воды при ее передаче в общем объеме переданной воды;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удельный расход электрической энергии, используемой для передачи (транспортировки) воды в системах водоснабжения (на 1 куб. метр);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нормативам).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5. Целевые показатели в области энергосбережения и повышения энергетической эффективности в транспортном комплексе: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образованием;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 xml:space="preserve"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</w:t>
      </w:r>
      <w:r w:rsidRPr="009A4976">
        <w:rPr>
          <w:rFonts w:ascii="Times New Roman" w:hAnsi="Times New Roman"/>
        </w:rPr>
        <w:lastRenderedPageBreak/>
        <w:t>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энергией;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образованием;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образованием;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топлива;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предприятиями.</w:t>
      </w:r>
    </w:p>
    <w:p w:rsidR="00E75E06" w:rsidRPr="009A4976" w:rsidRDefault="00E75E06" w:rsidP="00E75E0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6. Иные целевые показатели в области энергосбережения и повышения энергетической эффективности, определенные органом местного самоуправления при разработке муниципальной программы в области энергосбережения и повышения энергетической эффективности.</w:t>
      </w:r>
    </w:p>
    <w:p w:rsidR="00E75E06" w:rsidRPr="009A4976" w:rsidRDefault="00E75E06" w:rsidP="00E75E06">
      <w:pPr>
        <w:rPr>
          <w:rFonts w:ascii="Times New Roman" w:hAnsi="Times New Roman"/>
        </w:rPr>
        <w:sectPr w:rsidR="00E75E06" w:rsidRPr="009A4976" w:rsidSect="00E75E06">
          <w:pgSz w:w="11906" w:h="16838"/>
          <w:pgMar w:top="1134" w:right="566" w:bottom="1134" w:left="1701" w:header="708" w:footer="708" w:gutter="0"/>
          <w:cols w:space="720"/>
        </w:sectPr>
      </w:pPr>
    </w:p>
    <w:p w:rsidR="00E75E06" w:rsidRPr="009A4976" w:rsidRDefault="00E75E06" w:rsidP="00E75E06">
      <w:pPr>
        <w:autoSpaceDE w:val="0"/>
        <w:autoSpaceDN w:val="0"/>
        <w:adjustRightInd w:val="0"/>
        <w:ind w:left="9639" w:firstLine="0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lastRenderedPageBreak/>
        <w:t>Приложение 1</w:t>
      </w:r>
    </w:p>
    <w:p w:rsidR="00E75E06" w:rsidRPr="009A4976" w:rsidRDefault="00E75E06" w:rsidP="00E75E06">
      <w:pPr>
        <w:autoSpaceDE w:val="0"/>
        <w:autoSpaceDN w:val="0"/>
        <w:adjustRightInd w:val="0"/>
        <w:ind w:left="9639" w:firstLine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к муниципальной программе</w:t>
      </w:r>
    </w:p>
    <w:p w:rsidR="00E75E06" w:rsidRPr="009A4976" w:rsidRDefault="00E75E06" w:rsidP="00E75E06">
      <w:pPr>
        <w:autoSpaceDE w:val="0"/>
        <w:autoSpaceDN w:val="0"/>
        <w:adjustRightInd w:val="0"/>
        <w:ind w:left="9639" w:firstLine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Воробьевского муниципального района</w:t>
      </w:r>
    </w:p>
    <w:p w:rsidR="00E75E06" w:rsidRPr="009A4976" w:rsidRDefault="00E75E06" w:rsidP="00E75E06">
      <w:pPr>
        <w:autoSpaceDE w:val="0"/>
        <w:autoSpaceDN w:val="0"/>
        <w:adjustRightInd w:val="0"/>
        <w:ind w:left="9639" w:firstLine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«Повышение энергетической эффективности в жилищно-коммунальном комплексе и сокращение энергетических издержек в бюджетном секторе Воробьевского муниципального района» на 202</w:t>
      </w:r>
      <w:r w:rsidR="00A13E7E" w:rsidRPr="009A4976">
        <w:rPr>
          <w:rFonts w:ascii="Times New Roman" w:hAnsi="Times New Roman"/>
        </w:rPr>
        <w:t>2</w:t>
      </w:r>
      <w:r w:rsidRPr="009A4976">
        <w:rPr>
          <w:rFonts w:ascii="Times New Roman" w:hAnsi="Times New Roman"/>
        </w:rPr>
        <w:t>–202</w:t>
      </w:r>
      <w:r w:rsidR="00A13E7E" w:rsidRPr="009A4976">
        <w:rPr>
          <w:rFonts w:ascii="Times New Roman" w:hAnsi="Times New Roman"/>
        </w:rPr>
        <w:t>7</w:t>
      </w:r>
      <w:r w:rsidRPr="009A4976">
        <w:rPr>
          <w:rFonts w:ascii="Times New Roman" w:hAnsi="Times New Roman"/>
        </w:rPr>
        <w:t xml:space="preserve"> годы</w:t>
      </w:r>
    </w:p>
    <w:p w:rsidR="00E75E06" w:rsidRPr="009A4976" w:rsidRDefault="00E75E06" w:rsidP="00E75E06">
      <w:pPr>
        <w:autoSpaceDE w:val="0"/>
        <w:autoSpaceDN w:val="0"/>
        <w:adjustRightInd w:val="0"/>
        <w:ind w:left="9639"/>
        <w:rPr>
          <w:rFonts w:ascii="Times New Roman" w:hAnsi="Times New Roman"/>
        </w:rPr>
      </w:pPr>
    </w:p>
    <w:p w:rsidR="00E75E06" w:rsidRPr="009A4976" w:rsidRDefault="00E75E06" w:rsidP="00E75E0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Перечень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основных мероприятий и мероприятий, реализуемых в рамках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муниципальной программы Воробьевского муниципального района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 xml:space="preserve">«Повышение энергетической эффективности 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 xml:space="preserve">в жилищно-коммунальном комплексе и сокращение 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 xml:space="preserve">энергетических издержек в бюджетном секторе 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 xml:space="preserve">Воробьевского муниципального района» 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на 202</w:t>
      </w:r>
      <w:r w:rsidR="005A583E" w:rsidRPr="009A4976">
        <w:rPr>
          <w:rFonts w:ascii="Times New Roman" w:hAnsi="Times New Roman"/>
        </w:rPr>
        <w:t>2</w:t>
      </w:r>
      <w:r w:rsidRPr="009A4976">
        <w:rPr>
          <w:rFonts w:ascii="Times New Roman" w:hAnsi="Times New Roman"/>
        </w:rPr>
        <w:t>–202</w:t>
      </w:r>
      <w:r w:rsidR="00A13E7E" w:rsidRPr="009A4976">
        <w:rPr>
          <w:rFonts w:ascii="Times New Roman" w:hAnsi="Times New Roman"/>
        </w:rPr>
        <w:t>7</w:t>
      </w:r>
      <w:r w:rsidRPr="009A4976">
        <w:rPr>
          <w:rFonts w:ascii="Times New Roman" w:hAnsi="Times New Roman"/>
        </w:rPr>
        <w:t xml:space="preserve"> годы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4"/>
        <w:gridCol w:w="2501"/>
        <w:gridCol w:w="2577"/>
        <w:gridCol w:w="1743"/>
        <w:gridCol w:w="2273"/>
        <w:gridCol w:w="2728"/>
      </w:tblGrid>
      <w:tr w:rsidR="00E75E06" w:rsidRPr="009A4976" w:rsidTr="00E75E0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Статус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Наименование мероприятия/содержание основного мероприятия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 xml:space="preserve">Ожидаемый результат реализации основного мероприятия/мероприятия </w:t>
            </w:r>
          </w:p>
        </w:tc>
      </w:tr>
      <w:tr w:rsidR="00E75E06" w:rsidRPr="009A4976" w:rsidTr="00E75E0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6</w:t>
            </w:r>
          </w:p>
        </w:tc>
      </w:tr>
      <w:tr w:rsidR="00E75E06" w:rsidRPr="009A4976" w:rsidTr="00E75E06">
        <w:tc>
          <w:tcPr>
            <w:tcW w:w="1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МУНИЦИПАЛЬНАЯ ПРОГРАММА</w:t>
            </w:r>
          </w:p>
        </w:tc>
      </w:tr>
      <w:tr w:rsidR="00E75E06" w:rsidRPr="009A4976" w:rsidTr="00E75E0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 xml:space="preserve">Мероприятия по энергосбережению и повышению энергетической эффективности, подлежащие включению в </w:t>
            </w:r>
            <w:r w:rsidRPr="009A4976">
              <w:rPr>
                <w:rFonts w:ascii="Times New Roman" w:hAnsi="Times New Roman"/>
              </w:rPr>
              <w:lastRenderedPageBreak/>
              <w:t>муниципальные программы в области энергосбережения и повышения энергетической эффективности.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E0" w:rsidRPr="009A4976" w:rsidRDefault="00390CE0" w:rsidP="00390CE0">
            <w:pPr>
              <w:pStyle w:val="ConsPlusNormal0"/>
              <w:numPr>
                <w:ilvl w:val="0"/>
                <w:numId w:val="23"/>
              </w:numPr>
              <w:ind w:left="1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энергосбережению и повышению энергетической эффективности, подлежащие включению в </w:t>
            </w:r>
            <w:r w:rsidRPr="009A4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программы в области энергосбережения и повышения энергетической эффективности</w:t>
            </w:r>
          </w:p>
          <w:p w:rsidR="00390CE0" w:rsidRPr="009A4976" w:rsidRDefault="00390CE0" w:rsidP="00390CE0">
            <w:pPr>
              <w:pStyle w:val="ConsPlusNormal0"/>
              <w:ind w:left="1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(мероприятия по оснащению приборами учета используемых энергетических ресурсов в жилищном фонде;</w:t>
            </w:r>
          </w:p>
          <w:p w:rsidR="00390CE0" w:rsidRPr="009A4976" w:rsidRDefault="00390CE0" w:rsidP="00390CE0">
            <w:pPr>
              <w:pStyle w:val="ConsPlusNormal0"/>
              <w:numPr>
                <w:ilvl w:val="0"/>
                <w:numId w:val="23"/>
              </w:numPr>
              <w:ind w:left="1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мероприятия по прединвестиционной подготовке проектов и мероприятий в области энергосбережения и повышения энергетической эффективности;</w:t>
            </w:r>
          </w:p>
          <w:p w:rsidR="00390CE0" w:rsidRPr="009A4976" w:rsidRDefault="00390CE0" w:rsidP="00390CE0">
            <w:pPr>
              <w:pStyle w:val="ConsPlusNormal0"/>
              <w:numPr>
                <w:ilvl w:val="0"/>
                <w:numId w:val="23"/>
              </w:numPr>
              <w:ind w:left="1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мероприятия по модернизации и ремонту оборудования, используемого для выработки </w:t>
            </w: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энергии, передачи электрической и тепловой энергии, в том числе замене оборудования на оборудование с более </w:t>
            </w:r>
            <w:r w:rsidRPr="009A4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высоким коэффициентом полезного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деятельности;</w:t>
            </w:r>
          </w:p>
          <w:p w:rsidR="00390CE0" w:rsidRPr="009A4976" w:rsidRDefault="00390CE0" w:rsidP="00390CE0">
            <w:pPr>
              <w:pStyle w:val="ConsPlusNormal0"/>
              <w:numPr>
                <w:ilvl w:val="0"/>
                <w:numId w:val="23"/>
              </w:numPr>
              <w:ind w:left="1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мероприятия по расширению использования в качестве источников энергии вторичных энергетических ресурсов и (или) возобновляемых источников энергии;</w:t>
            </w:r>
          </w:p>
          <w:p w:rsidR="00390CE0" w:rsidRPr="009A4976" w:rsidRDefault="00390CE0" w:rsidP="00390CE0">
            <w:pPr>
              <w:pStyle w:val="ConsPlusNormal0"/>
              <w:numPr>
                <w:ilvl w:val="0"/>
                <w:numId w:val="23"/>
              </w:numPr>
              <w:ind w:left="1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деятельности;</w:t>
            </w:r>
          </w:p>
          <w:p w:rsidR="00390CE0" w:rsidRPr="009A4976" w:rsidRDefault="00390CE0" w:rsidP="00390CE0">
            <w:pPr>
              <w:pStyle w:val="ConsPlusNormal0"/>
              <w:numPr>
                <w:ilvl w:val="0"/>
                <w:numId w:val="23"/>
              </w:numPr>
              <w:ind w:left="1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сокращению потерь электрической энергии, тепловой </w:t>
            </w:r>
            <w:r w:rsidRPr="009A4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при их передаче;</w:t>
            </w:r>
          </w:p>
          <w:p w:rsidR="00390CE0" w:rsidRPr="009A4976" w:rsidRDefault="00390CE0" w:rsidP="00390CE0">
            <w:pPr>
              <w:pStyle w:val="ConsPlusNormal0"/>
              <w:numPr>
                <w:ilvl w:val="0"/>
                <w:numId w:val="23"/>
              </w:numPr>
              <w:ind w:left="1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мероприятия по сокращению объемов электрической энергии, используемой при передаче (транспортировке) воды;</w:t>
            </w:r>
          </w:p>
          <w:p w:rsidR="00390CE0" w:rsidRPr="009A4976" w:rsidRDefault="00390CE0" w:rsidP="00390CE0">
            <w:pPr>
              <w:pStyle w:val="ConsPlusNormal0"/>
              <w:numPr>
                <w:ilvl w:val="0"/>
                <w:numId w:val="23"/>
              </w:numPr>
              <w:ind w:left="1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мероприятия по сокращению потерь воды при ее передаче;</w:t>
            </w:r>
          </w:p>
          <w:p w:rsidR="00390CE0" w:rsidRPr="009A4976" w:rsidRDefault="00390CE0" w:rsidP="00390CE0">
            <w:pPr>
              <w:pStyle w:val="ConsPlusNormal0"/>
              <w:numPr>
                <w:ilvl w:val="0"/>
                <w:numId w:val="23"/>
              </w:numPr>
              <w:ind w:left="1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</w:t>
            </w:r>
            <w:r w:rsidRPr="009A4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экономической целесообразности такого замещения, а также с учетом тарифного регулирования и доступности гражданам платы;</w:t>
            </w:r>
          </w:p>
          <w:p w:rsidR="00390CE0" w:rsidRPr="009A4976" w:rsidRDefault="00390CE0" w:rsidP="00390CE0">
            <w:pPr>
              <w:pStyle w:val="ConsPlusNormal0"/>
              <w:numPr>
                <w:ilvl w:val="0"/>
                <w:numId w:val="23"/>
              </w:numPr>
              <w:ind w:left="1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>мероприятия по обучению в области энергосбережения и повышения энергетической эффективности;</w:t>
            </w:r>
          </w:p>
          <w:p w:rsidR="00390CE0" w:rsidRPr="009A4976" w:rsidRDefault="00390CE0" w:rsidP="00390CE0">
            <w:pPr>
              <w:pStyle w:val="ConsPlusNormal0"/>
              <w:numPr>
                <w:ilvl w:val="0"/>
                <w:numId w:val="23"/>
              </w:numPr>
              <w:ind w:left="1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информационной поддержке и пропаганде энергосбережения и повышения энергетической эффективности на территории муниципального образования, направленные в том числе на создание демонстрационных центров в области энергосбережения и повышения энергетической эффективности, информирование </w:t>
            </w:r>
            <w:r w:rsidRPr="009A4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 о возможности заключения энергосервисных договоров (контрактов) и 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эффективности;</w:t>
            </w:r>
          </w:p>
          <w:p w:rsidR="00E75E06" w:rsidRPr="009A4976" w:rsidRDefault="00390CE0" w:rsidP="00390CE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мероприятия по иным определенным органом местного самоуправления вопросам.).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A13E7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lastRenderedPageBreak/>
              <w:t>202</w:t>
            </w:r>
            <w:r w:rsidR="00A13E7E" w:rsidRPr="009A4976">
              <w:rPr>
                <w:rFonts w:ascii="Times New Roman" w:hAnsi="Times New Roman"/>
              </w:rPr>
              <w:t>2</w:t>
            </w:r>
            <w:r w:rsidRPr="009A4976">
              <w:rPr>
                <w:rFonts w:ascii="Times New Roman" w:hAnsi="Times New Roman"/>
              </w:rPr>
              <w:t>-202</w:t>
            </w:r>
            <w:r w:rsidR="00A13E7E" w:rsidRPr="009A4976">
              <w:rPr>
                <w:rFonts w:ascii="Times New Roman" w:hAnsi="Times New Roman"/>
              </w:rPr>
              <w:t>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 xml:space="preserve">Отдел по строительству, архитектуре, транспорту и ЖКХ администрации Воробьевского муниципального </w:t>
            </w:r>
            <w:r w:rsidRPr="009A4976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lastRenderedPageBreak/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</w:t>
            </w:r>
            <w:r w:rsidRPr="009A4976">
              <w:rPr>
                <w:rFonts w:ascii="Times New Roman" w:hAnsi="Times New Roman"/>
              </w:rPr>
              <w:lastRenderedPageBreak/>
              <w:t>энергии;</w:t>
            </w:r>
          </w:p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энергии;</w:t>
            </w:r>
          </w:p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доля объема холодной воды, расчеты за которую осуществляются с использованием приборов учета, в общем объеме воды;</w:t>
            </w:r>
          </w:p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газа;</w:t>
            </w:r>
          </w:p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ресурсов.</w:t>
            </w:r>
          </w:p>
        </w:tc>
      </w:tr>
    </w:tbl>
    <w:p w:rsidR="00E75E06" w:rsidRPr="009A4976" w:rsidRDefault="00E75E06" w:rsidP="00E75E06">
      <w:pPr>
        <w:autoSpaceDE w:val="0"/>
        <w:autoSpaceDN w:val="0"/>
        <w:adjustRightInd w:val="0"/>
        <w:rPr>
          <w:rFonts w:ascii="Times New Roman" w:hAnsi="Times New Roman"/>
        </w:rPr>
      </w:pPr>
    </w:p>
    <w:p w:rsidR="00E75E06" w:rsidRPr="009A4976" w:rsidRDefault="00E75E06" w:rsidP="00E75E06">
      <w:pPr>
        <w:rPr>
          <w:rFonts w:ascii="Times New Roman" w:hAnsi="Times New Roman"/>
        </w:rPr>
      </w:pPr>
      <w:r w:rsidRPr="009A4976">
        <w:rPr>
          <w:rFonts w:ascii="Times New Roman" w:hAnsi="Times New Roman"/>
        </w:rPr>
        <w:lastRenderedPageBreak/>
        <w:br w:type="page"/>
      </w:r>
    </w:p>
    <w:p w:rsidR="00E75E06" w:rsidRPr="009A4976" w:rsidRDefault="00E75E06" w:rsidP="00E75E06">
      <w:pPr>
        <w:autoSpaceDE w:val="0"/>
        <w:autoSpaceDN w:val="0"/>
        <w:adjustRightInd w:val="0"/>
        <w:ind w:left="9639" w:firstLine="0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lastRenderedPageBreak/>
        <w:t>Приложение 2</w:t>
      </w:r>
    </w:p>
    <w:p w:rsidR="00E75E06" w:rsidRPr="009A4976" w:rsidRDefault="00E75E06" w:rsidP="00E75E06">
      <w:pPr>
        <w:autoSpaceDE w:val="0"/>
        <w:autoSpaceDN w:val="0"/>
        <w:adjustRightInd w:val="0"/>
        <w:ind w:left="9639" w:firstLine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 xml:space="preserve">к муниципальной программе Воробьевского муниципального района «Повышение энергетической эффективности в жилищно-коммунальном комплексе и сокращение энергетических издержек в бюджетном секторе Воробьевского муниципального района» </w:t>
      </w:r>
    </w:p>
    <w:p w:rsidR="00E75E06" w:rsidRPr="009A4976" w:rsidRDefault="00E75E06" w:rsidP="00E75E06">
      <w:pPr>
        <w:autoSpaceDE w:val="0"/>
        <w:autoSpaceDN w:val="0"/>
        <w:adjustRightInd w:val="0"/>
        <w:ind w:left="9639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на 202</w:t>
      </w:r>
      <w:r w:rsidR="005A583E" w:rsidRPr="009A4976">
        <w:rPr>
          <w:rFonts w:ascii="Times New Roman" w:hAnsi="Times New Roman"/>
        </w:rPr>
        <w:t>2</w:t>
      </w:r>
      <w:r w:rsidRPr="009A4976">
        <w:rPr>
          <w:rFonts w:ascii="Times New Roman" w:hAnsi="Times New Roman"/>
        </w:rPr>
        <w:t>–202</w:t>
      </w:r>
      <w:r w:rsidR="005A583E" w:rsidRPr="009A4976">
        <w:rPr>
          <w:rFonts w:ascii="Times New Roman" w:hAnsi="Times New Roman"/>
        </w:rPr>
        <w:t>7</w:t>
      </w:r>
      <w:r w:rsidRPr="009A4976">
        <w:rPr>
          <w:rFonts w:ascii="Times New Roman" w:hAnsi="Times New Roman"/>
        </w:rPr>
        <w:t xml:space="preserve"> годы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A4976">
        <w:rPr>
          <w:rFonts w:ascii="Times New Roman" w:hAnsi="Times New Roman"/>
        </w:rPr>
        <w:t>Сведения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о показателях (индикаторах)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муниципальной программы Воробьевского муниципального района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 xml:space="preserve">«Повышение энергетической эффективности 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 xml:space="preserve">в жилищно-коммунальном комплексе и сокращение 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 xml:space="preserve">энергетических издержек в бюджетном секторе 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 xml:space="preserve">Воробьевского муниципального района» 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на 202</w:t>
      </w:r>
      <w:r w:rsidR="005A583E" w:rsidRPr="009A4976">
        <w:rPr>
          <w:rFonts w:ascii="Times New Roman" w:hAnsi="Times New Roman"/>
        </w:rPr>
        <w:t>2</w:t>
      </w:r>
      <w:r w:rsidRPr="009A4976">
        <w:rPr>
          <w:rFonts w:ascii="Times New Roman" w:hAnsi="Times New Roman"/>
        </w:rPr>
        <w:t>–202</w:t>
      </w:r>
      <w:r w:rsidR="005A583E" w:rsidRPr="009A4976">
        <w:rPr>
          <w:rFonts w:ascii="Times New Roman" w:hAnsi="Times New Roman"/>
        </w:rPr>
        <w:t>7</w:t>
      </w:r>
      <w:r w:rsidRPr="009A4976">
        <w:rPr>
          <w:rFonts w:ascii="Times New Roman" w:hAnsi="Times New Roman"/>
        </w:rPr>
        <w:t xml:space="preserve"> годы</w:t>
      </w:r>
    </w:p>
    <w:p w:rsidR="00E75E06" w:rsidRPr="009A4976" w:rsidRDefault="00E75E06" w:rsidP="00E75E06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6"/>
        <w:gridCol w:w="5124"/>
        <w:gridCol w:w="1039"/>
        <w:gridCol w:w="1056"/>
        <w:gridCol w:w="1394"/>
        <w:gridCol w:w="1396"/>
        <w:gridCol w:w="1397"/>
        <w:gridCol w:w="1396"/>
        <w:gridCol w:w="1338"/>
      </w:tblGrid>
      <w:tr w:rsidR="00E75E06" w:rsidRPr="009A4976" w:rsidTr="005A583E">
        <w:trPr>
          <w:trHeight w:val="2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N п/п</w:t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Единицы измерения</w:t>
            </w:r>
          </w:p>
        </w:tc>
        <w:tc>
          <w:tcPr>
            <w:tcW w:w="7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 xml:space="preserve">Значения показателя (индикатора) по годам реализации муниципальной программы </w:t>
            </w:r>
          </w:p>
        </w:tc>
      </w:tr>
      <w:tr w:rsidR="005A583E" w:rsidRPr="009A4976" w:rsidTr="005A583E">
        <w:trPr>
          <w:trHeight w:val="2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9A49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2022</w:t>
            </w:r>
          </w:p>
          <w:p w:rsidR="005A583E" w:rsidRPr="009A4976" w:rsidRDefault="005A583E" w:rsidP="009A49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(последующий год реализации)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9A49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2023</w:t>
            </w:r>
          </w:p>
          <w:p w:rsidR="005A583E" w:rsidRPr="009A4976" w:rsidRDefault="005A583E" w:rsidP="009A49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(последующий год реализации)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9A49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2024</w:t>
            </w:r>
          </w:p>
          <w:p w:rsidR="005A583E" w:rsidRPr="009A4976" w:rsidRDefault="005A583E" w:rsidP="009A49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(последующий год реализации)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9A4976">
            <w:pPr>
              <w:tabs>
                <w:tab w:val="left" w:pos="163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2025</w:t>
            </w:r>
          </w:p>
          <w:p w:rsidR="005A583E" w:rsidRPr="009A4976" w:rsidRDefault="005A583E" w:rsidP="009A4976">
            <w:pPr>
              <w:tabs>
                <w:tab w:val="left" w:pos="163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(последующий год реализации)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2026</w:t>
            </w:r>
          </w:p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(последующий год реализации)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tabs>
                <w:tab w:val="left" w:pos="163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2027</w:t>
            </w:r>
          </w:p>
          <w:p w:rsidR="005A583E" w:rsidRPr="009A4976" w:rsidRDefault="005A583E" w:rsidP="00E75E06">
            <w:pPr>
              <w:tabs>
                <w:tab w:val="left" w:pos="163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(последующий год реализации)</w:t>
            </w:r>
          </w:p>
        </w:tc>
      </w:tr>
      <w:tr w:rsidR="005A583E" w:rsidRPr="009A4976" w:rsidTr="005A583E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9</w:t>
            </w:r>
          </w:p>
        </w:tc>
      </w:tr>
      <w:tr w:rsidR="005A583E" w:rsidRPr="009A4976" w:rsidTr="005A583E">
        <w:trPr>
          <w:trHeight w:val="20"/>
        </w:trPr>
        <w:tc>
          <w:tcPr>
            <w:tcW w:w="13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5A583E" w:rsidRPr="009A4976" w:rsidTr="005A583E">
        <w:trPr>
          <w:trHeight w:val="20"/>
        </w:trPr>
        <w:tc>
          <w:tcPr>
            <w:tcW w:w="13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5A583E" w:rsidRPr="009A4976" w:rsidTr="005A583E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 xml:space="preserve">Оснащение приборами учета.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 xml:space="preserve">%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</w:tr>
      <w:tr w:rsidR="005A583E" w:rsidRPr="009A4976" w:rsidTr="005A583E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Обучение в области энергосбережения и повышения энергетической эффективности.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 xml:space="preserve">%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</w:tr>
      <w:tr w:rsidR="005A583E" w:rsidRPr="009A4976" w:rsidTr="005A583E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 xml:space="preserve">Прединвестиционная подготовка проектов и </w:t>
            </w:r>
            <w:r w:rsidRPr="009A4976">
              <w:rPr>
                <w:rFonts w:ascii="Times New Roman" w:hAnsi="Times New Roman"/>
              </w:rPr>
              <w:lastRenderedPageBreak/>
              <w:t>мероприятий.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lastRenderedPageBreak/>
              <w:t xml:space="preserve">%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</w:tr>
      <w:tr w:rsidR="005A583E" w:rsidRPr="009A4976" w:rsidTr="005A583E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Модернизация и ремонт оборудования оборудования.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 xml:space="preserve">%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95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95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95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95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95</w:t>
            </w:r>
          </w:p>
        </w:tc>
      </w:tr>
      <w:tr w:rsidR="005A583E" w:rsidRPr="009A4976" w:rsidTr="005A583E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Расширение использования в качестве источников энергии вторичных энергетических ресурсов и (или) возобновляемых источников энергии.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 xml:space="preserve">%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</w:tr>
      <w:tr w:rsidR="005A583E" w:rsidRPr="009A4976" w:rsidTr="005A583E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6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Снижение потребления энергетических ресурсов на собственные нужды при осуществлении регулируемых видов деятельности.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3</w:t>
            </w:r>
          </w:p>
        </w:tc>
      </w:tr>
      <w:tr w:rsidR="005A583E" w:rsidRPr="009A4976" w:rsidTr="005A583E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7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Сокращение потерь электрической энергии, тепловой энергии при их передаче. Сокращение объемов электрической энергии, используемой при передаче (транспортировке) воды.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3</w:t>
            </w:r>
          </w:p>
        </w:tc>
      </w:tr>
      <w:tr w:rsidR="005A583E" w:rsidRPr="009A4976" w:rsidTr="005A583E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8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Сокращение потерь воды при ее передаче.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3</w:t>
            </w:r>
          </w:p>
        </w:tc>
      </w:tr>
      <w:tr w:rsidR="005A583E" w:rsidRPr="009A4976" w:rsidTr="005A583E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9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Замещение бензина и дизельного топлива, используемых транспортными средствами в качестве моторного топлива, природным газом.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</w:tr>
      <w:tr w:rsidR="005A583E" w:rsidRPr="009A4976" w:rsidTr="005A583E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 xml:space="preserve">Информационная поддержка и пропаганда энергосбережения и повышения энергетической эффективности.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100</w:t>
            </w:r>
          </w:p>
        </w:tc>
      </w:tr>
      <w:tr w:rsidR="005A583E" w:rsidRPr="009A4976" w:rsidTr="005A583E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Заключение энергосервисных договоров (контрактов).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</w:tr>
    </w:tbl>
    <w:p w:rsidR="00E75E06" w:rsidRPr="009A4976" w:rsidRDefault="00E75E06" w:rsidP="00E75E06">
      <w:pPr>
        <w:autoSpaceDE w:val="0"/>
        <w:autoSpaceDN w:val="0"/>
        <w:adjustRightInd w:val="0"/>
        <w:rPr>
          <w:rFonts w:ascii="Times New Roman" w:hAnsi="Times New Roman"/>
        </w:rPr>
      </w:pPr>
    </w:p>
    <w:p w:rsidR="00E75E06" w:rsidRPr="009A4976" w:rsidRDefault="00E75E06" w:rsidP="00E75E06">
      <w:pPr>
        <w:rPr>
          <w:rFonts w:ascii="Times New Roman" w:hAnsi="Times New Roman"/>
        </w:rPr>
      </w:pPr>
      <w:r w:rsidRPr="009A4976">
        <w:rPr>
          <w:rFonts w:ascii="Times New Roman" w:hAnsi="Times New Roman"/>
        </w:rPr>
        <w:br w:type="page"/>
      </w:r>
      <w:bookmarkStart w:id="1" w:name="Par299"/>
      <w:bookmarkStart w:id="2" w:name="Par300"/>
      <w:bookmarkEnd w:id="1"/>
      <w:bookmarkEnd w:id="2"/>
    </w:p>
    <w:p w:rsidR="00E75E06" w:rsidRPr="009A4976" w:rsidRDefault="00E75E06" w:rsidP="00E75E06">
      <w:pPr>
        <w:autoSpaceDE w:val="0"/>
        <w:autoSpaceDN w:val="0"/>
        <w:adjustRightInd w:val="0"/>
        <w:ind w:left="9639" w:firstLine="0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lastRenderedPageBreak/>
        <w:t>Приложение 3</w:t>
      </w:r>
    </w:p>
    <w:p w:rsidR="00E75E06" w:rsidRPr="009A4976" w:rsidRDefault="00E75E06" w:rsidP="00E75E06">
      <w:pPr>
        <w:autoSpaceDE w:val="0"/>
        <w:autoSpaceDN w:val="0"/>
        <w:adjustRightInd w:val="0"/>
        <w:ind w:left="9639" w:firstLine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к муниципальной программе Воробьевского муниципального района «Повышение энергетической эффективности в жилищно-коммунальном комплексе и сокращение энергетических издержек в бюджетном секторе Воробьевского муниципального района» на 202</w:t>
      </w:r>
      <w:r w:rsidR="005A583E" w:rsidRPr="009A4976">
        <w:rPr>
          <w:rFonts w:ascii="Times New Roman" w:hAnsi="Times New Roman"/>
        </w:rPr>
        <w:t>2</w:t>
      </w:r>
      <w:r w:rsidRPr="009A4976">
        <w:rPr>
          <w:rFonts w:ascii="Times New Roman" w:hAnsi="Times New Roman"/>
        </w:rPr>
        <w:t>–202</w:t>
      </w:r>
      <w:r w:rsidR="005A583E" w:rsidRPr="009A4976">
        <w:rPr>
          <w:rFonts w:ascii="Times New Roman" w:hAnsi="Times New Roman"/>
        </w:rPr>
        <w:t>7</w:t>
      </w:r>
      <w:r w:rsidRPr="009A4976">
        <w:rPr>
          <w:rFonts w:ascii="Times New Roman" w:hAnsi="Times New Roman"/>
        </w:rPr>
        <w:t xml:space="preserve"> годы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Методики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A4976">
        <w:rPr>
          <w:rFonts w:ascii="Times New Roman" w:hAnsi="Times New Roman"/>
        </w:rPr>
        <w:t>расчета показателей (индикаторов) муниципальной программы Воробьевского муниципального района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 xml:space="preserve">«Повышение энергетической эффективности в жилищно-коммунальном комплексе и сокращение 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энергетических издержек в бюджетном секторе Воробьевского муниципального района» на 202</w:t>
      </w:r>
      <w:r w:rsidR="005A583E" w:rsidRPr="009A4976">
        <w:rPr>
          <w:rFonts w:ascii="Times New Roman" w:hAnsi="Times New Roman"/>
        </w:rPr>
        <w:t>2</w:t>
      </w:r>
      <w:r w:rsidRPr="009A4976">
        <w:rPr>
          <w:rFonts w:ascii="Times New Roman" w:hAnsi="Times New Roman"/>
        </w:rPr>
        <w:t>–202</w:t>
      </w:r>
      <w:r w:rsidR="005A583E" w:rsidRPr="009A4976">
        <w:rPr>
          <w:rFonts w:ascii="Times New Roman" w:hAnsi="Times New Roman"/>
        </w:rPr>
        <w:t>7</w:t>
      </w:r>
      <w:r w:rsidRPr="009A4976">
        <w:rPr>
          <w:rFonts w:ascii="Times New Roman" w:hAnsi="Times New Roman"/>
        </w:rPr>
        <w:t xml:space="preserve"> годы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90"/>
        <w:gridCol w:w="4969"/>
        <w:gridCol w:w="1692"/>
        <w:gridCol w:w="2366"/>
        <w:gridCol w:w="2443"/>
        <w:gridCol w:w="2366"/>
      </w:tblGrid>
      <w:tr w:rsidR="00E75E06" w:rsidRPr="009A4976" w:rsidTr="00E75E0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N п/п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Единицы измерения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Орган, ответственный за сбор данных для расчета показателя (индикатора)</w:t>
            </w:r>
          </w:p>
        </w:tc>
      </w:tr>
      <w:tr w:rsidR="00E75E06" w:rsidRPr="009A4976" w:rsidTr="00E75E0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6</w:t>
            </w:r>
          </w:p>
        </w:tc>
      </w:tr>
      <w:tr w:rsidR="00E75E06" w:rsidRPr="009A4976" w:rsidTr="00E75E06">
        <w:tc>
          <w:tcPr>
            <w:tcW w:w="1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МУНИЦИПАЛЬНАЯ ПРОГРАММА</w:t>
            </w:r>
          </w:p>
        </w:tc>
      </w:tr>
      <w:tr w:rsidR="00E75E06" w:rsidRPr="009A4976" w:rsidTr="00E75E06">
        <w:tc>
          <w:tcPr>
            <w:tcW w:w="1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ОСНОВНОЕ МЕРОПРИЯТИЕ 1</w:t>
            </w:r>
          </w:p>
        </w:tc>
      </w:tr>
      <w:tr w:rsidR="00E75E06" w:rsidRPr="009A4976" w:rsidTr="00E75E0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 xml:space="preserve">Оснащение приборами учета.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%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 квартал текущего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Отдел по строительству, архитектуре, транспорту и ЖКХ администрации Воробьевского муниципального района</w:t>
            </w:r>
          </w:p>
        </w:tc>
      </w:tr>
      <w:tr w:rsidR="00E75E06" w:rsidRPr="009A4976" w:rsidTr="00E75E0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Обучение в области энергосбережения и повышения энергетической эффективности.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%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 квартал текущего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 xml:space="preserve">Отдел по строительству, архитектуре, </w:t>
            </w:r>
            <w:r w:rsidRPr="009A4976">
              <w:rPr>
                <w:rFonts w:ascii="Times New Roman" w:hAnsi="Times New Roman"/>
              </w:rPr>
              <w:lastRenderedPageBreak/>
              <w:t>транспорту и ЖКХ администрации Воробьевского муниципального района</w:t>
            </w:r>
          </w:p>
        </w:tc>
      </w:tr>
      <w:tr w:rsidR="00E75E06" w:rsidRPr="009A4976" w:rsidTr="00E75E0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Прединвестиционная подготовка проектов и мероприятий.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%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 квартал текущего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Отдел по строительству, архитектуре, транспорту и ЖКХ администрации Воробьевского муниципального района</w:t>
            </w:r>
          </w:p>
        </w:tc>
      </w:tr>
      <w:tr w:rsidR="00E75E06" w:rsidRPr="009A4976" w:rsidTr="00E75E0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 xml:space="preserve">Модернизация </w:t>
            </w:r>
            <w:r w:rsidR="005A583E" w:rsidRPr="009A4976">
              <w:rPr>
                <w:rFonts w:ascii="Times New Roman" w:hAnsi="Times New Roman"/>
              </w:rPr>
              <w:t xml:space="preserve">и ремонт </w:t>
            </w:r>
            <w:r w:rsidRPr="009A4976">
              <w:rPr>
                <w:rFonts w:ascii="Times New Roman" w:hAnsi="Times New Roman"/>
              </w:rPr>
              <w:t>оборудования.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%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 квартал текущего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Отдел по строительству, архитектуре, транспорту и ЖКХ администрации Воробьевского муниципального района</w:t>
            </w:r>
          </w:p>
        </w:tc>
      </w:tr>
      <w:tr w:rsidR="00E75E06" w:rsidRPr="009A4976" w:rsidTr="00E75E0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Расширение использования в качестве источников энергии вторичных энергетических ресурсов и (или) возобновляемых источников энергии.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%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 квартал текущего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Отдел по строительству, архитектуре, транспорту и ЖКХ администрации Воробьевского муниципального района</w:t>
            </w:r>
          </w:p>
        </w:tc>
      </w:tr>
      <w:tr w:rsidR="00E75E06" w:rsidRPr="009A4976" w:rsidTr="00E75E0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Снижение потребления энергетических ресурсов на собственные нужды при осуществлении регулируемых видов деятельности.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%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 квартал текущего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 xml:space="preserve">Отдел по строительству, архитектуре, транспорту и ЖКХ </w:t>
            </w:r>
            <w:r w:rsidRPr="009A4976">
              <w:rPr>
                <w:rFonts w:ascii="Times New Roman" w:hAnsi="Times New Roman"/>
              </w:rPr>
              <w:lastRenderedPageBreak/>
              <w:t>администрации Воробьевского муниципального района</w:t>
            </w:r>
          </w:p>
        </w:tc>
      </w:tr>
      <w:tr w:rsidR="00E75E06" w:rsidRPr="009A4976" w:rsidTr="00E75E0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Сокращение потерь электрической энергии, тепловой энергии при их передаче. Сокращение объемов электрической энергии, используемой при передаче (транспортировке) воды.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%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 квартал текущего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Отдел по строительству, архитектуре, транспорту и ЖКХ администрации Воробьевского муниципального района</w:t>
            </w:r>
          </w:p>
        </w:tc>
      </w:tr>
      <w:tr w:rsidR="00E75E06" w:rsidRPr="009A4976" w:rsidTr="00E75E0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Сокращение потерь воды при ее передаче.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%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 квартал текущего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Отдел по строительству, архитектуре, транспорту и ЖКХ администрации Воробьевского муниципального района</w:t>
            </w:r>
          </w:p>
        </w:tc>
      </w:tr>
      <w:tr w:rsidR="00E75E06" w:rsidRPr="009A4976" w:rsidTr="00E75E0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Замещение бензина и дизельного топлива, используемых транспортными средствами в качестве моторного топлива, природным газом.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%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 квартал текущего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Отдел по строительству, архитектуре, транспорту и ЖКХ администрации Воробьевского муниципального района</w:t>
            </w:r>
          </w:p>
        </w:tc>
      </w:tr>
      <w:tr w:rsidR="00E75E06" w:rsidRPr="009A4976" w:rsidTr="00E75E0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 xml:space="preserve">Информационная поддержка и пропаганда энергосбережения и повышения энергетической эффективности.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%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 квартал текущего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 xml:space="preserve">Отдел по строительству, архитектуре, транспорту и ЖКХ администрации </w:t>
            </w:r>
            <w:r w:rsidRPr="009A4976">
              <w:rPr>
                <w:rFonts w:ascii="Times New Roman" w:hAnsi="Times New Roman"/>
              </w:rPr>
              <w:lastRenderedPageBreak/>
              <w:t>Воробьевского муниципального района</w:t>
            </w:r>
          </w:p>
        </w:tc>
      </w:tr>
      <w:tr w:rsidR="00E75E06" w:rsidRPr="009A4976" w:rsidTr="00E75E0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Заключение энергосервисных договоров (контрактов).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%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 квартал текущего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Отдел по строительству, архитектуре, транспорту и ЖКХ администрации Воробьевского муниципального района</w:t>
            </w:r>
          </w:p>
        </w:tc>
      </w:tr>
    </w:tbl>
    <w:p w:rsidR="00E75E06" w:rsidRPr="009A4976" w:rsidRDefault="00E75E06" w:rsidP="00E75E06">
      <w:pPr>
        <w:rPr>
          <w:rFonts w:ascii="Times New Roman" w:hAnsi="Times New Roman"/>
        </w:rPr>
        <w:sectPr w:rsidR="00E75E06" w:rsidRPr="009A4976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E75E06" w:rsidRPr="009A4976" w:rsidRDefault="00E75E06" w:rsidP="00E75E06">
      <w:pPr>
        <w:autoSpaceDE w:val="0"/>
        <w:autoSpaceDN w:val="0"/>
        <w:adjustRightInd w:val="0"/>
        <w:ind w:left="9639" w:firstLine="0"/>
        <w:outlineLvl w:val="0"/>
        <w:rPr>
          <w:rFonts w:ascii="Times New Roman" w:hAnsi="Times New Roman"/>
        </w:rPr>
      </w:pPr>
      <w:bookmarkStart w:id="3" w:name="Par155"/>
      <w:bookmarkEnd w:id="3"/>
      <w:r w:rsidRPr="009A4976">
        <w:rPr>
          <w:rFonts w:ascii="Times New Roman" w:hAnsi="Times New Roman"/>
        </w:rPr>
        <w:lastRenderedPageBreak/>
        <w:t>Приложение 4</w:t>
      </w:r>
    </w:p>
    <w:p w:rsidR="00E75E06" w:rsidRPr="009A4976" w:rsidRDefault="00E75E06" w:rsidP="00E75E06">
      <w:pPr>
        <w:autoSpaceDE w:val="0"/>
        <w:autoSpaceDN w:val="0"/>
        <w:adjustRightInd w:val="0"/>
        <w:ind w:left="9639" w:firstLine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к муниципальной программе Воробьевского муниципального района «Повышение энергетической эффективности в жилищно-коммунальном комплексе и сокращение энергетических издержек в бюджетном секторе Воробьевского муниципального района» на 202</w:t>
      </w:r>
      <w:r w:rsidR="005A583E" w:rsidRPr="009A4976">
        <w:rPr>
          <w:rFonts w:ascii="Times New Roman" w:hAnsi="Times New Roman"/>
        </w:rPr>
        <w:t>2</w:t>
      </w:r>
      <w:r w:rsidRPr="009A4976">
        <w:rPr>
          <w:rFonts w:ascii="Times New Roman" w:hAnsi="Times New Roman"/>
        </w:rPr>
        <w:t>–202</w:t>
      </w:r>
      <w:r w:rsidR="005A583E" w:rsidRPr="009A4976">
        <w:rPr>
          <w:rFonts w:ascii="Times New Roman" w:hAnsi="Times New Roman"/>
        </w:rPr>
        <w:t>7</w:t>
      </w:r>
      <w:r w:rsidRPr="009A4976">
        <w:rPr>
          <w:rFonts w:ascii="Times New Roman" w:hAnsi="Times New Roman"/>
        </w:rPr>
        <w:t xml:space="preserve"> годы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A4976">
        <w:rPr>
          <w:rFonts w:ascii="Times New Roman" w:hAnsi="Times New Roman"/>
        </w:rPr>
        <w:t>Расходы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местного бюджета на реализацию муниципальной программы Воробьевского муниципального района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 xml:space="preserve">«Повышение энергетической эффективности в жилищно-коммунальном комплексе и сокращение 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энергетических издержек в бюджетном секторе Воробьевского муниципального района» на 202</w:t>
      </w:r>
      <w:r w:rsidR="005A583E" w:rsidRPr="009A4976">
        <w:rPr>
          <w:rFonts w:ascii="Times New Roman" w:hAnsi="Times New Roman"/>
        </w:rPr>
        <w:t>2</w:t>
      </w:r>
      <w:r w:rsidRPr="009A4976">
        <w:rPr>
          <w:rFonts w:ascii="Times New Roman" w:hAnsi="Times New Roman"/>
        </w:rPr>
        <w:t>–202</w:t>
      </w:r>
      <w:r w:rsidR="005A583E" w:rsidRPr="009A4976">
        <w:rPr>
          <w:rFonts w:ascii="Times New Roman" w:hAnsi="Times New Roman"/>
        </w:rPr>
        <w:t>7</w:t>
      </w:r>
      <w:r w:rsidRPr="009A4976">
        <w:rPr>
          <w:rFonts w:ascii="Times New Roman" w:hAnsi="Times New Roman"/>
        </w:rPr>
        <w:t xml:space="preserve"> годы</w:t>
      </w:r>
    </w:p>
    <w:tbl>
      <w:tblPr>
        <w:tblW w:w="5115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5"/>
        <w:gridCol w:w="1548"/>
        <w:gridCol w:w="1796"/>
        <w:gridCol w:w="1069"/>
        <w:gridCol w:w="851"/>
        <w:gridCol w:w="908"/>
        <w:gridCol w:w="723"/>
        <w:gridCol w:w="863"/>
        <w:gridCol w:w="863"/>
        <w:gridCol w:w="833"/>
        <w:gridCol w:w="685"/>
        <w:gridCol w:w="705"/>
        <w:gridCol w:w="712"/>
        <w:gridCol w:w="706"/>
        <w:gridCol w:w="705"/>
      </w:tblGrid>
      <w:tr w:rsidR="00E75E06" w:rsidRPr="009A4976" w:rsidTr="00CB4AFA"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Статус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Наименование ответственного исполнителя, исполнителя - главного распорядителя средств областного бюджета (далее - ГРБС), наименование статей расходов</w:t>
            </w:r>
          </w:p>
        </w:tc>
        <w:tc>
          <w:tcPr>
            <w:tcW w:w="96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 xml:space="preserve">Расходы местного бюджета, тыс. руб. </w:t>
            </w:r>
          </w:p>
        </w:tc>
      </w:tr>
      <w:tr w:rsidR="00E75E06" w:rsidRPr="009A4976" w:rsidTr="00CB4AFA"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Всего</w:t>
            </w:r>
          </w:p>
        </w:tc>
        <w:tc>
          <w:tcPr>
            <w:tcW w:w="8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в том числе по годам реализации муниципальной программы</w:t>
            </w:r>
          </w:p>
        </w:tc>
      </w:tr>
      <w:tr w:rsidR="005A583E" w:rsidRPr="009A4976" w:rsidTr="00CB4AFA">
        <w:trPr>
          <w:trHeight w:val="473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1C00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20</w:t>
            </w:r>
            <w:r w:rsidR="001C007E" w:rsidRPr="009A4976">
              <w:rPr>
                <w:rFonts w:ascii="Times New Roman" w:hAnsi="Times New Roman"/>
              </w:rPr>
              <w:t>20</w:t>
            </w:r>
            <w:r w:rsidRPr="009A4976">
              <w:rPr>
                <w:rFonts w:ascii="Times New Roman" w:hAnsi="Times New Roman"/>
              </w:rPr>
              <w:t xml:space="preserve"> год, всего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1C00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20</w:t>
            </w:r>
            <w:r w:rsidR="009034B3" w:rsidRPr="009A4976">
              <w:rPr>
                <w:rFonts w:ascii="Times New Roman" w:hAnsi="Times New Roman"/>
              </w:rPr>
              <w:t>2</w:t>
            </w:r>
            <w:r w:rsidR="001C007E" w:rsidRPr="009A4976">
              <w:rPr>
                <w:rFonts w:ascii="Times New Roman" w:hAnsi="Times New Roman"/>
              </w:rPr>
              <w:t>1</w:t>
            </w:r>
            <w:r w:rsidRPr="009A4976">
              <w:rPr>
                <w:rFonts w:ascii="Times New Roman" w:hAnsi="Times New Roman"/>
              </w:rPr>
              <w:t xml:space="preserve"> год, всего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9A49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2023 год, всего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E" w:rsidRPr="009A4976" w:rsidRDefault="005A583E" w:rsidP="009A49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2024 год, всего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E" w:rsidRPr="009A4976" w:rsidRDefault="005A583E" w:rsidP="009A49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2025 год, всего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E" w:rsidRPr="009A4976" w:rsidRDefault="005A583E" w:rsidP="009A49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2026 год, всего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583E" w:rsidRPr="009A4976" w:rsidRDefault="009034B3" w:rsidP="009034B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2027 год, всего</w:t>
            </w:r>
          </w:p>
        </w:tc>
      </w:tr>
      <w:tr w:rsidR="005A583E" w:rsidRPr="009A4976" w:rsidTr="00CB4AFA"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всего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в том числе по источникам:</w:t>
            </w: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A583E" w:rsidRPr="009A4976" w:rsidTr="00CB4AFA">
        <w:trPr>
          <w:trHeight w:val="230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9034B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3E" w:rsidRPr="009A4976" w:rsidRDefault="005A583E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A583E" w:rsidRPr="009A4976" w:rsidTr="00CB4AFA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3E" w:rsidRPr="009A4976" w:rsidRDefault="005A583E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15</w:t>
            </w:r>
          </w:p>
        </w:tc>
      </w:tr>
      <w:tr w:rsidR="00D83567" w:rsidRPr="009A4976" w:rsidTr="00CB4AFA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67" w:rsidRPr="009A4976" w:rsidRDefault="00D83567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67" w:rsidRPr="009A4976" w:rsidRDefault="00D83567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67" w:rsidRPr="009A4976" w:rsidRDefault="00D83567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всего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67" w:rsidRPr="009A4976" w:rsidRDefault="00D83567" w:rsidP="00CB4AFA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2963,526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2925,0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1C007E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38,526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</w:tr>
      <w:tr w:rsidR="00D83567" w:rsidRPr="009A4976" w:rsidTr="00CB4AFA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67" w:rsidRPr="009A4976" w:rsidRDefault="00D83567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67" w:rsidRPr="009A4976" w:rsidRDefault="00D83567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Мероприятия по энергосбережению и повышению энергетическо</w:t>
            </w:r>
            <w:r w:rsidRPr="009A4976">
              <w:rPr>
                <w:rFonts w:ascii="Times New Roman" w:hAnsi="Times New Roman"/>
              </w:rPr>
              <w:lastRenderedPageBreak/>
              <w:t>й эффективности, подлежащие включению в муниципальные программы в области энергосбережения и повышения энергетической эффективности.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67" w:rsidRPr="009A4976" w:rsidRDefault="00D83567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67" w:rsidRPr="009A4976" w:rsidRDefault="00D83567" w:rsidP="00D83567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2963,526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9A497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2925,0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9A497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38,526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</w:tr>
    </w:tbl>
    <w:p w:rsidR="00E75E06" w:rsidRPr="009A4976" w:rsidRDefault="00E75E06" w:rsidP="00E75E06">
      <w:pPr>
        <w:rPr>
          <w:rFonts w:ascii="Times New Roman" w:hAnsi="Times New Roman"/>
        </w:rPr>
        <w:sectPr w:rsidR="00E75E06" w:rsidRPr="009A4976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E75E06" w:rsidRPr="009A4976" w:rsidRDefault="00E75E06" w:rsidP="00E75E06">
      <w:pPr>
        <w:autoSpaceDE w:val="0"/>
        <w:autoSpaceDN w:val="0"/>
        <w:adjustRightInd w:val="0"/>
        <w:ind w:left="9639" w:firstLine="0"/>
        <w:outlineLvl w:val="0"/>
        <w:rPr>
          <w:rFonts w:ascii="Times New Roman" w:hAnsi="Times New Roman"/>
        </w:rPr>
      </w:pPr>
      <w:bookmarkStart w:id="4" w:name="Par660"/>
      <w:bookmarkStart w:id="5" w:name="Par1246"/>
      <w:bookmarkEnd w:id="4"/>
      <w:bookmarkEnd w:id="5"/>
      <w:r w:rsidRPr="009A4976">
        <w:rPr>
          <w:rFonts w:ascii="Times New Roman" w:hAnsi="Times New Roman"/>
        </w:rPr>
        <w:lastRenderedPageBreak/>
        <w:t>Приложение 5</w:t>
      </w:r>
    </w:p>
    <w:p w:rsidR="00E75E06" w:rsidRPr="009A4976" w:rsidRDefault="00E75E06" w:rsidP="00E75E06">
      <w:pPr>
        <w:autoSpaceDE w:val="0"/>
        <w:autoSpaceDN w:val="0"/>
        <w:adjustRightInd w:val="0"/>
        <w:ind w:left="9639" w:firstLine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к муниципальной программе Воробьевского муниципального района «Повышение энергетической эффективности в жилищно-коммунальном комплексе и сокращение энергетических издержек в бюджетном секторе Воробьевского муниципального района» на 202</w:t>
      </w:r>
      <w:r w:rsidR="001C007E" w:rsidRPr="009A4976">
        <w:rPr>
          <w:rFonts w:ascii="Times New Roman" w:hAnsi="Times New Roman"/>
        </w:rPr>
        <w:t>2</w:t>
      </w:r>
      <w:r w:rsidRPr="009A4976">
        <w:rPr>
          <w:rFonts w:ascii="Times New Roman" w:hAnsi="Times New Roman"/>
        </w:rPr>
        <w:t>–202</w:t>
      </w:r>
      <w:r w:rsidR="001C007E" w:rsidRPr="009A4976">
        <w:rPr>
          <w:rFonts w:ascii="Times New Roman" w:hAnsi="Times New Roman"/>
        </w:rPr>
        <w:t>7</w:t>
      </w:r>
      <w:r w:rsidRPr="009A4976">
        <w:rPr>
          <w:rFonts w:ascii="Times New Roman" w:hAnsi="Times New Roman"/>
        </w:rPr>
        <w:t xml:space="preserve"> годы</w:t>
      </w:r>
    </w:p>
    <w:p w:rsidR="00E75E06" w:rsidRPr="009A4976" w:rsidRDefault="00E75E06" w:rsidP="00E75E06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E75E06" w:rsidRPr="009A4976" w:rsidRDefault="00E75E06" w:rsidP="00E75E0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A4976">
        <w:rPr>
          <w:rFonts w:ascii="Times New Roman" w:hAnsi="Times New Roman"/>
        </w:rPr>
        <w:t>Финансовое обеспечение и прогнозная (справочная) оценка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A4976">
        <w:rPr>
          <w:rFonts w:ascii="Times New Roman" w:hAnsi="Times New Roman"/>
        </w:rPr>
        <w:t>расходов федерального, областного, местного бюджетов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A4976">
        <w:rPr>
          <w:rFonts w:ascii="Times New Roman" w:hAnsi="Times New Roman"/>
        </w:rPr>
        <w:t>и внебюджетных источников на реализацию</w:t>
      </w:r>
      <w:r w:rsidR="00CB4AFA">
        <w:rPr>
          <w:rFonts w:ascii="Times New Roman" w:hAnsi="Times New Roman"/>
        </w:rPr>
        <w:t xml:space="preserve"> </w:t>
      </w:r>
      <w:r w:rsidRPr="009A4976">
        <w:rPr>
          <w:rFonts w:ascii="Times New Roman" w:hAnsi="Times New Roman"/>
        </w:rPr>
        <w:t>муниципальной программы Воробьевского муниципального района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 xml:space="preserve">«Повышение энергетической эффективности в жилищно-коммунальном комплексе и сокращение </w:t>
      </w:r>
    </w:p>
    <w:p w:rsidR="00E75E06" w:rsidRPr="009A4976" w:rsidRDefault="00E75E06" w:rsidP="00E75E0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r w:rsidRPr="009A4976">
        <w:rPr>
          <w:rFonts w:ascii="Times New Roman" w:hAnsi="Times New Roman"/>
        </w:rPr>
        <w:t>энергетических издержек в бюджетном секторе Воробьевского муниципального района» на 202</w:t>
      </w:r>
      <w:r w:rsidR="001C007E" w:rsidRPr="009A4976">
        <w:rPr>
          <w:rFonts w:ascii="Times New Roman" w:hAnsi="Times New Roman"/>
        </w:rPr>
        <w:t>2</w:t>
      </w:r>
      <w:r w:rsidRPr="009A4976">
        <w:rPr>
          <w:rFonts w:ascii="Times New Roman" w:hAnsi="Times New Roman"/>
        </w:rPr>
        <w:t>–202</w:t>
      </w:r>
      <w:r w:rsidR="001C007E" w:rsidRPr="009A4976">
        <w:rPr>
          <w:rFonts w:ascii="Times New Roman" w:hAnsi="Times New Roman"/>
        </w:rPr>
        <w:t>7</w:t>
      </w:r>
      <w:r w:rsidRPr="009A4976">
        <w:rPr>
          <w:rFonts w:ascii="Times New Roman" w:hAnsi="Times New Roman"/>
        </w:rPr>
        <w:t xml:space="preserve"> годы</w:t>
      </w:r>
    </w:p>
    <w:p w:rsidR="00E75E06" w:rsidRPr="009A4976" w:rsidRDefault="00E75E06" w:rsidP="00E75E06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</w:p>
    <w:tbl>
      <w:tblPr>
        <w:tblW w:w="51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7"/>
        <w:gridCol w:w="2046"/>
        <w:gridCol w:w="2353"/>
        <w:gridCol w:w="914"/>
        <w:gridCol w:w="1148"/>
        <w:gridCol w:w="1019"/>
        <w:gridCol w:w="883"/>
        <w:gridCol w:w="947"/>
        <w:gridCol w:w="949"/>
        <w:gridCol w:w="948"/>
        <w:gridCol w:w="948"/>
      </w:tblGrid>
      <w:tr w:rsidR="00E75E06" w:rsidRPr="009A4976" w:rsidTr="00D83567"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Статус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7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 xml:space="preserve">Оценка расходов (тыс. рублей) </w:t>
            </w:r>
          </w:p>
        </w:tc>
      </w:tr>
      <w:tr w:rsidR="00E75E06" w:rsidRPr="009A4976" w:rsidTr="00D83567"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Всего</w:t>
            </w:r>
          </w:p>
        </w:tc>
        <w:tc>
          <w:tcPr>
            <w:tcW w:w="6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в том числе по годам реализации муниципальной программы</w:t>
            </w:r>
          </w:p>
        </w:tc>
      </w:tr>
      <w:tr w:rsidR="00E75E06" w:rsidRPr="009A4976" w:rsidTr="00CB4AFA"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1C00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20</w:t>
            </w:r>
            <w:r w:rsidR="001C007E" w:rsidRPr="009A4976">
              <w:rPr>
                <w:rFonts w:ascii="Times New Roman" w:hAnsi="Times New Roman"/>
              </w:rPr>
              <w:t>20-2021</w:t>
            </w:r>
            <w:r w:rsidRPr="009A497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1C00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202</w:t>
            </w:r>
            <w:r w:rsidR="001C007E" w:rsidRPr="009A4976">
              <w:rPr>
                <w:rFonts w:ascii="Times New Roman" w:hAnsi="Times New Roman"/>
              </w:rPr>
              <w:t>2</w:t>
            </w:r>
            <w:r w:rsidRPr="009A497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CB4AF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202</w:t>
            </w:r>
            <w:r w:rsidR="001C007E" w:rsidRPr="009A4976">
              <w:rPr>
                <w:rFonts w:ascii="Times New Roman" w:hAnsi="Times New Roman"/>
              </w:rPr>
              <w:t>3</w:t>
            </w:r>
            <w:r w:rsidRPr="009A4976">
              <w:rPr>
                <w:rFonts w:ascii="Times New Roman" w:hAnsi="Times New Roman"/>
              </w:rPr>
              <w:t>год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1C00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202</w:t>
            </w:r>
            <w:r w:rsidR="001C007E" w:rsidRPr="009A4976">
              <w:rPr>
                <w:rFonts w:ascii="Times New Roman" w:hAnsi="Times New Roman"/>
              </w:rPr>
              <w:t>4</w:t>
            </w:r>
            <w:r w:rsidRPr="009A497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1C00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202</w:t>
            </w:r>
            <w:r w:rsidR="001C007E" w:rsidRPr="009A4976">
              <w:rPr>
                <w:rFonts w:ascii="Times New Roman" w:hAnsi="Times New Roman"/>
              </w:rPr>
              <w:t>5</w:t>
            </w:r>
            <w:r w:rsidRPr="009A497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1C00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202</w:t>
            </w:r>
            <w:r w:rsidR="001C007E" w:rsidRPr="009A4976">
              <w:rPr>
                <w:rFonts w:ascii="Times New Roman" w:hAnsi="Times New Roman"/>
              </w:rPr>
              <w:t>6</w:t>
            </w:r>
            <w:r w:rsidRPr="009A497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1C00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202</w:t>
            </w:r>
            <w:r w:rsidR="00D83567" w:rsidRPr="009A4976">
              <w:rPr>
                <w:rFonts w:ascii="Times New Roman" w:hAnsi="Times New Roman"/>
              </w:rPr>
              <w:t>7</w:t>
            </w:r>
            <w:r w:rsidRPr="009A4976">
              <w:rPr>
                <w:rFonts w:ascii="Times New Roman" w:hAnsi="Times New Roman"/>
              </w:rPr>
              <w:t xml:space="preserve"> год</w:t>
            </w:r>
          </w:p>
        </w:tc>
      </w:tr>
      <w:tr w:rsidR="00E75E06" w:rsidRPr="009A4976" w:rsidTr="00CB4AFA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11</w:t>
            </w:r>
          </w:p>
        </w:tc>
      </w:tr>
      <w:tr w:rsidR="00E75E06" w:rsidRPr="009A4976" w:rsidTr="00CB4AFA"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2963,526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</w:tr>
      <w:tr w:rsidR="00E75E06" w:rsidRPr="009A4976" w:rsidTr="00CB4AFA"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</w:tr>
      <w:tr w:rsidR="00E75E06" w:rsidRPr="009A4976" w:rsidTr="00CB4AFA"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2925,0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</w:tr>
      <w:tr w:rsidR="00E75E06" w:rsidRPr="009A4976" w:rsidTr="00CB4AFA"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7B6B0D" w:rsidP="00E75E0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</w:tr>
      <w:tr w:rsidR="00E75E06" w:rsidRPr="009A4976" w:rsidTr="00CB4AFA"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7B6B0D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38,526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</w:tr>
      <w:tr w:rsidR="00E75E06" w:rsidRPr="009A4976" w:rsidTr="00CB4AFA"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 xml:space="preserve">Мероприятия по энергосбережению и повышению </w:t>
            </w:r>
            <w:r w:rsidRPr="009A4976">
              <w:rPr>
                <w:rFonts w:ascii="Times New Roman" w:hAnsi="Times New Roman"/>
              </w:rPr>
              <w:lastRenderedPageBreak/>
              <w:t>энергетической эффективности, подлежащие включению в муниципальные программы в области энергосбережения и повышения энергетической эффективности.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</w:tr>
      <w:tr w:rsidR="00E75E06" w:rsidRPr="009A4976" w:rsidTr="00CB4AFA"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06" w:rsidRPr="009A4976" w:rsidRDefault="00E75E06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06" w:rsidRPr="009A4976" w:rsidRDefault="00E75E06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</w:tr>
      <w:tr w:rsidR="00D83567" w:rsidRPr="009A4976" w:rsidTr="00CB4AFA"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67" w:rsidRPr="009A4976" w:rsidRDefault="00D83567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67" w:rsidRPr="009A4976" w:rsidRDefault="00D83567" w:rsidP="00D83567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2925,0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</w:tr>
      <w:tr w:rsidR="00D83567" w:rsidRPr="009A4976" w:rsidTr="00CB4AFA"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67" w:rsidRPr="009A4976" w:rsidRDefault="00D83567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67" w:rsidRPr="009A4976" w:rsidRDefault="00D83567" w:rsidP="00D8356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67" w:rsidRPr="009A4976" w:rsidRDefault="00D83567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</w:tr>
      <w:tr w:rsidR="007B6B0D" w:rsidRPr="009A4976" w:rsidTr="00CB4AFA"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0D" w:rsidRPr="009A4976" w:rsidRDefault="007B6B0D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0D" w:rsidRPr="009A4976" w:rsidRDefault="007B6B0D" w:rsidP="00E75E0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0D" w:rsidRPr="009A4976" w:rsidRDefault="007B6B0D" w:rsidP="00E75E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0D" w:rsidRPr="009A4976" w:rsidRDefault="007B6B0D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0D" w:rsidRPr="009A4976" w:rsidRDefault="007B6B0D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0D" w:rsidRDefault="007B6B0D" w:rsidP="007B6B0D">
            <w:pPr>
              <w:ind w:firstLine="0"/>
              <w:rPr>
                <w:rFonts w:ascii="Times New Roman" w:hAnsi="Times New Roman"/>
              </w:rPr>
            </w:pPr>
          </w:p>
          <w:p w:rsidR="007B6B0D" w:rsidRDefault="007B6B0D" w:rsidP="007B6B0D">
            <w:pPr>
              <w:ind w:firstLine="0"/>
              <w:rPr>
                <w:rFonts w:ascii="Times New Roman" w:hAnsi="Times New Roman"/>
              </w:rPr>
            </w:pPr>
          </w:p>
          <w:p w:rsidR="007B6B0D" w:rsidRDefault="007B6B0D" w:rsidP="007B6B0D">
            <w:pPr>
              <w:ind w:firstLine="0"/>
              <w:rPr>
                <w:rFonts w:ascii="Times New Roman" w:hAnsi="Times New Roman"/>
              </w:rPr>
            </w:pPr>
          </w:p>
          <w:p w:rsidR="007B6B0D" w:rsidRDefault="007B6B0D" w:rsidP="007B6B0D">
            <w:pPr>
              <w:ind w:firstLine="0"/>
              <w:rPr>
                <w:rFonts w:ascii="Times New Roman" w:hAnsi="Times New Roman"/>
              </w:rPr>
            </w:pPr>
          </w:p>
          <w:p w:rsidR="007B6B0D" w:rsidRPr="009A4976" w:rsidRDefault="007B6B0D" w:rsidP="007B6B0D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38,526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0D" w:rsidRPr="009A4976" w:rsidRDefault="007B6B0D" w:rsidP="007B6B0D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0D" w:rsidRPr="009A4976" w:rsidRDefault="007B6B0D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0D" w:rsidRPr="009A4976" w:rsidRDefault="007B6B0D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0D" w:rsidRPr="009A4976" w:rsidRDefault="007B6B0D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0D" w:rsidRPr="009A4976" w:rsidRDefault="007B6B0D" w:rsidP="00E75E06">
            <w:pPr>
              <w:ind w:firstLine="0"/>
              <w:rPr>
                <w:rFonts w:ascii="Times New Roman" w:hAnsi="Times New Roman"/>
              </w:rPr>
            </w:pPr>
            <w:r w:rsidRPr="009A4976">
              <w:rPr>
                <w:rFonts w:ascii="Times New Roman" w:hAnsi="Times New Roman"/>
              </w:rPr>
              <w:t>0</w:t>
            </w:r>
          </w:p>
        </w:tc>
      </w:tr>
    </w:tbl>
    <w:p w:rsidR="00E75E06" w:rsidRPr="009A4976" w:rsidRDefault="00E75E06" w:rsidP="00E75E06">
      <w:pPr>
        <w:rPr>
          <w:rFonts w:ascii="Times New Roman" w:hAnsi="Times New Roman"/>
        </w:rPr>
      </w:pPr>
    </w:p>
    <w:p w:rsidR="00E75E06" w:rsidRPr="009A4976" w:rsidRDefault="00E75E06" w:rsidP="00E75E0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sectPr w:rsidR="00E75E06" w:rsidRPr="009A4976" w:rsidSect="00E75E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1701" w:right="2268" w:bottom="567" w:left="56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E11" w:rsidRDefault="00874E11" w:rsidP="003031C4">
      <w:r>
        <w:separator/>
      </w:r>
    </w:p>
  </w:endnote>
  <w:endnote w:type="continuationSeparator" w:id="0">
    <w:p w:rsidR="00874E11" w:rsidRDefault="00874E11" w:rsidP="0030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EB" w:rsidRDefault="00193CE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EB" w:rsidRDefault="00193CE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EB" w:rsidRDefault="00193CE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E11" w:rsidRDefault="00874E11" w:rsidP="003031C4">
      <w:r>
        <w:separator/>
      </w:r>
    </w:p>
  </w:footnote>
  <w:footnote w:type="continuationSeparator" w:id="0">
    <w:p w:rsidR="00874E11" w:rsidRDefault="00874E11" w:rsidP="00303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EB" w:rsidRDefault="00193CE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EB" w:rsidRPr="008169C2" w:rsidRDefault="00193CEB">
    <w:pPr>
      <w:pStyle w:val="a9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EB" w:rsidRDefault="00193CE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98"/>
    <w:multiLevelType w:val="hybridMultilevel"/>
    <w:tmpl w:val="58FE8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27DAC"/>
    <w:multiLevelType w:val="hybridMultilevel"/>
    <w:tmpl w:val="D046A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41B7C"/>
    <w:multiLevelType w:val="hybridMultilevel"/>
    <w:tmpl w:val="99061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C49EE"/>
    <w:multiLevelType w:val="hybridMultilevel"/>
    <w:tmpl w:val="06AEC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8A0897"/>
    <w:multiLevelType w:val="hybridMultilevel"/>
    <w:tmpl w:val="8D3827F4"/>
    <w:lvl w:ilvl="0" w:tplc="F81CF60A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DF93E3F"/>
    <w:multiLevelType w:val="hybridMultilevel"/>
    <w:tmpl w:val="71404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82B19"/>
    <w:multiLevelType w:val="hybridMultilevel"/>
    <w:tmpl w:val="7FC09104"/>
    <w:lvl w:ilvl="0" w:tplc="9CFA892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1646601"/>
    <w:multiLevelType w:val="hybridMultilevel"/>
    <w:tmpl w:val="71A65EBC"/>
    <w:lvl w:ilvl="0" w:tplc="9CFA8920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8">
    <w:nsid w:val="13EC7F5D"/>
    <w:multiLevelType w:val="hybridMultilevel"/>
    <w:tmpl w:val="CE12056E"/>
    <w:lvl w:ilvl="0" w:tplc="9CFA892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0DE284E"/>
    <w:multiLevelType w:val="hybridMultilevel"/>
    <w:tmpl w:val="6F905FBC"/>
    <w:lvl w:ilvl="0" w:tplc="0D18B962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0">
    <w:nsid w:val="2EF7646E"/>
    <w:multiLevelType w:val="hybridMultilevel"/>
    <w:tmpl w:val="B47436EC"/>
    <w:lvl w:ilvl="0" w:tplc="B13843C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C960A4"/>
    <w:multiLevelType w:val="hybridMultilevel"/>
    <w:tmpl w:val="E4A2A4AC"/>
    <w:lvl w:ilvl="0" w:tplc="41E09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CEB56FD"/>
    <w:multiLevelType w:val="hybridMultilevel"/>
    <w:tmpl w:val="7A3A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1214C1"/>
    <w:multiLevelType w:val="hybridMultilevel"/>
    <w:tmpl w:val="E84E8FF6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572CB9"/>
    <w:multiLevelType w:val="hybridMultilevel"/>
    <w:tmpl w:val="4BC097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216FB6"/>
    <w:multiLevelType w:val="hybridMultilevel"/>
    <w:tmpl w:val="5B928BC8"/>
    <w:lvl w:ilvl="0" w:tplc="9CFA892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48A58B5"/>
    <w:multiLevelType w:val="hybridMultilevel"/>
    <w:tmpl w:val="3B84B01A"/>
    <w:lvl w:ilvl="0" w:tplc="D9A077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BC28A1"/>
    <w:multiLevelType w:val="hybridMultilevel"/>
    <w:tmpl w:val="A9F48AF2"/>
    <w:lvl w:ilvl="0" w:tplc="E8F6C71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5AE3B2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C7ADF6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CFC4292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8C4BB7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2903108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E340104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07C66F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D2E6F4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7A125393"/>
    <w:multiLevelType w:val="hybridMultilevel"/>
    <w:tmpl w:val="0FBE6774"/>
    <w:lvl w:ilvl="0" w:tplc="450E7F7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A5E2D58"/>
    <w:multiLevelType w:val="hybridMultilevel"/>
    <w:tmpl w:val="83B66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8"/>
  </w:num>
  <w:num w:numId="8">
    <w:abstractNumId w:val="7"/>
  </w:num>
  <w:num w:numId="9">
    <w:abstractNumId w:val="17"/>
  </w:num>
  <w:num w:numId="10">
    <w:abstractNumId w:val="9"/>
  </w:num>
  <w:num w:numId="11">
    <w:abstractNumId w:val="15"/>
  </w:num>
  <w:num w:numId="12">
    <w:abstractNumId w:val="6"/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0"/>
  </w:num>
  <w:num w:numId="17">
    <w:abstractNumId w:val="3"/>
  </w:num>
  <w:num w:numId="18">
    <w:abstractNumId w:val="20"/>
  </w:num>
  <w:num w:numId="19">
    <w:abstractNumId w:val="19"/>
  </w:num>
  <w:num w:numId="20">
    <w:abstractNumId w:val="21"/>
  </w:num>
  <w:num w:numId="21">
    <w:abstractNumId w:val="18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75"/>
    <w:rsid w:val="00001340"/>
    <w:rsid w:val="00001B6F"/>
    <w:rsid w:val="00011F3F"/>
    <w:rsid w:val="0001234E"/>
    <w:rsid w:val="000238D5"/>
    <w:rsid w:val="00025587"/>
    <w:rsid w:val="00027789"/>
    <w:rsid w:val="00053BCB"/>
    <w:rsid w:val="000667FD"/>
    <w:rsid w:val="0006717C"/>
    <w:rsid w:val="00073D9E"/>
    <w:rsid w:val="000A1DAB"/>
    <w:rsid w:val="000C69C5"/>
    <w:rsid w:val="000E3852"/>
    <w:rsid w:val="00104B50"/>
    <w:rsid w:val="00115471"/>
    <w:rsid w:val="0011558C"/>
    <w:rsid w:val="00132E31"/>
    <w:rsid w:val="0014225D"/>
    <w:rsid w:val="00145C31"/>
    <w:rsid w:val="001472E5"/>
    <w:rsid w:val="00154C7E"/>
    <w:rsid w:val="001612DB"/>
    <w:rsid w:val="00190756"/>
    <w:rsid w:val="00193CEB"/>
    <w:rsid w:val="00194F39"/>
    <w:rsid w:val="001B47C1"/>
    <w:rsid w:val="001C007E"/>
    <w:rsid w:val="001C0EBF"/>
    <w:rsid w:val="001C4C26"/>
    <w:rsid w:val="001E1EB5"/>
    <w:rsid w:val="002040E7"/>
    <w:rsid w:val="00236195"/>
    <w:rsid w:val="00241CC5"/>
    <w:rsid w:val="00295717"/>
    <w:rsid w:val="002A6234"/>
    <w:rsid w:val="002D14BD"/>
    <w:rsid w:val="002E510F"/>
    <w:rsid w:val="002E7760"/>
    <w:rsid w:val="002E7D2D"/>
    <w:rsid w:val="0030222D"/>
    <w:rsid w:val="003031C4"/>
    <w:rsid w:val="00306C0A"/>
    <w:rsid w:val="00317800"/>
    <w:rsid w:val="003274F2"/>
    <w:rsid w:val="00337B51"/>
    <w:rsid w:val="003678A1"/>
    <w:rsid w:val="00384D28"/>
    <w:rsid w:val="00390CE0"/>
    <w:rsid w:val="00393984"/>
    <w:rsid w:val="003960F6"/>
    <w:rsid w:val="003A6C67"/>
    <w:rsid w:val="003B0CE3"/>
    <w:rsid w:val="003B28B3"/>
    <w:rsid w:val="003B4845"/>
    <w:rsid w:val="003E2B16"/>
    <w:rsid w:val="003F7848"/>
    <w:rsid w:val="00402575"/>
    <w:rsid w:val="00402639"/>
    <w:rsid w:val="0040579C"/>
    <w:rsid w:val="00412462"/>
    <w:rsid w:val="00421184"/>
    <w:rsid w:val="00427289"/>
    <w:rsid w:val="00450210"/>
    <w:rsid w:val="00452ADD"/>
    <w:rsid w:val="0045554A"/>
    <w:rsid w:val="00455597"/>
    <w:rsid w:val="00463049"/>
    <w:rsid w:val="004644CF"/>
    <w:rsid w:val="00477149"/>
    <w:rsid w:val="0048587D"/>
    <w:rsid w:val="004970AB"/>
    <w:rsid w:val="004A5F84"/>
    <w:rsid w:val="004A7FCE"/>
    <w:rsid w:val="004B1B15"/>
    <w:rsid w:val="004C381D"/>
    <w:rsid w:val="004E0A5F"/>
    <w:rsid w:val="004F2CFD"/>
    <w:rsid w:val="004F4A4E"/>
    <w:rsid w:val="004F6B07"/>
    <w:rsid w:val="00513AED"/>
    <w:rsid w:val="00516725"/>
    <w:rsid w:val="00542BAE"/>
    <w:rsid w:val="00551A8B"/>
    <w:rsid w:val="00563257"/>
    <w:rsid w:val="00577990"/>
    <w:rsid w:val="00584D21"/>
    <w:rsid w:val="005A0A49"/>
    <w:rsid w:val="005A583E"/>
    <w:rsid w:val="005B1431"/>
    <w:rsid w:val="005B356B"/>
    <w:rsid w:val="005B3F1A"/>
    <w:rsid w:val="005F7CE6"/>
    <w:rsid w:val="00606C92"/>
    <w:rsid w:val="006077CC"/>
    <w:rsid w:val="006346C2"/>
    <w:rsid w:val="00634C66"/>
    <w:rsid w:val="0063665B"/>
    <w:rsid w:val="00651A18"/>
    <w:rsid w:val="00692B4A"/>
    <w:rsid w:val="006A5161"/>
    <w:rsid w:val="006B1C4A"/>
    <w:rsid w:val="006B47C5"/>
    <w:rsid w:val="006B7BDE"/>
    <w:rsid w:val="006C4ADD"/>
    <w:rsid w:val="006C517A"/>
    <w:rsid w:val="006D545D"/>
    <w:rsid w:val="006E61F6"/>
    <w:rsid w:val="006F1594"/>
    <w:rsid w:val="00731431"/>
    <w:rsid w:val="00735780"/>
    <w:rsid w:val="007412A1"/>
    <w:rsid w:val="00744417"/>
    <w:rsid w:val="00753BCB"/>
    <w:rsid w:val="00770DF6"/>
    <w:rsid w:val="00775C83"/>
    <w:rsid w:val="00780C98"/>
    <w:rsid w:val="00785106"/>
    <w:rsid w:val="007905BD"/>
    <w:rsid w:val="00794316"/>
    <w:rsid w:val="007B39B0"/>
    <w:rsid w:val="007B6B0D"/>
    <w:rsid w:val="007C5DDA"/>
    <w:rsid w:val="007C7786"/>
    <w:rsid w:val="007F114B"/>
    <w:rsid w:val="007F3558"/>
    <w:rsid w:val="008030E0"/>
    <w:rsid w:val="008042FD"/>
    <w:rsid w:val="00805A5A"/>
    <w:rsid w:val="008169C2"/>
    <w:rsid w:val="00835217"/>
    <w:rsid w:val="00856EC7"/>
    <w:rsid w:val="00874E11"/>
    <w:rsid w:val="00885A62"/>
    <w:rsid w:val="008920B8"/>
    <w:rsid w:val="0089261B"/>
    <w:rsid w:val="008928EF"/>
    <w:rsid w:val="008C4ED4"/>
    <w:rsid w:val="008D0E5F"/>
    <w:rsid w:val="008D26A9"/>
    <w:rsid w:val="008E41E6"/>
    <w:rsid w:val="009034B3"/>
    <w:rsid w:val="009045DA"/>
    <w:rsid w:val="00906CD8"/>
    <w:rsid w:val="00907E30"/>
    <w:rsid w:val="00912B53"/>
    <w:rsid w:val="009169CC"/>
    <w:rsid w:val="00921831"/>
    <w:rsid w:val="00945F10"/>
    <w:rsid w:val="009462D9"/>
    <w:rsid w:val="0096189E"/>
    <w:rsid w:val="009673B5"/>
    <w:rsid w:val="00977087"/>
    <w:rsid w:val="00980BF4"/>
    <w:rsid w:val="009868C3"/>
    <w:rsid w:val="009A1F91"/>
    <w:rsid w:val="009A4976"/>
    <w:rsid w:val="009B1A0C"/>
    <w:rsid w:val="009B33DE"/>
    <w:rsid w:val="009C5A32"/>
    <w:rsid w:val="009E44C6"/>
    <w:rsid w:val="009E6EE3"/>
    <w:rsid w:val="009E7751"/>
    <w:rsid w:val="00A03381"/>
    <w:rsid w:val="00A13E7E"/>
    <w:rsid w:val="00A1640C"/>
    <w:rsid w:val="00A24119"/>
    <w:rsid w:val="00A33449"/>
    <w:rsid w:val="00A55D0A"/>
    <w:rsid w:val="00A63BF3"/>
    <w:rsid w:val="00A657DC"/>
    <w:rsid w:val="00A96AD1"/>
    <w:rsid w:val="00AC3C89"/>
    <w:rsid w:val="00AD3686"/>
    <w:rsid w:val="00AD5FD1"/>
    <w:rsid w:val="00AE0885"/>
    <w:rsid w:val="00AE19DF"/>
    <w:rsid w:val="00B13D60"/>
    <w:rsid w:val="00B2473D"/>
    <w:rsid w:val="00B26A64"/>
    <w:rsid w:val="00B63576"/>
    <w:rsid w:val="00B710D8"/>
    <w:rsid w:val="00BA4F1B"/>
    <w:rsid w:val="00C037E8"/>
    <w:rsid w:val="00C310C3"/>
    <w:rsid w:val="00C517CE"/>
    <w:rsid w:val="00C52D41"/>
    <w:rsid w:val="00C54302"/>
    <w:rsid w:val="00C751D1"/>
    <w:rsid w:val="00C80F34"/>
    <w:rsid w:val="00C90347"/>
    <w:rsid w:val="00CB4AFA"/>
    <w:rsid w:val="00CC2681"/>
    <w:rsid w:val="00CC6BA7"/>
    <w:rsid w:val="00CE1877"/>
    <w:rsid w:val="00CF1D79"/>
    <w:rsid w:val="00CF691D"/>
    <w:rsid w:val="00CF6971"/>
    <w:rsid w:val="00D23A21"/>
    <w:rsid w:val="00D35095"/>
    <w:rsid w:val="00D52094"/>
    <w:rsid w:val="00D5281E"/>
    <w:rsid w:val="00D6309A"/>
    <w:rsid w:val="00D71453"/>
    <w:rsid w:val="00D83567"/>
    <w:rsid w:val="00D94437"/>
    <w:rsid w:val="00DC158C"/>
    <w:rsid w:val="00DC1D75"/>
    <w:rsid w:val="00DC1D7E"/>
    <w:rsid w:val="00DE5614"/>
    <w:rsid w:val="00DE6095"/>
    <w:rsid w:val="00E05779"/>
    <w:rsid w:val="00E06A1D"/>
    <w:rsid w:val="00E20C35"/>
    <w:rsid w:val="00E22405"/>
    <w:rsid w:val="00E35FD4"/>
    <w:rsid w:val="00E45257"/>
    <w:rsid w:val="00E52E39"/>
    <w:rsid w:val="00E53C6E"/>
    <w:rsid w:val="00E700E8"/>
    <w:rsid w:val="00E75E06"/>
    <w:rsid w:val="00E75F02"/>
    <w:rsid w:val="00E834CA"/>
    <w:rsid w:val="00E84CF7"/>
    <w:rsid w:val="00E90D79"/>
    <w:rsid w:val="00EA6C3D"/>
    <w:rsid w:val="00EB176F"/>
    <w:rsid w:val="00EB73AC"/>
    <w:rsid w:val="00EC6566"/>
    <w:rsid w:val="00ED0245"/>
    <w:rsid w:val="00ED633B"/>
    <w:rsid w:val="00EF4123"/>
    <w:rsid w:val="00EF4282"/>
    <w:rsid w:val="00EF43A9"/>
    <w:rsid w:val="00F26303"/>
    <w:rsid w:val="00F42348"/>
    <w:rsid w:val="00F46081"/>
    <w:rsid w:val="00F6133E"/>
    <w:rsid w:val="00F617E1"/>
    <w:rsid w:val="00F651EA"/>
    <w:rsid w:val="00F6550F"/>
    <w:rsid w:val="00F67BAD"/>
    <w:rsid w:val="00FB32C4"/>
    <w:rsid w:val="00FD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90CE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C4AD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C4AD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4AD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4AD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pPr>
      <w:spacing w:line="288" w:lineRule="auto"/>
    </w:pPr>
    <w:rPr>
      <w:sz w:val="20"/>
      <w:szCs w:val="20"/>
    </w:rPr>
  </w:style>
  <w:style w:type="paragraph" w:styleId="a3">
    <w:name w:val="Balloon Text"/>
    <w:basedOn w:val="a"/>
    <w:semiHidden/>
    <w:rsid w:val="00A24119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DC158C"/>
    <w:pPr>
      <w:spacing w:before="100" w:beforeAutospacing="1" w:after="100" w:afterAutospacing="1"/>
    </w:pPr>
  </w:style>
  <w:style w:type="paragraph" w:customStyle="1" w:styleId="20">
    <w:name w:val="Знак2"/>
    <w:basedOn w:val="a"/>
    <w:rsid w:val="00DC15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cxspmiddle">
    <w:name w:val="a0cxspmiddle"/>
    <w:basedOn w:val="a"/>
    <w:rsid w:val="00731431"/>
    <w:pPr>
      <w:spacing w:before="100" w:beforeAutospacing="1" w:after="100" w:afterAutospacing="1"/>
    </w:pPr>
  </w:style>
  <w:style w:type="paragraph" w:customStyle="1" w:styleId="11">
    <w:name w:val="Знак1 Знак Знак Знак1"/>
    <w:basedOn w:val="a"/>
    <w:rsid w:val="007314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 Знак Знак Знак Знак Знак Знак Знак Знак Знак"/>
    <w:basedOn w:val="a"/>
    <w:rsid w:val="00731431"/>
    <w:pPr>
      <w:spacing w:after="160" w:line="240" w:lineRule="exact"/>
    </w:pPr>
    <w:rPr>
      <w:rFonts w:ascii="Verdana" w:hAnsi="Verdana"/>
      <w:lang w:val="en-US" w:eastAsia="en-US"/>
    </w:rPr>
  </w:style>
  <w:style w:type="character" w:styleId="a6">
    <w:name w:val="Strong"/>
    <w:qFormat/>
    <w:rsid w:val="00731431"/>
    <w:rPr>
      <w:b/>
      <w:bCs/>
    </w:rPr>
  </w:style>
  <w:style w:type="paragraph" w:customStyle="1" w:styleId="a00">
    <w:name w:val="a0"/>
    <w:basedOn w:val="a"/>
    <w:rsid w:val="00731431"/>
    <w:pPr>
      <w:spacing w:before="100" w:beforeAutospacing="1" w:after="100" w:afterAutospacing="1"/>
    </w:pPr>
  </w:style>
  <w:style w:type="paragraph" w:customStyle="1" w:styleId="a0cxsplast">
    <w:name w:val="a0cxsplast"/>
    <w:basedOn w:val="a"/>
    <w:rsid w:val="00731431"/>
    <w:pPr>
      <w:spacing w:before="100" w:beforeAutospacing="1" w:after="100" w:afterAutospacing="1"/>
    </w:pPr>
  </w:style>
  <w:style w:type="character" w:styleId="a7">
    <w:name w:val="Hyperlink"/>
    <w:basedOn w:val="a0"/>
    <w:rsid w:val="006C4ADD"/>
    <w:rPr>
      <w:color w:val="0000FF"/>
      <w:u w:val="none"/>
    </w:rPr>
  </w:style>
  <w:style w:type="paragraph" w:customStyle="1" w:styleId="consplustitle">
    <w:name w:val="consplustitle"/>
    <w:basedOn w:val="a"/>
    <w:rsid w:val="00731431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731431"/>
    <w:pPr>
      <w:spacing w:before="100" w:beforeAutospacing="1" w:after="100" w:afterAutospacing="1"/>
    </w:pPr>
  </w:style>
  <w:style w:type="paragraph" w:styleId="a8">
    <w:name w:val="Body Text Indent"/>
    <w:basedOn w:val="a"/>
    <w:rsid w:val="00731431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731431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7314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31431"/>
    <w:rPr>
      <w:sz w:val="24"/>
      <w:szCs w:val="24"/>
      <w:lang w:val="ru-RU" w:eastAsia="ru-RU" w:bidi="ar-SA"/>
    </w:rPr>
  </w:style>
  <w:style w:type="character" w:styleId="ab">
    <w:name w:val="page number"/>
    <w:basedOn w:val="a0"/>
    <w:rsid w:val="00731431"/>
  </w:style>
  <w:style w:type="paragraph" w:styleId="ac">
    <w:name w:val="footer"/>
    <w:basedOn w:val="a"/>
    <w:link w:val="ad"/>
    <w:rsid w:val="007314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31431"/>
    <w:rPr>
      <w:sz w:val="24"/>
      <w:szCs w:val="24"/>
      <w:lang w:val="ru-RU" w:eastAsia="ru-RU" w:bidi="ar-SA"/>
    </w:rPr>
  </w:style>
  <w:style w:type="paragraph" w:customStyle="1" w:styleId="Style15">
    <w:name w:val="Style15"/>
    <w:basedOn w:val="a"/>
    <w:rsid w:val="00731431"/>
    <w:pPr>
      <w:widowControl w:val="0"/>
      <w:autoSpaceDE w:val="0"/>
      <w:autoSpaceDN w:val="0"/>
      <w:adjustRightInd w:val="0"/>
      <w:spacing w:line="325" w:lineRule="exact"/>
      <w:jc w:val="center"/>
    </w:pPr>
  </w:style>
  <w:style w:type="character" w:customStyle="1" w:styleId="FontStyle20">
    <w:name w:val="Font Style20"/>
    <w:rsid w:val="00731431"/>
    <w:rPr>
      <w:rFonts w:ascii="Times New Roman" w:hAnsi="Times New Roman" w:cs="Times New Roman"/>
      <w:sz w:val="24"/>
      <w:szCs w:val="24"/>
    </w:rPr>
  </w:style>
  <w:style w:type="paragraph" w:customStyle="1" w:styleId="ConsPlusTitle0">
    <w:name w:val="ConsPlusTitle"/>
    <w:rsid w:val="0073143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0">
    <w:name w:val="Знак1"/>
    <w:basedOn w:val="a"/>
    <w:rsid w:val="007314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73143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rsid w:val="0073143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rsid w:val="00731431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73143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rsid w:val="00731431"/>
    <w:pPr>
      <w:spacing w:after="120" w:line="480" w:lineRule="auto"/>
    </w:pPr>
  </w:style>
  <w:style w:type="paragraph" w:customStyle="1" w:styleId="ConsPlusNormal0">
    <w:name w:val="ConsPlusNormal"/>
    <w:rsid w:val="007314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14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qFormat/>
    <w:rsid w:val="007314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Emphasis"/>
    <w:qFormat/>
    <w:rsid w:val="00731431"/>
    <w:rPr>
      <w:i/>
      <w:iCs/>
    </w:rPr>
  </w:style>
  <w:style w:type="paragraph" w:styleId="22">
    <w:name w:val="List Bullet 2"/>
    <w:basedOn w:val="a"/>
    <w:rsid w:val="00731431"/>
    <w:pPr>
      <w:tabs>
        <w:tab w:val="num" w:pos="643"/>
      </w:tabs>
      <w:ind w:left="643" w:hanging="360"/>
    </w:pPr>
  </w:style>
  <w:style w:type="paragraph" w:customStyle="1" w:styleId="af0">
    <w:name w:val="Знак Знак Знак Знак Знак Знак Знак Знак Знак Знак"/>
    <w:basedOn w:val="a"/>
    <w:rsid w:val="007314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Iniiaiieoaeno21">
    <w:name w:val="Iniiaiie oaeno 21"/>
    <w:basedOn w:val="a"/>
    <w:rsid w:val="00731431"/>
    <w:pPr>
      <w:overflowPunct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7314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731431"/>
    <w:pPr>
      <w:ind w:left="720"/>
    </w:pPr>
    <w:rPr>
      <w:rFonts w:eastAsia="Calibri"/>
    </w:rPr>
  </w:style>
  <w:style w:type="paragraph" w:customStyle="1" w:styleId="msolistparagraph0">
    <w:name w:val="msolistparagraph"/>
    <w:basedOn w:val="a"/>
    <w:rsid w:val="00731431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731431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731431"/>
    <w:pPr>
      <w:tabs>
        <w:tab w:val="left" w:pos="72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"/>
    <w:basedOn w:val="a"/>
    <w:rsid w:val="00856EC7"/>
    <w:pPr>
      <w:spacing w:after="160" w:line="240" w:lineRule="exact"/>
    </w:pPr>
    <w:rPr>
      <w:rFonts w:ascii="Verdana" w:hAnsi="Verdana"/>
      <w:lang w:val="en-US" w:eastAsia="en-US"/>
    </w:rPr>
  </w:style>
  <w:style w:type="table" w:styleId="af3">
    <w:name w:val="Table Grid"/>
    <w:basedOn w:val="a1"/>
    <w:rsid w:val="0085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 Знак Знак Знак1"/>
    <w:basedOn w:val="a"/>
    <w:rsid w:val="0000134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6346C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346C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C4AD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6C4AD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6346C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C4A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C4AD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4AD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4AD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90CE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C4AD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C4AD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4AD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4AD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pPr>
      <w:spacing w:line="288" w:lineRule="auto"/>
    </w:pPr>
    <w:rPr>
      <w:sz w:val="20"/>
      <w:szCs w:val="20"/>
    </w:rPr>
  </w:style>
  <w:style w:type="paragraph" w:styleId="a3">
    <w:name w:val="Balloon Text"/>
    <w:basedOn w:val="a"/>
    <w:semiHidden/>
    <w:rsid w:val="00A24119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DC158C"/>
    <w:pPr>
      <w:spacing w:before="100" w:beforeAutospacing="1" w:after="100" w:afterAutospacing="1"/>
    </w:pPr>
  </w:style>
  <w:style w:type="paragraph" w:customStyle="1" w:styleId="20">
    <w:name w:val="Знак2"/>
    <w:basedOn w:val="a"/>
    <w:rsid w:val="00DC15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cxspmiddle">
    <w:name w:val="a0cxspmiddle"/>
    <w:basedOn w:val="a"/>
    <w:rsid w:val="00731431"/>
    <w:pPr>
      <w:spacing w:before="100" w:beforeAutospacing="1" w:after="100" w:afterAutospacing="1"/>
    </w:pPr>
  </w:style>
  <w:style w:type="paragraph" w:customStyle="1" w:styleId="11">
    <w:name w:val="Знак1 Знак Знак Знак1"/>
    <w:basedOn w:val="a"/>
    <w:rsid w:val="007314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 Знак Знак Знак Знак Знак Знак Знак Знак Знак"/>
    <w:basedOn w:val="a"/>
    <w:rsid w:val="00731431"/>
    <w:pPr>
      <w:spacing w:after="160" w:line="240" w:lineRule="exact"/>
    </w:pPr>
    <w:rPr>
      <w:rFonts w:ascii="Verdana" w:hAnsi="Verdana"/>
      <w:lang w:val="en-US" w:eastAsia="en-US"/>
    </w:rPr>
  </w:style>
  <w:style w:type="character" w:styleId="a6">
    <w:name w:val="Strong"/>
    <w:qFormat/>
    <w:rsid w:val="00731431"/>
    <w:rPr>
      <w:b/>
      <w:bCs/>
    </w:rPr>
  </w:style>
  <w:style w:type="paragraph" w:customStyle="1" w:styleId="a00">
    <w:name w:val="a0"/>
    <w:basedOn w:val="a"/>
    <w:rsid w:val="00731431"/>
    <w:pPr>
      <w:spacing w:before="100" w:beforeAutospacing="1" w:after="100" w:afterAutospacing="1"/>
    </w:pPr>
  </w:style>
  <w:style w:type="paragraph" w:customStyle="1" w:styleId="a0cxsplast">
    <w:name w:val="a0cxsplast"/>
    <w:basedOn w:val="a"/>
    <w:rsid w:val="00731431"/>
    <w:pPr>
      <w:spacing w:before="100" w:beforeAutospacing="1" w:after="100" w:afterAutospacing="1"/>
    </w:pPr>
  </w:style>
  <w:style w:type="character" w:styleId="a7">
    <w:name w:val="Hyperlink"/>
    <w:basedOn w:val="a0"/>
    <w:rsid w:val="006C4ADD"/>
    <w:rPr>
      <w:color w:val="0000FF"/>
      <w:u w:val="none"/>
    </w:rPr>
  </w:style>
  <w:style w:type="paragraph" w:customStyle="1" w:styleId="consplustitle">
    <w:name w:val="consplustitle"/>
    <w:basedOn w:val="a"/>
    <w:rsid w:val="00731431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731431"/>
    <w:pPr>
      <w:spacing w:before="100" w:beforeAutospacing="1" w:after="100" w:afterAutospacing="1"/>
    </w:pPr>
  </w:style>
  <w:style w:type="paragraph" w:styleId="a8">
    <w:name w:val="Body Text Indent"/>
    <w:basedOn w:val="a"/>
    <w:rsid w:val="00731431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731431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7314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31431"/>
    <w:rPr>
      <w:sz w:val="24"/>
      <w:szCs w:val="24"/>
      <w:lang w:val="ru-RU" w:eastAsia="ru-RU" w:bidi="ar-SA"/>
    </w:rPr>
  </w:style>
  <w:style w:type="character" w:styleId="ab">
    <w:name w:val="page number"/>
    <w:basedOn w:val="a0"/>
    <w:rsid w:val="00731431"/>
  </w:style>
  <w:style w:type="paragraph" w:styleId="ac">
    <w:name w:val="footer"/>
    <w:basedOn w:val="a"/>
    <w:link w:val="ad"/>
    <w:rsid w:val="007314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31431"/>
    <w:rPr>
      <w:sz w:val="24"/>
      <w:szCs w:val="24"/>
      <w:lang w:val="ru-RU" w:eastAsia="ru-RU" w:bidi="ar-SA"/>
    </w:rPr>
  </w:style>
  <w:style w:type="paragraph" w:customStyle="1" w:styleId="Style15">
    <w:name w:val="Style15"/>
    <w:basedOn w:val="a"/>
    <w:rsid w:val="00731431"/>
    <w:pPr>
      <w:widowControl w:val="0"/>
      <w:autoSpaceDE w:val="0"/>
      <w:autoSpaceDN w:val="0"/>
      <w:adjustRightInd w:val="0"/>
      <w:spacing w:line="325" w:lineRule="exact"/>
      <w:jc w:val="center"/>
    </w:pPr>
  </w:style>
  <w:style w:type="character" w:customStyle="1" w:styleId="FontStyle20">
    <w:name w:val="Font Style20"/>
    <w:rsid w:val="00731431"/>
    <w:rPr>
      <w:rFonts w:ascii="Times New Roman" w:hAnsi="Times New Roman" w:cs="Times New Roman"/>
      <w:sz w:val="24"/>
      <w:szCs w:val="24"/>
    </w:rPr>
  </w:style>
  <w:style w:type="paragraph" w:customStyle="1" w:styleId="ConsPlusTitle0">
    <w:name w:val="ConsPlusTitle"/>
    <w:rsid w:val="0073143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0">
    <w:name w:val="Знак1"/>
    <w:basedOn w:val="a"/>
    <w:rsid w:val="007314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73143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rsid w:val="0073143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rsid w:val="00731431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73143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rsid w:val="00731431"/>
    <w:pPr>
      <w:spacing w:after="120" w:line="480" w:lineRule="auto"/>
    </w:pPr>
  </w:style>
  <w:style w:type="paragraph" w:customStyle="1" w:styleId="ConsPlusNormal0">
    <w:name w:val="ConsPlusNormal"/>
    <w:rsid w:val="007314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14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qFormat/>
    <w:rsid w:val="007314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Emphasis"/>
    <w:qFormat/>
    <w:rsid w:val="00731431"/>
    <w:rPr>
      <w:i/>
      <w:iCs/>
    </w:rPr>
  </w:style>
  <w:style w:type="paragraph" w:styleId="22">
    <w:name w:val="List Bullet 2"/>
    <w:basedOn w:val="a"/>
    <w:rsid w:val="00731431"/>
    <w:pPr>
      <w:tabs>
        <w:tab w:val="num" w:pos="643"/>
      </w:tabs>
      <w:ind w:left="643" w:hanging="360"/>
    </w:pPr>
  </w:style>
  <w:style w:type="paragraph" w:customStyle="1" w:styleId="af0">
    <w:name w:val="Знак Знак Знак Знак Знак Знак Знак Знак Знак Знак"/>
    <w:basedOn w:val="a"/>
    <w:rsid w:val="007314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Iniiaiieoaeno21">
    <w:name w:val="Iniiaiie oaeno 21"/>
    <w:basedOn w:val="a"/>
    <w:rsid w:val="00731431"/>
    <w:pPr>
      <w:overflowPunct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7314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731431"/>
    <w:pPr>
      <w:ind w:left="720"/>
    </w:pPr>
    <w:rPr>
      <w:rFonts w:eastAsia="Calibri"/>
    </w:rPr>
  </w:style>
  <w:style w:type="paragraph" w:customStyle="1" w:styleId="msolistparagraph0">
    <w:name w:val="msolistparagraph"/>
    <w:basedOn w:val="a"/>
    <w:rsid w:val="00731431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731431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731431"/>
    <w:pPr>
      <w:tabs>
        <w:tab w:val="left" w:pos="72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"/>
    <w:basedOn w:val="a"/>
    <w:rsid w:val="00856EC7"/>
    <w:pPr>
      <w:spacing w:after="160" w:line="240" w:lineRule="exact"/>
    </w:pPr>
    <w:rPr>
      <w:rFonts w:ascii="Verdana" w:hAnsi="Verdana"/>
      <w:lang w:val="en-US" w:eastAsia="en-US"/>
    </w:rPr>
  </w:style>
  <w:style w:type="table" w:styleId="af3">
    <w:name w:val="Table Grid"/>
    <w:basedOn w:val="a1"/>
    <w:rsid w:val="0085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 Знак Знак Знак1"/>
    <w:basedOn w:val="a"/>
    <w:rsid w:val="0000134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6346C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346C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C4AD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6C4AD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6346C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C4A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C4AD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4AD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4AD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61E5-92E6-4DC7-A82A-D31449D1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26</Pages>
  <Words>4482</Words>
  <Characters>25553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Воробьевское РайОНО</Company>
  <LinksUpToDate>false</LinksUpToDate>
  <CharactersWithSpaces>29976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Шахламазова Инна Викторовна</dc:creator>
  <cp:lastModifiedBy>Свиридова Оксана Александровна</cp:lastModifiedBy>
  <cp:revision>2</cp:revision>
  <cp:lastPrinted>2022-11-07T11:26:00Z</cp:lastPrinted>
  <dcterms:created xsi:type="dcterms:W3CDTF">2022-11-07T13:03:00Z</dcterms:created>
  <dcterms:modified xsi:type="dcterms:W3CDTF">2022-11-07T13:03:00Z</dcterms:modified>
</cp:coreProperties>
</file>