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EE" w:rsidRPr="00D50ED5" w:rsidRDefault="00320055" w:rsidP="007211C4">
      <w:pPr>
        <w:ind w:firstLine="0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D50ED5">
        <w:rPr>
          <w:noProof/>
        </w:rPr>
        <w:drawing>
          <wp:anchor distT="0" distB="0" distL="114300" distR="114300" simplePos="0" relativeHeight="251657728" behindDoc="1" locked="0" layoutInCell="1" allowOverlap="0" wp14:anchorId="47B74090" wp14:editId="5C34A097">
            <wp:simplePos x="0" y="0"/>
            <wp:positionH relativeFrom="column">
              <wp:posOffset>2720975</wp:posOffset>
            </wp:positionH>
            <wp:positionV relativeFrom="paragraph">
              <wp:posOffset>-526415</wp:posOffset>
            </wp:positionV>
            <wp:extent cx="485775" cy="609600"/>
            <wp:effectExtent l="1905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1BEE" w:rsidRPr="00D50ED5">
        <w:rPr>
          <w:rFonts w:ascii="Times New Roman" w:hAnsi="Times New Roman" w:cs="Times New Roman"/>
          <w:b/>
          <w:bCs/>
          <w:smallCaps/>
          <w:sz w:val="32"/>
          <w:szCs w:val="32"/>
        </w:rPr>
        <w:t>АДМИНИСТРАЦИЯ ВОРОБЬ</w:t>
      </w:r>
      <w:r w:rsidR="00B30AD7" w:rsidRPr="00D50ED5">
        <w:rPr>
          <w:rFonts w:ascii="Times New Roman" w:hAnsi="Times New Roman" w:cs="Times New Roman"/>
          <w:b/>
          <w:bCs/>
          <w:smallCaps/>
          <w:sz w:val="32"/>
          <w:szCs w:val="32"/>
        </w:rPr>
        <w:t>Ё</w:t>
      </w:r>
      <w:r w:rsidR="00B71BEE" w:rsidRPr="00D50ED5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ВСКОГО </w:t>
      </w:r>
    </w:p>
    <w:p w:rsidR="00B71BEE" w:rsidRPr="00D50ED5" w:rsidRDefault="00B71BEE" w:rsidP="007211C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0ED5">
        <w:rPr>
          <w:rFonts w:ascii="Times New Roman" w:hAnsi="Times New Roman" w:cs="Times New Roman"/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B71BEE" w:rsidRPr="00D50ED5" w:rsidRDefault="00B71BEE" w:rsidP="007211C4">
      <w:pPr>
        <w:ind w:firstLine="0"/>
        <w:jc w:val="center"/>
        <w:rPr>
          <w:rFonts w:ascii="Times New Roman" w:hAnsi="Times New Roman" w:cs="Times New Roman"/>
        </w:rPr>
      </w:pPr>
    </w:p>
    <w:p w:rsidR="00B71BEE" w:rsidRPr="00D50ED5" w:rsidRDefault="00B71BEE" w:rsidP="007211C4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D50ED5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D50ED5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B71BEE" w:rsidRPr="00D50ED5" w:rsidRDefault="00B71BEE" w:rsidP="007211C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71BEE" w:rsidRPr="00D50ED5" w:rsidRDefault="00B71BEE" w:rsidP="00D50ED5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D50ED5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D50ED5" w:rsidRPr="00D50ED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7B1F5A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7328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1648" w:rsidRPr="00D50ED5">
        <w:rPr>
          <w:rFonts w:ascii="Times New Roman" w:hAnsi="Times New Roman" w:cs="Times New Roman"/>
          <w:sz w:val="28"/>
          <w:szCs w:val="28"/>
          <w:u w:val="single"/>
        </w:rPr>
        <w:t xml:space="preserve"> февраля </w:t>
      </w:r>
      <w:r w:rsidR="00D95851" w:rsidRPr="00D50ED5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D50ED5" w:rsidRPr="00D50ED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35C6B" w:rsidRPr="00D50E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1648" w:rsidRPr="00D50ED5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50ED5">
        <w:rPr>
          <w:rFonts w:ascii="Times New Roman" w:hAnsi="Times New Roman" w:cs="Times New Roman"/>
          <w:sz w:val="28"/>
          <w:szCs w:val="28"/>
          <w:u w:val="single"/>
        </w:rPr>
        <w:t>.  №</w:t>
      </w:r>
      <w:r w:rsidR="00D95851" w:rsidRPr="00D50E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1648" w:rsidRPr="00D50E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B1F5A">
        <w:rPr>
          <w:rFonts w:ascii="Times New Roman" w:hAnsi="Times New Roman" w:cs="Times New Roman"/>
          <w:sz w:val="28"/>
          <w:szCs w:val="28"/>
          <w:u w:val="single"/>
        </w:rPr>
        <w:t>122</w:t>
      </w:r>
      <w:r w:rsidRPr="00D50ED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0ED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71BEE" w:rsidRPr="00D50ED5" w:rsidRDefault="00B71BEE" w:rsidP="00D50ED5">
      <w:pPr>
        <w:ind w:firstLine="0"/>
        <w:rPr>
          <w:rFonts w:ascii="Times New Roman" w:hAnsi="Times New Roman" w:cs="Times New Roman"/>
          <w:sz w:val="20"/>
          <w:szCs w:val="20"/>
        </w:rPr>
      </w:pPr>
      <w:r w:rsidRPr="00D50ED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D50ED5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D50ED5">
        <w:rPr>
          <w:rFonts w:ascii="Times New Roman" w:hAnsi="Times New Roman" w:cs="Times New Roman"/>
          <w:sz w:val="20"/>
          <w:szCs w:val="20"/>
        </w:rPr>
        <w:t xml:space="preserve">. </w:t>
      </w:r>
      <w:r w:rsidR="00D50ED5" w:rsidRPr="00D50ED5">
        <w:rPr>
          <w:rFonts w:ascii="Times New Roman" w:hAnsi="Times New Roman" w:cs="Times New Roman"/>
          <w:sz w:val="20"/>
          <w:szCs w:val="20"/>
        </w:rPr>
        <w:t>Воробьёв</w:t>
      </w:r>
      <w:r w:rsidRPr="00D50ED5">
        <w:rPr>
          <w:rFonts w:ascii="Times New Roman" w:hAnsi="Times New Roman" w:cs="Times New Roman"/>
          <w:sz w:val="20"/>
          <w:szCs w:val="20"/>
        </w:rPr>
        <w:t>ка</w:t>
      </w:r>
    </w:p>
    <w:p w:rsidR="00D50ED5" w:rsidRPr="00D50ED5" w:rsidRDefault="00D50ED5" w:rsidP="00D50ED5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791865" w:rsidRPr="00D50ED5" w:rsidRDefault="00B30AD7" w:rsidP="00D50ED5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0ED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Воробьёвского муниц</w:t>
      </w:r>
      <w:r w:rsidRPr="00D50ED5">
        <w:rPr>
          <w:rFonts w:ascii="Times New Roman" w:hAnsi="Times New Roman" w:cs="Times New Roman"/>
          <w:sz w:val="28"/>
          <w:szCs w:val="28"/>
        </w:rPr>
        <w:t>и</w:t>
      </w:r>
      <w:r w:rsidRPr="00D50ED5">
        <w:rPr>
          <w:rFonts w:ascii="Times New Roman" w:hAnsi="Times New Roman" w:cs="Times New Roman"/>
          <w:sz w:val="28"/>
          <w:szCs w:val="28"/>
        </w:rPr>
        <w:t>пального района от 01.02.2021 г. № 124 «</w:t>
      </w:r>
      <w:r w:rsidR="00791865" w:rsidRPr="00D50ED5">
        <w:rPr>
          <w:rFonts w:ascii="Times New Roman" w:hAnsi="Times New Roman" w:cs="Times New Roman"/>
          <w:sz w:val="28"/>
          <w:szCs w:val="28"/>
        </w:rPr>
        <w:t>Об утверждении муниципальной пр</w:t>
      </w:r>
      <w:r w:rsidR="00791865" w:rsidRPr="00D50ED5">
        <w:rPr>
          <w:rFonts w:ascii="Times New Roman" w:hAnsi="Times New Roman" w:cs="Times New Roman"/>
          <w:sz w:val="28"/>
          <w:szCs w:val="28"/>
        </w:rPr>
        <w:t>о</w:t>
      </w:r>
      <w:r w:rsidR="00791865" w:rsidRPr="00D50ED5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D50ED5" w:rsidRPr="00D50ED5">
        <w:rPr>
          <w:rFonts w:ascii="Times New Roman" w:hAnsi="Times New Roman" w:cs="Times New Roman"/>
          <w:sz w:val="28"/>
          <w:szCs w:val="28"/>
        </w:rPr>
        <w:t>Воробьёв</w:t>
      </w:r>
      <w:r w:rsidR="00791865" w:rsidRPr="00D50ED5">
        <w:rPr>
          <w:rFonts w:ascii="Times New Roman" w:hAnsi="Times New Roman" w:cs="Times New Roman"/>
          <w:sz w:val="28"/>
          <w:szCs w:val="28"/>
        </w:rPr>
        <w:t>ского муниципального района «Развитие культуры и туризма»</w:t>
      </w:r>
    </w:p>
    <w:p w:rsidR="00791865" w:rsidRPr="00D50ED5" w:rsidRDefault="00791865" w:rsidP="00791865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 w:rsidRPr="00D50E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91865" w:rsidRPr="00D50ED5" w:rsidRDefault="00791865" w:rsidP="00D50ED5">
      <w:pPr>
        <w:spacing w:line="33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50ED5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</w:t>
      </w:r>
      <w:r w:rsidRPr="00D50ED5">
        <w:rPr>
          <w:rFonts w:ascii="Times New Roman" w:hAnsi="Times New Roman" w:cs="Times New Roman"/>
          <w:sz w:val="28"/>
          <w:szCs w:val="28"/>
        </w:rPr>
        <w:t>е</w:t>
      </w:r>
      <w:r w:rsidRPr="00D50ED5">
        <w:rPr>
          <w:rFonts w:ascii="Times New Roman" w:hAnsi="Times New Roman" w:cs="Times New Roman"/>
          <w:sz w:val="28"/>
          <w:szCs w:val="28"/>
        </w:rPr>
        <w:t xml:space="preserve">рации, постановлением администрации </w:t>
      </w:r>
      <w:r w:rsidR="00D50ED5" w:rsidRPr="00D50ED5">
        <w:rPr>
          <w:rFonts w:ascii="Times New Roman" w:hAnsi="Times New Roman" w:cs="Times New Roman"/>
          <w:sz w:val="28"/>
          <w:szCs w:val="28"/>
        </w:rPr>
        <w:t>Воробьёв</w:t>
      </w:r>
      <w:r w:rsidRPr="00D50ED5">
        <w:rPr>
          <w:rFonts w:ascii="Times New Roman" w:hAnsi="Times New Roman" w:cs="Times New Roman"/>
          <w:sz w:val="28"/>
          <w:szCs w:val="28"/>
        </w:rPr>
        <w:t>ского муниципального ра</w:t>
      </w:r>
      <w:r w:rsidRPr="00D50ED5">
        <w:rPr>
          <w:rFonts w:ascii="Times New Roman" w:hAnsi="Times New Roman" w:cs="Times New Roman"/>
          <w:sz w:val="28"/>
          <w:szCs w:val="28"/>
        </w:rPr>
        <w:t>й</w:t>
      </w:r>
      <w:r w:rsidRPr="00D50ED5">
        <w:rPr>
          <w:rFonts w:ascii="Times New Roman" w:hAnsi="Times New Roman" w:cs="Times New Roman"/>
          <w:sz w:val="28"/>
          <w:szCs w:val="28"/>
        </w:rPr>
        <w:t xml:space="preserve">она от 18.11.2013 года № 512 «О порядке принятия решений о разработке, реализации и оценке эффективности муниципальных программ </w:t>
      </w:r>
      <w:r w:rsidR="00D50ED5" w:rsidRPr="00D50ED5">
        <w:rPr>
          <w:rFonts w:ascii="Times New Roman" w:hAnsi="Times New Roman" w:cs="Times New Roman"/>
          <w:sz w:val="28"/>
          <w:szCs w:val="28"/>
        </w:rPr>
        <w:t>Воробьёв</w:t>
      </w:r>
      <w:r w:rsidRPr="00D50ED5">
        <w:rPr>
          <w:rFonts w:ascii="Times New Roman" w:hAnsi="Times New Roman" w:cs="Times New Roman"/>
          <w:sz w:val="28"/>
          <w:szCs w:val="28"/>
        </w:rPr>
        <w:t>ск</w:t>
      </w:r>
      <w:r w:rsidRPr="00D50ED5">
        <w:rPr>
          <w:rFonts w:ascii="Times New Roman" w:hAnsi="Times New Roman" w:cs="Times New Roman"/>
          <w:sz w:val="28"/>
          <w:szCs w:val="28"/>
        </w:rPr>
        <w:t>о</w:t>
      </w:r>
      <w:r w:rsidRPr="00D50ED5">
        <w:rPr>
          <w:rFonts w:ascii="Times New Roman" w:hAnsi="Times New Roman" w:cs="Times New Roman"/>
          <w:sz w:val="28"/>
          <w:szCs w:val="28"/>
        </w:rPr>
        <w:t xml:space="preserve">го муниципального района», распоряжением администрации </w:t>
      </w:r>
      <w:r w:rsidR="00D50ED5" w:rsidRPr="00D50ED5">
        <w:rPr>
          <w:rFonts w:ascii="Times New Roman" w:hAnsi="Times New Roman" w:cs="Times New Roman"/>
          <w:sz w:val="28"/>
          <w:szCs w:val="28"/>
        </w:rPr>
        <w:t>Воробьёв</w:t>
      </w:r>
      <w:r w:rsidRPr="00D50ED5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от 01.10.2013 № 207-р «Об утверждении перечня муниципальных программ </w:t>
      </w:r>
      <w:r w:rsidR="00D50ED5" w:rsidRPr="00D50ED5">
        <w:rPr>
          <w:rFonts w:ascii="Times New Roman" w:hAnsi="Times New Roman" w:cs="Times New Roman"/>
          <w:sz w:val="28"/>
          <w:szCs w:val="28"/>
        </w:rPr>
        <w:t>Воробьёв</w:t>
      </w:r>
      <w:r w:rsidRPr="00D50ED5">
        <w:rPr>
          <w:rFonts w:ascii="Times New Roman" w:hAnsi="Times New Roman" w:cs="Times New Roman"/>
          <w:sz w:val="28"/>
          <w:szCs w:val="28"/>
        </w:rPr>
        <w:t>ского муниципального района», и в ц</w:t>
      </w:r>
      <w:r w:rsidRPr="00D50ED5">
        <w:rPr>
          <w:rFonts w:ascii="Times New Roman" w:hAnsi="Times New Roman" w:cs="Times New Roman"/>
          <w:sz w:val="28"/>
          <w:szCs w:val="28"/>
        </w:rPr>
        <w:t>е</w:t>
      </w:r>
      <w:r w:rsidRPr="00D50ED5">
        <w:rPr>
          <w:rFonts w:ascii="Times New Roman" w:hAnsi="Times New Roman" w:cs="Times New Roman"/>
          <w:sz w:val="28"/>
          <w:szCs w:val="28"/>
        </w:rPr>
        <w:t>лях повышения эффективности расходов б</w:t>
      </w:r>
      <w:r w:rsidR="00B30AD7" w:rsidRPr="00D50ED5">
        <w:rPr>
          <w:rFonts w:ascii="Times New Roman" w:hAnsi="Times New Roman" w:cs="Times New Roman"/>
          <w:sz w:val="28"/>
          <w:szCs w:val="28"/>
        </w:rPr>
        <w:t>юджета Воробьё</w:t>
      </w:r>
      <w:r w:rsidRPr="00D50ED5">
        <w:rPr>
          <w:rFonts w:ascii="Times New Roman" w:hAnsi="Times New Roman" w:cs="Times New Roman"/>
          <w:sz w:val="28"/>
          <w:szCs w:val="28"/>
        </w:rPr>
        <w:t>вского муниц</w:t>
      </w:r>
      <w:r w:rsidRPr="00D50ED5">
        <w:rPr>
          <w:rFonts w:ascii="Times New Roman" w:hAnsi="Times New Roman" w:cs="Times New Roman"/>
          <w:sz w:val="28"/>
          <w:szCs w:val="28"/>
        </w:rPr>
        <w:t>и</w:t>
      </w:r>
      <w:r w:rsidRPr="00D50ED5">
        <w:rPr>
          <w:rFonts w:ascii="Times New Roman" w:hAnsi="Times New Roman" w:cs="Times New Roman"/>
          <w:sz w:val="28"/>
          <w:szCs w:val="28"/>
        </w:rPr>
        <w:t>пального района, администрация</w:t>
      </w:r>
      <w:proofErr w:type="gramEnd"/>
      <w:r w:rsidRPr="00D50ED5">
        <w:rPr>
          <w:rFonts w:ascii="Times New Roman" w:hAnsi="Times New Roman" w:cs="Times New Roman"/>
          <w:sz w:val="28"/>
          <w:szCs w:val="28"/>
        </w:rPr>
        <w:t xml:space="preserve"> </w:t>
      </w:r>
      <w:r w:rsidR="00D50ED5" w:rsidRPr="00D50ED5">
        <w:rPr>
          <w:rFonts w:ascii="Times New Roman" w:hAnsi="Times New Roman" w:cs="Times New Roman"/>
          <w:sz w:val="28"/>
          <w:szCs w:val="28"/>
        </w:rPr>
        <w:t>Воробьёв</w:t>
      </w:r>
      <w:r w:rsidRPr="00D50ED5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proofErr w:type="gramStart"/>
      <w:r w:rsidRPr="00D50ED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50ED5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D50ED5" w:rsidRPr="00D50ED5" w:rsidRDefault="00791865" w:rsidP="00D50ED5">
      <w:pPr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0ED5">
        <w:rPr>
          <w:rFonts w:ascii="Times New Roman" w:hAnsi="Times New Roman" w:cs="Times New Roman"/>
          <w:sz w:val="28"/>
          <w:szCs w:val="28"/>
        </w:rPr>
        <w:t xml:space="preserve">1. </w:t>
      </w:r>
      <w:r w:rsidR="00B30AD7" w:rsidRPr="00D50ED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50ED5" w:rsidRPr="00D50ED5">
        <w:rPr>
          <w:rFonts w:ascii="Times New Roman" w:hAnsi="Times New Roman" w:cs="Times New Roman"/>
          <w:sz w:val="28"/>
          <w:szCs w:val="28"/>
        </w:rPr>
        <w:t>в муниципальную программу  Воробьёвского муниципальн</w:t>
      </w:r>
      <w:r w:rsidR="00D50ED5" w:rsidRPr="00D50ED5">
        <w:rPr>
          <w:rFonts w:ascii="Times New Roman" w:hAnsi="Times New Roman" w:cs="Times New Roman"/>
          <w:sz w:val="28"/>
          <w:szCs w:val="28"/>
        </w:rPr>
        <w:t>о</w:t>
      </w:r>
      <w:r w:rsidR="00D50ED5" w:rsidRPr="00D50ED5">
        <w:rPr>
          <w:rFonts w:ascii="Times New Roman" w:hAnsi="Times New Roman" w:cs="Times New Roman"/>
          <w:sz w:val="28"/>
          <w:szCs w:val="28"/>
        </w:rPr>
        <w:t>го района «Развитие культуры и туризма», утвержденную постановлением администрации Воробьёвского муниципального района от  01.02.2021 г. № 124 «Об утверждении муниципальной программы Воробьёвского муниц</w:t>
      </w:r>
      <w:r w:rsidR="00D50ED5" w:rsidRPr="00D50ED5">
        <w:rPr>
          <w:rFonts w:ascii="Times New Roman" w:hAnsi="Times New Roman" w:cs="Times New Roman"/>
          <w:sz w:val="28"/>
          <w:szCs w:val="28"/>
        </w:rPr>
        <w:t>и</w:t>
      </w:r>
      <w:r w:rsidR="00D50ED5" w:rsidRPr="00D50ED5">
        <w:rPr>
          <w:rFonts w:ascii="Times New Roman" w:hAnsi="Times New Roman" w:cs="Times New Roman"/>
          <w:sz w:val="28"/>
          <w:szCs w:val="28"/>
        </w:rPr>
        <w:t>пального района «Развитие культуры и туризма»</w:t>
      </w:r>
      <w:r w:rsidR="00732847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D50ED5" w:rsidRPr="00D50ED5">
        <w:rPr>
          <w:rFonts w:ascii="Times New Roman" w:hAnsi="Times New Roman" w:cs="Times New Roman"/>
          <w:sz w:val="28"/>
          <w:szCs w:val="28"/>
        </w:rPr>
        <w:t xml:space="preserve">, утвердив её в редакции согласно приложению к настоящему постановлению. </w:t>
      </w:r>
    </w:p>
    <w:p w:rsidR="00791865" w:rsidRPr="00D50ED5" w:rsidRDefault="00911648" w:rsidP="00D50ED5">
      <w:pPr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0ED5">
        <w:rPr>
          <w:rFonts w:ascii="Times New Roman" w:hAnsi="Times New Roman" w:cs="Times New Roman"/>
          <w:sz w:val="28"/>
          <w:szCs w:val="28"/>
        </w:rPr>
        <w:t>2</w:t>
      </w:r>
      <w:r w:rsidR="00791865" w:rsidRPr="00D50E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1865" w:rsidRPr="00D50E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91865" w:rsidRPr="00D50ED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91865" w:rsidRPr="00D50ED5" w:rsidRDefault="00791865" w:rsidP="0079186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50ED5" w:rsidRPr="00D50ED5" w:rsidRDefault="00D50ED5" w:rsidP="00D50ED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50ED5">
        <w:rPr>
          <w:rFonts w:ascii="Times New Roman" w:hAnsi="Times New Roman" w:cs="Times New Roman"/>
          <w:sz w:val="28"/>
          <w:szCs w:val="28"/>
        </w:rPr>
        <w:t xml:space="preserve">Глава Воробьёвского </w:t>
      </w:r>
    </w:p>
    <w:p w:rsidR="00B71BEE" w:rsidRPr="00D50ED5" w:rsidRDefault="00D50ED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50ED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50ED5">
        <w:rPr>
          <w:rFonts w:ascii="Times New Roman" w:hAnsi="Times New Roman" w:cs="Times New Roman"/>
          <w:sz w:val="28"/>
          <w:szCs w:val="28"/>
        </w:rPr>
        <w:tab/>
      </w:r>
      <w:r w:rsidRPr="00D50ED5">
        <w:rPr>
          <w:rFonts w:ascii="Times New Roman" w:hAnsi="Times New Roman" w:cs="Times New Roman"/>
          <w:sz w:val="28"/>
          <w:szCs w:val="28"/>
        </w:rPr>
        <w:tab/>
      </w:r>
      <w:r w:rsidRPr="00D50ED5">
        <w:rPr>
          <w:rFonts w:ascii="Times New Roman" w:hAnsi="Times New Roman" w:cs="Times New Roman"/>
          <w:sz w:val="28"/>
          <w:szCs w:val="28"/>
        </w:rPr>
        <w:tab/>
      </w:r>
      <w:r w:rsidRPr="00D50ED5">
        <w:rPr>
          <w:rFonts w:ascii="Times New Roman" w:hAnsi="Times New Roman" w:cs="Times New Roman"/>
          <w:sz w:val="28"/>
          <w:szCs w:val="28"/>
        </w:rPr>
        <w:tab/>
        <w:t>М. П. Гордиенко</w:t>
      </w:r>
      <w:r w:rsidR="00B71BEE" w:rsidRPr="00D50ED5">
        <w:rPr>
          <w:rFonts w:ascii="Times New Roman" w:hAnsi="Times New Roman" w:cs="Times New Roman"/>
          <w:sz w:val="28"/>
          <w:szCs w:val="28"/>
        </w:rPr>
        <w:br w:type="page"/>
      </w:r>
    </w:p>
    <w:p w:rsidR="00B71BEE" w:rsidRPr="00D50ED5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Pr="00D50ED5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Pr="00D50ED5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Pr="00D50ED5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Pr="00D50ED5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Pr="00D50ED5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Pr="00D50ED5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Pr="00D50ED5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Pr="00D50ED5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Pr="00D50ED5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Pr="00D50ED5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Pr="00D50ED5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Pr="00D50ED5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Pr="00D50ED5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Pr="00D50ED5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Pr="00D50ED5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Pr="00D50ED5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Pr="00D50ED5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Pr="00D50ED5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Pr="00D50ED5" w:rsidRDefault="00B71BEE" w:rsidP="00BB7290">
      <w:pPr>
        <w:ind w:firstLine="0"/>
        <w:rPr>
          <w:rFonts w:ascii="Times New Roman" w:hAnsi="Times New Roman" w:cs="Times New Roman"/>
        </w:rPr>
      </w:pPr>
    </w:p>
    <w:p w:rsidR="00911648" w:rsidRPr="00D50ED5" w:rsidRDefault="00911648" w:rsidP="00BB7290">
      <w:pPr>
        <w:ind w:firstLine="0"/>
        <w:rPr>
          <w:rFonts w:ascii="Times New Roman" w:hAnsi="Times New Roman" w:cs="Times New Roman"/>
        </w:rPr>
      </w:pPr>
    </w:p>
    <w:p w:rsidR="00911648" w:rsidRPr="00D50ED5" w:rsidRDefault="00911648" w:rsidP="00BB7290">
      <w:pPr>
        <w:ind w:firstLine="0"/>
        <w:rPr>
          <w:rFonts w:ascii="Times New Roman" w:hAnsi="Times New Roman" w:cs="Times New Roman"/>
        </w:rPr>
      </w:pPr>
    </w:p>
    <w:p w:rsidR="00911648" w:rsidRPr="00D50ED5" w:rsidRDefault="00911648" w:rsidP="00BB7290">
      <w:pPr>
        <w:ind w:firstLine="0"/>
        <w:rPr>
          <w:rFonts w:ascii="Times New Roman" w:hAnsi="Times New Roman" w:cs="Times New Roman"/>
        </w:rPr>
      </w:pPr>
    </w:p>
    <w:p w:rsidR="00911648" w:rsidRPr="00D50ED5" w:rsidRDefault="00911648" w:rsidP="00BB7290">
      <w:pPr>
        <w:ind w:firstLine="0"/>
        <w:rPr>
          <w:rFonts w:ascii="Times New Roman" w:hAnsi="Times New Roman" w:cs="Times New Roman"/>
        </w:rPr>
      </w:pPr>
    </w:p>
    <w:p w:rsidR="00911648" w:rsidRPr="00D50ED5" w:rsidRDefault="00911648" w:rsidP="00BB7290">
      <w:pPr>
        <w:ind w:firstLine="0"/>
        <w:rPr>
          <w:rFonts w:ascii="Times New Roman" w:hAnsi="Times New Roman" w:cs="Times New Roman"/>
        </w:rPr>
      </w:pPr>
    </w:p>
    <w:p w:rsidR="00B71BEE" w:rsidRPr="00D50ED5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Pr="00D50ED5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Pr="00D50ED5" w:rsidRDefault="00B71BEE" w:rsidP="00BB729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11648" w:rsidRPr="00D50ED5" w:rsidRDefault="00911648" w:rsidP="00911648">
      <w:pPr>
        <w:rPr>
          <w:rFonts w:ascii="Times New Roman" w:hAnsi="Times New Roman"/>
          <w:sz w:val="24"/>
          <w:szCs w:val="24"/>
        </w:rPr>
      </w:pPr>
      <w:r w:rsidRPr="00D50ED5">
        <w:rPr>
          <w:rFonts w:ascii="Times New Roman" w:hAnsi="Times New Roman"/>
          <w:sz w:val="24"/>
          <w:szCs w:val="24"/>
        </w:rPr>
        <w:t xml:space="preserve">Руководитель отдела </w:t>
      </w:r>
    </w:p>
    <w:p w:rsidR="00911648" w:rsidRPr="00D50ED5" w:rsidRDefault="00911648" w:rsidP="00911648">
      <w:pPr>
        <w:rPr>
          <w:rFonts w:ascii="Times New Roman" w:hAnsi="Times New Roman"/>
          <w:sz w:val="24"/>
          <w:szCs w:val="24"/>
        </w:rPr>
      </w:pPr>
      <w:r w:rsidRPr="00D50ED5">
        <w:rPr>
          <w:rFonts w:ascii="Times New Roman" w:hAnsi="Times New Roman"/>
          <w:sz w:val="24"/>
          <w:szCs w:val="24"/>
        </w:rPr>
        <w:t>по ку</w:t>
      </w:r>
      <w:r w:rsidR="00FF7E36" w:rsidRPr="00D50ED5">
        <w:rPr>
          <w:rFonts w:ascii="Times New Roman" w:hAnsi="Times New Roman"/>
          <w:sz w:val="24"/>
          <w:szCs w:val="24"/>
        </w:rPr>
        <w:t>льтуре и туризму</w:t>
      </w:r>
      <w:r w:rsidR="00FF7E36" w:rsidRPr="00D50ED5">
        <w:rPr>
          <w:rFonts w:ascii="Times New Roman" w:hAnsi="Times New Roman"/>
          <w:sz w:val="24"/>
          <w:szCs w:val="24"/>
        </w:rPr>
        <w:tab/>
      </w:r>
      <w:r w:rsidR="00FF7E36" w:rsidRPr="00D50ED5">
        <w:rPr>
          <w:rFonts w:ascii="Times New Roman" w:hAnsi="Times New Roman"/>
          <w:sz w:val="24"/>
          <w:szCs w:val="24"/>
        </w:rPr>
        <w:tab/>
      </w:r>
      <w:r w:rsidR="00FF7E36" w:rsidRPr="00D50ED5">
        <w:rPr>
          <w:rFonts w:ascii="Times New Roman" w:hAnsi="Times New Roman"/>
          <w:sz w:val="24"/>
          <w:szCs w:val="24"/>
        </w:rPr>
        <w:tab/>
      </w:r>
      <w:r w:rsidR="00FF7E36" w:rsidRPr="00D50ED5">
        <w:rPr>
          <w:rFonts w:ascii="Times New Roman" w:hAnsi="Times New Roman"/>
          <w:sz w:val="24"/>
          <w:szCs w:val="24"/>
        </w:rPr>
        <w:tab/>
      </w:r>
      <w:r w:rsidR="00FF7E36" w:rsidRPr="00D50ED5">
        <w:rPr>
          <w:rFonts w:ascii="Times New Roman" w:hAnsi="Times New Roman"/>
          <w:sz w:val="24"/>
          <w:szCs w:val="24"/>
        </w:rPr>
        <w:tab/>
      </w:r>
      <w:proofErr w:type="spellStart"/>
      <w:r w:rsidR="00FF7E36" w:rsidRPr="00D50ED5">
        <w:rPr>
          <w:rFonts w:ascii="Times New Roman" w:hAnsi="Times New Roman"/>
          <w:sz w:val="24"/>
          <w:szCs w:val="24"/>
        </w:rPr>
        <w:t>И.П.Черныше</w:t>
      </w:r>
      <w:r w:rsidRPr="00D50ED5">
        <w:rPr>
          <w:rFonts w:ascii="Times New Roman" w:hAnsi="Times New Roman"/>
          <w:sz w:val="24"/>
          <w:szCs w:val="24"/>
        </w:rPr>
        <w:t>в</w:t>
      </w:r>
      <w:proofErr w:type="spellEnd"/>
    </w:p>
    <w:p w:rsidR="00911648" w:rsidRPr="00D50ED5" w:rsidRDefault="00911648" w:rsidP="00911648">
      <w:pPr>
        <w:rPr>
          <w:rFonts w:ascii="Times New Roman" w:hAnsi="Times New Roman"/>
          <w:sz w:val="24"/>
          <w:szCs w:val="24"/>
        </w:rPr>
      </w:pPr>
    </w:p>
    <w:p w:rsidR="00911648" w:rsidRPr="00D50ED5" w:rsidRDefault="00911648" w:rsidP="00911648">
      <w:pPr>
        <w:rPr>
          <w:rFonts w:ascii="Times New Roman" w:hAnsi="Times New Roman"/>
          <w:sz w:val="24"/>
          <w:szCs w:val="24"/>
        </w:rPr>
      </w:pPr>
    </w:p>
    <w:p w:rsidR="00911648" w:rsidRPr="00D50ED5" w:rsidRDefault="00911648" w:rsidP="00911648">
      <w:pPr>
        <w:rPr>
          <w:rFonts w:ascii="Times New Roman" w:hAnsi="Times New Roman"/>
          <w:sz w:val="24"/>
          <w:szCs w:val="24"/>
        </w:rPr>
      </w:pPr>
      <w:proofErr w:type="gramStart"/>
      <w:r w:rsidRPr="00D50ED5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D50ED5">
        <w:rPr>
          <w:rFonts w:ascii="Times New Roman" w:hAnsi="Times New Roman"/>
          <w:sz w:val="24"/>
          <w:szCs w:val="24"/>
        </w:rPr>
        <w:t xml:space="preserve"> обязанности </w:t>
      </w:r>
    </w:p>
    <w:p w:rsidR="00911648" w:rsidRPr="00D50ED5" w:rsidRDefault="00911648" w:rsidP="00911648">
      <w:pPr>
        <w:rPr>
          <w:rFonts w:ascii="Times New Roman" w:hAnsi="Times New Roman"/>
          <w:sz w:val="24"/>
          <w:szCs w:val="24"/>
        </w:rPr>
      </w:pPr>
      <w:r w:rsidRPr="00D50ED5">
        <w:rPr>
          <w:rFonts w:ascii="Times New Roman" w:hAnsi="Times New Roman"/>
          <w:sz w:val="24"/>
          <w:szCs w:val="24"/>
        </w:rPr>
        <w:t xml:space="preserve">руководителя финансового отдела </w:t>
      </w:r>
      <w:r w:rsidRPr="00D50ED5">
        <w:rPr>
          <w:rFonts w:ascii="Times New Roman" w:hAnsi="Times New Roman"/>
          <w:sz w:val="24"/>
          <w:szCs w:val="24"/>
        </w:rPr>
        <w:tab/>
      </w:r>
      <w:r w:rsidRPr="00D50ED5">
        <w:rPr>
          <w:rFonts w:ascii="Times New Roman" w:hAnsi="Times New Roman"/>
          <w:sz w:val="24"/>
          <w:szCs w:val="24"/>
        </w:rPr>
        <w:tab/>
      </w:r>
      <w:r w:rsidRPr="00D50ED5">
        <w:rPr>
          <w:rFonts w:ascii="Times New Roman" w:hAnsi="Times New Roman"/>
          <w:sz w:val="24"/>
          <w:szCs w:val="24"/>
        </w:rPr>
        <w:tab/>
      </w:r>
      <w:proofErr w:type="spellStart"/>
      <w:r w:rsidRPr="00D50ED5">
        <w:rPr>
          <w:rFonts w:ascii="Times New Roman" w:hAnsi="Times New Roman"/>
          <w:sz w:val="24"/>
          <w:szCs w:val="24"/>
        </w:rPr>
        <w:t>Е.С.Бескоровайная</w:t>
      </w:r>
      <w:proofErr w:type="spellEnd"/>
    </w:p>
    <w:p w:rsidR="00911648" w:rsidRPr="00D50ED5" w:rsidRDefault="00911648" w:rsidP="00911648">
      <w:pPr>
        <w:rPr>
          <w:rFonts w:ascii="Times New Roman" w:hAnsi="Times New Roman"/>
          <w:sz w:val="24"/>
          <w:szCs w:val="24"/>
        </w:rPr>
      </w:pPr>
    </w:p>
    <w:p w:rsidR="00911648" w:rsidRPr="00D50ED5" w:rsidRDefault="00911648" w:rsidP="00911648">
      <w:pPr>
        <w:rPr>
          <w:rFonts w:ascii="Times New Roman" w:hAnsi="Times New Roman"/>
          <w:sz w:val="24"/>
          <w:szCs w:val="24"/>
        </w:rPr>
      </w:pPr>
    </w:p>
    <w:p w:rsidR="00911648" w:rsidRPr="00D50ED5" w:rsidRDefault="00911648" w:rsidP="00911648">
      <w:pPr>
        <w:rPr>
          <w:rFonts w:ascii="Times New Roman" w:hAnsi="Times New Roman"/>
          <w:sz w:val="24"/>
          <w:szCs w:val="24"/>
        </w:rPr>
      </w:pPr>
      <w:r w:rsidRPr="00D50ED5">
        <w:rPr>
          <w:rFonts w:ascii="Times New Roman" w:hAnsi="Times New Roman"/>
          <w:sz w:val="24"/>
          <w:szCs w:val="24"/>
        </w:rPr>
        <w:t xml:space="preserve">Начальник отдела по экономике </w:t>
      </w:r>
    </w:p>
    <w:p w:rsidR="00911648" w:rsidRPr="00D50ED5" w:rsidRDefault="00911648" w:rsidP="00911648">
      <w:pPr>
        <w:rPr>
          <w:rFonts w:ascii="Times New Roman" w:hAnsi="Times New Roman"/>
          <w:sz w:val="24"/>
          <w:szCs w:val="24"/>
        </w:rPr>
      </w:pPr>
      <w:r w:rsidRPr="00D50ED5">
        <w:rPr>
          <w:rFonts w:ascii="Times New Roman" w:hAnsi="Times New Roman"/>
          <w:sz w:val="24"/>
          <w:szCs w:val="24"/>
        </w:rPr>
        <w:t xml:space="preserve">и управлению </w:t>
      </w:r>
      <w:proofErr w:type="gramStart"/>
      <w:r w:rsidRPr="00D50ED5">
        <w:rPr>
          <w:rFonts w:ascii="Times New Roman" w:hAnsi="Times New Roman"/>
          <w:sz w:val="24"/>
          <w:szCs w:val="24"/>
        </w:rPr>
        <w:t>муниципальным</w:t>
      </w:r>
      <w:proofErr w:type="gramEnd"/>
      <w:r w:rsidRPr="00D50ED5">
        <w:rPr>
          <w:rFonts w:ascii="Times New Roman" w:hAnsi="Times New Roman"/>
          <w:sz w:val="24"/>
          <w:szCs w:val="24"/>
        </w:rPr>
        <w:t xml:space="preserve"> </w:t>
      </w:r>
    </w:p>
    <w:p w:rsidR="00911648" w:rsidRPr="00D50ED5" w:rsidRDefault="00911648" w:rsidP="00911648">
      <w:pPr>
        <w:rPr>
          <w:rFonts w:ascii="Times New Roman" w:hAnsi="Times New Roman"/>
          <w:sz w:val="24"/>
          <w:szCs w:val="24"/>
        </w:rPr>
      </w:pPr>
      <w:r w:rsidRPr="00D50ED5">
        <w:rPr>
          <w:rFonts w:ascii="Times New Roman" w:hAnsi="Times New Roman"/>
          <w:sz w:val="24"/>
          <w:szCs w:val="24"/>
        </w:rPr>
        <w:t>имуществом</w:t>
      </w:r>
      <w:r w:rsidRPr="00D50ED5">
        <w:rPr>
          <w:rFonts w:ascii="Times New Roman" w:hAnsi="Times New Roman"/>
          <w:sz w:val="24"/>
          <w:szCs w:val="24"/>
        </w:rPr>
        <w:tab/>
      </w:r>
      <w:r w:rsidRPr="00D50ED5">
        <w:rPr>
          <w:rFonts w:ascii="Times New Roman" w:hAnsi="Times New Roman"/>
          <w:sz w:val="24"/>
          <w:szCs w:val="24"/>
        </w:rPr>
        <w:tab/>
      </w:r>
      <w:r w:rsidRPr="00D50ED5">
        <w:rPr>
          <w:rFonts w:ascii="Times New Roman" w:hAnsi="Times New Roman"/>
          <w:sz w:val="24"/>
          <w:szCs w:val="24"/>
        </w:rPr>
        <w:tab/>
      </w:r>
      <w:r w:rsidRPr="00D50ED5">
        <w:rPr>
          <w:rFonts w:ascii="Times New Roman" w:hAnsi="Times New Roman"/>
          <w:sz w:val="24"/>
          <w:szCs w:val="24"/>
        </w:rPr>
        <w:tab/>
      </w:r>
      <w:r w:rsidRPr="00D50ED5">
        <w:rPr>
          <w:rFonts w:ascii="Times New Roman" w:hAnsi="Times New Roman"/>
          <w:sz w:val="24"/>
          <w:szCs w:val="24"/>
        </w:rPr>
        <w:tab/>
      </w:r>
      <w:r w:rsidRPr="00D50ED5">
        <w:rPr>
          <w:rFonts w:ascii="Times New Roman" w:hAnsi="Times New Roman"/>
          <w:sz w:val="24"/>
          <w:szCs w:val="24"/>
        </w:rPr>
        <w:tab/>
      </w:r>
      <w:r w:rsidRPr="00D50ED5">
        <w:rPr>
          <w:rFonts w:ascii="Times New Roman" w:hAnsi="Times New Roman"/>
          <w:sz w:val="24"/>
          <w:szCs w:val="24"/>
        </w:rPr>
        <w:tab/>
      </w:r>
      <w:proofErr w:type="spellStart"/>
      <w:r w:rsidRPr="00D50ED5">
        <w:rPr>
          <w:rFonts w:ascii="Times New Roman" w:hAnsi="Times New Roman"/>
          <w:sz w:val="24"/>
          <w:szCs w:val="24"/>
        </w:rPr>
        <w:t>Е.А.Котенкова</w:t>
      </w:r>
      <w:proofErr w:type="spellEnd"/>
    </w:p>
    <w:p w:rsidR="00911648" w:rsidRPr="00D50ED5" w:rsidRDefault="00911648" w:rsidP="00911648">
      <w:pPr>
        <w:rPr>
          <w:rFonts w:ascii="Times New Roman" w:hAnsi="Times New Roman"/>
          <w:sz w:val="24"/>
          <w:szCs w:val="24"/>
        </w:rPr>
      </w:pPr>
    </w:p>
    <w:p w:rsidR="00911648" w:rsidRPr="00D50ED5" w:rsidRDefault="00911648" w:rsidP="00911648">
      <w:pPr>
        <w:rPr>
          <w:rFonts w:ascii="Times New Roman" w:hAnsi="Times New Roman"/>
          <w:sz w:val="24"/>
          <w:szCs w:val="24"/>
        </w:rPr>
      </w:pPr>
    </w:p>
    <w:p w:rsidR="00911648" w:rsidRPr="00D50ED5" w:rsidRDefault="00911648" w:rsidP="00911648">
      <w:pPr>
        <w:rPr>
          <w:rFonts w:ascii="Times New Roman" w:hAnsi="Times New Roman"/>
          <w:sz w:val="24"/>
          <w:szCs w:val="24"/>
        </w:rPr>
      </w:pPr>
      <w:r w:rsidRPr="00D50ED5">
        <w:rPr>
          <w:rFonts w:ascii="Times New Roman" w:hAnsi="Times New Roman"/>
          <w:sz w:val="24"/>
          <w:szCs w:val="24"/>
        </w:rPr>
        <w:t>Начальник юридического отдела</w:t>
      </w:r>
      <w:r w:rsidRPr="00D50ED5">
        <w:rPr>
          <w:rFonts w:ascii="Times New Roman" w:hAnsi="Times New Roman"/>
          <w:sz w:val="24"/>
          <w:szCs w:val="24"/>
        </w:rPr>
        <w:tab/>
      </w:r>
      <w:r w:rsidRPr="00D50ED5">
        <w:rPr>
          <w:rFonts w:ascii="Times New Roman" w:hAnsi="Times New Roman"/>
          <w:sz w:val="24"/>
          <w:szCs w:val="24"/>
        </w:rPr>
        <w:tab/>
      </w:r>
      <w:r w:rsidRPr="00D50ED5">
        <w:rPr>
          <w:rFonts w:ascii="Times New Roman" w:hAnsi="Times New Roman"/>
          <w:sz w:val="24"/>
          <w:szCs w:val="24"/>
        </w:rPr>
        <w:tab/>
      </w:r>
      <w:r w:rsidRPr="00D50ED5">
        <w:rPr>
          <w:rFonts w:ascii="Times New Roman" w:hAnsi="Times New Roman"/>
          <w:sz w:val="24"/>
          <w:szCs w:val="24"/>
        </w:rPr>
        <w:tab/>
      </w:r>
      <w:proofErr w:type="spellStart"/>
      <w:r w:rsidRPr="00D50ED5">
        <w:rPr>
          <w:rFonts w:ascii="Times New Roman" w:hAnsi="Times New Roman"/>
          <w:sz w:val="24"/>
          <w:szCs w:val="24"/>
        </w:rPr>
        <w:t>В.Г.Камышанов</w:t>
      </w:r>
      <w:proofErr w:type="spellEnd"/>
    </w:p>
    <w:p w:rsidR="00911648" w:rsidRPr="00D50ED5" w:rsidRDefault="00911648" w:rsidP="00911648">
      <w:pPr>
        <w:rPr>
          <w:rFonts w:ascii="Times New Roman" w:hAnsi="Times New Roman"/>
          <w:b/>
          <w:kern w:val="28"/>
          <w:sz w:val="24"/>
          <w:szCs w:val="24"/>
        </w:rPr>
      </w:pPr>
    </w:p>
    <w:p w:rsidR="00B71BEE" w:rsidRPr="00D50ED5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Pr="00D50ED5" w:rsidRDefault="00B71BEE" w:rsidP="007211C4">
      <w:pPr>
        <w:pStyle w:val="31"/>
        <w:ind w:left="5387"/>
        <w:rPr>
          <w:rFonts w:ascii="Times New Roman" w:hAnsi="Times New Roman" w:cs="Times New Roman"/>
        </w:rPr>
        <w:sectPr w:rsidR="00B71BEE" w:rsidRPr="00D50ED5" w:rsidSect="00D50ED5">
          <w:pgSz w:w="11907" w:h="16840" w:code="9"/>
          <w:pgMar w:top="1134" w:right="567" w:bottom="1134" w:left="1985" w:header="567" w:footer="567" w:gutter="0"/>
          <w:cols w:space="720"/>
          <w:titlePg/>
        </w:sectPr>
      </w:pPr>
    </w:p>
    <w:p w:rsidR="00D50ED5" w:rsidRPr="00D50ED5" w:rsidRDefault="00D50ED5" w:rsidP="007211C4">
      <w:pPr>
        <w:pStyle w:val="31"/>
        <w:ind w:left="5387"/>
        <w:rPr>
          <w:rFonts w:ascii="Times New Roman" w:hAnsi="Times New Roman" w:cs="Times New Roman"/>
          <w:sz w:val="28"/>
          <w:szCs w:val="28"/>
        </w:rPr>
      </w:pPr>
      <w:r w:rsidRPr="00D50ED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50ED5" w:rsidRPr="00D50ED5" w:rsidRDefault="00D50ED5" w:rsidP="007211C4">
      <w:pPr>
        <w:pStyle w:val="31"/>
        <w:ind w:left="5387"/>
        <w:rPr>
          <w:rFonts w:ascii="Times New Roman" w:hAnsi="Times New Roman" w:cs="Times New Roman"/>
          <w:sz w:val="28"/>
          <w:szCs w:val="28"/>
        </w:rPr>
      </w:pPr>
      <w:r w:rsidRPr="00D50ED5">
        <w:rPr>
          <w:rFonts w:ascii="Times New Roman" w:hAnsi="Times New Roman" w:cs="Times New Roman"/>
          <w:sz w:val="28"/>
          <w:szCs w:val="28"/>
        </w:rPr>
        <w:t>к постановлению администр</w:t>
      </w:r>
      <w:r w:rsidRPr="00D50ED5">
        <w:rPr>
          <w:rFonts w:ascii="Times New Roman" w:hAnsi="Times New Roman" w:cs="Times New Roman"/>
          <w:sz w:val="28"/>
          <w:szCs w:val="28"/>
        </w:rPr>
        <w:t>а</w:t>
      </w:r>
      <w:r w:rsidRPr="00D50ED5">
        <w:rPr>
          <w:rFonts w:ascii="Times New Roman" w:hAnsi="Times New Roman" w:cs="Times New Roman"/>
          <w:sz w:val="28"/>
          <w:szCs w:val="28"/>
        </w:rPr>
        <w:t>ции Воробьёвского муниц</w:t>
      </w:r>
      <w:r w:rsidRPr="00D50ED5">
        <w:rPr>
          <w:rFonts w:ascii="Times New Roman" w:hAnsi="Times New Roman" w:cs="Times New Roman"/>
          <w:sz w:val="28"/>
          <w:szCs w:val="28"/>
        </w:rPr>
        <w:t>и</w:t>
      </w:r>
      <w:r w:rsidRPr="00D50ED5">
        <w:rPr>
          <w:rFonts w:ascii="Times New Roman" w:hAnsi="Times New Roman" w:cs="Times New Roman"/>
          <w:sz w:val="28"/>
          <w:szCs w:val="28"/>
        </w:rPr>
        <w:t xml:space="preserve">пального района </w:t>
      </w:r>
    </w:p>
    <w:p w:rsidR="00D50ED5" w:rsidRPr="00D50ED5" w:rsidRDefault="00D50ED5" w:rsidP="007211C4">
      <w:pPr>
        <w:pStyle w:val="31"/>
        <w:ind w:left="5387"/>
        <w:rPr>
          <w:rFonts w:ascii="Times New Roman" w:hAnsi="Times New Roman" w:cs="Times New Roman"/>
          <w:sz w:val="28"/>
          <w:szCs w:val="28"/>
        </w:rPr>
      </w:pPr>
      <w:r w:rsidRPr="00D50ED5">
        <w:rPr>
          <w:rFonts w:ascii="Times New Roman" w:hAnsi="Times New Roman" w:cs="Times New Roman"/>
          <w:sz w:val="28"/>
          <w:szCs w:val="28"/>
        </w:rPr>
        <w:t xml:space="preserve">от </w:t>
      </w:r>
      <w:r w:rsidR="007B1F5A">
        <w:rPr>
          <w:rFonts w:ascii="Times New Roman" w:hAnsi="Times New Roman" w:cs="Times New Roman"/>
          <w:sz w:val="28"/>
          <w:szCs w:val="28"/>
        </w:rPr>
        <w:t>10.</w:t>
      </w:r>
      <w:r w:rsidRPr="00D50ED5">
        <w:rPr>
          <w:rFonts w:ascii="Times New Roman" w:hAnsi="Times New Roman" w:cs="Times New Roman"/>
          <w:sz w:val="28"/>
          <w:szCs w:val="28"/>
        </w:rPr>
        <w:t xml:space="preserve">02.2023 г. № </w:t>
      </w:r>
      <w:r w:rsidR="007B1F5A">
        <w:rPr>
          <w:rFonts w:ascii="Times New Roman" w:hAnsi="Times New Roman" w:cs="Times New Roman"/>
          <w:sz w:val="28"/>
          <w:szCs w:val="28"/>
        </w:rPr>
        <w:t>122</w:t>
      </w:r>
      <w:r w:rsidRPr="00D50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ED5" w:rsidRPr="00D50ED5" w:rsidRDefault="00D50ED5" w:rsidP="007211C4">
      <w:pPr>
        <w:pStyle w:val="31"/>
        <w:ind w:left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1BEE" w:rsidRPr="00D50ED5" w:rsidRDefault="00D50ED5" w:rsidP="007211C4">
      <w:pPr>
        <w:pStyle w:val="31"/>
        <w:ind w:left="5387"/>
        <w:rPr>
          <w:rFonts w:ascii="Times New Roman" w:hAnsi="Times New Roman" w:cs="Times New Roman"/>
          <w:sz w:val="28"/>
          <w:szCs w:val="28"/>
        </w:rPr>
      </w:pPr>
      <w:r w:rsidRPr="00D50ED5">
        <w:rPr>
          <w:rFonts w:ascii="Times New Roman" w:hAnsi="Times New Roman" w:cs="Times New Roman"/>
          <w:sz w:val="28"/>
          <w:szCs w:val="28"/>
        </w:rPr>
        <w:t>«</w:t>
      </w:r>
      <w:r w:rsidR="00FF7E36" w:rsidRPr="00D50ED5">
        <w:rPr>
          <w:rFonts w:ascii="Times New Roman" w:hAnsi="Times New Roman" w:cs="Times New Roman"/>
          <w:sz w:val="28"/>
          <w:szCs w:val="28"/>
        </w:rPr>
        <w:t xml:space="preserve">У Т В Е </w:t>
      </w:r>
      <w:proofErr w:type="gramStart"/>
      <w:r w:rsidR="00FF7E36" w:rsidRPr="00D50E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F7E36" w:rsidRPr="00D50ED5">
        <w:rPr>
          <w:rFonts w:ascii="Times New Roman" w:hAnsi="Times New Roman" w:cs="Times New Roman"/>
          <w:sz w:val="28"/>
          <w:szCs w:val="28"/>
        </w:rPr>
        <w:t xml:space="preserve"> Ж Д Е Н А</w:t>
      </w:r>
      <w:r w:rsidR="00B71BEE" w:rsidRPr="00D50ED5">
        <w:rPr>
          <w:rFonts w:ascii="Times New Roman" w:hAnsi="Times New Roman" w:cs="Times New Roman"/>
          <w:sz w:val="28"/>
          <w:szCs w:val="28"/>
        </w:rPr>
        <w:t>:</w:t>
      </w:r>
    </w:p>
    <w:p w:rsidR="00B71BEE" w:rsidRPr="00D50ED5" w:rsidRDefault="00B71BEE" w:rsidP="007211C4">
      <w:pPr>
        <w:pStyle w:val="31"/>
        <w:ind w:left="5387"/>
        <w:rPr>
          <w:rFonts w:ascii="Times New Roman" w:hAnsi="Times New Roman" w:cs="Times New Roman"/>
          <w:sz w:val="28"/>
          <w:szCs w:val="28"/>
        </w:rPr>
      </w:pPr>
      <w:r w:rsidRPr="00D50ED5">
        <w:rPr>
          <w:rFonts w:ascii="Times New Roman" w:hAnsi="Times New Roman" w:cs="Times New Roman"/>
          <w:sz w:val="28"/>
          <w:szCs w:val="28"/>
        </w:rPr>
        <w:t>постановлением</w:t>
      </w:r>
      <w:r w:rsidR="00C87C93" w:rsidRPr="00D50ED5">
        <w:rPr>
          <w:rFonts w:ascii="Times New Roman" w:hAnsi="Times New Roman" w:cs="Times New Roman"/>
          <w:sz w:val="28"/>
          <w:szCs w:val="28"/>
        </w:rPr>
        <w:t xml:space="preserve"> </w:t>
      </w:r>
      <w:r w:rsidRPr="00D50E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0ED5" w:rsidRPr="00D50ED5">
        <w:rPr>
          <w:rFonts w:ascii="Times New Roman" w:hAnsi="Times New Roman" w:cs="Times New Roman"/>
          <w:sz w:val="28"/>
          <w:szCs w:val="28"/>
        </w:rPr>
        <w:t>Воробьёв</w:t>
      </w:r>
      <w:r w:rsidRPr="00D50ED5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</w:p>
    <w:p w:rsidR="00B71BEE" w:rsidRPr="00D50ED5" w:rsidRDefault="00B71BEE" w:rsidP="007211C4">
      <w:pPr>
        <w:pStyle w:val="31"/>
        <w:ind w:left="5387"/>
        <w:rPr>
          <w:rFonts w:ascii="Times New Roman" w:hAnsi="Times New Roman" w:cs="Times New Roman"/>
          <w:sz w:val="28"/>
          <w:szCs w:val="28"/>
        </w:rPr>
      </w:pPr>
      <w:r w:rsidRPr="00D50ED5">
        <w:rPr>
          <w:rFonts w:ascii="Times New Roman" w:hAnsi="Times New Roman" w:cs="Times New Roman"/>
          <w:sz w:val="28"/>
          <w:szCs w:val="28"/>
        </w:rPr>
        <w:t xml:space="preserve">от </w:t>
      </w:r>
      <w:r w:rsidR="00535C6B" w:rsidRPr="00D50ED5">
        <w:rPr>
          <w:rFonts w:ascii="Times New Roman" w:hAnsi="Times New Roman" w:cs="Times New Roman"/>
          <w:sz w:val="28"/>
          <w:szCs w:val="28"/>
        </w:rPr>
        <w:t xml:space="preserve">  </w:t>
      </w:r>
      <w:r w:rsidR="00911648" w:rsidRPr="00D50ED5">
        <w:rPr>
          <w:rFonts w:ascii="Times New Roman" w:hAnsi="Times New Roman" w:cs="Times New Roman"/>
          <w:sz w:val="28"/>
          <w:szCs w:val="28"/>
        </w:rPr>
        <w:t>01.02.2021 г.</w:t>
      </w:r>
      <w:r w:rsidRPr="00D50ED5">
        <w:rPr>
          <w:rFonts w:ascii="Times New Roman" w:hAnsi="Times New Roman" w:cs="Times New Roman"/>
          <w:sz w:val="28"/>
          <w:szCs w:val="28"/>
        </w:rPr>
        <w:t xml:space="preserve"> № </w:t>
      </w:r>
      <w:r w:rsidR="00911648" w:rsidRPr="00D50ED5">
        <w:rPr>
          <w:rFonts w:ascii="Times New Roman" w:hAnsi="Times New Roman" w:cs="Times New Roman"/>
          <w:sz w:val="28"/>
          <w:szCs w:val="28"/>
        </w:rPr>
        <w:t>124</w:t>
      </w:r>
    </w:p>
    <w:p w:rsidR="00B71BEE" w:rsidRPr="00D50ED5" w:rsidRDefault="00B71BEE" w:rsidP="007211C4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BEE" w:rsidRPr="00D50ED5" w:rsidRDefault="00B71BEE" w:rsidP="007211C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BEE" w:rsidRPr="00D50ED5" w:rsidRDefault="00B71BEE" w:rsidP="007211C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ED5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B71BEE" w:rsidRPr="00D50ED5" w:rsidRDefault="00D50ED5" w:rsidP="007211C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ED5">
        <w:rPr>
          <w:rFonts w:ascii="Times New Roman" w:hAnsi="Times New Roman" w:cs="Times New Roman"/>
          <w:b/>
          <w:bCs/>
          <w:sz w:val="28"/>
          <w:szCs w:val="28"/>
        </w:rPr>
        <w:t>ВОРОБЬЁВ</w:t>
      </w:r>
      <w:r w:rsidR="00B71BEE" w:rsidRPr="00D50ED5">
        <w:rPr>
          <w:rFonts w:ascii="Times New Roman" w:hAnsi="Times New Roman" w:cs="Times New Roman"/>
          <w:b/>
          <w:bCs/>
          <w:sz w:val="28"/>
          <w:szCs w:val="28"/>
        </w:rPr>
        <w:t xml:space="preserve">СКОГО МУНИЦИПАЛЬНОГО РАЙОНА </w:t>
      </w:r>
    </w:p>
    <w:p w:rsidR="00B71BEE" w:rsidRPr="00D50ED5" w:rsidRDefault="00911648" w:rsidP="00791865">
      <w:pPr>
        <w:pStyle w:val="ConsPlusTitle"/>
        <w:jc w:val="center"/>
        <w:outlineLvl w:val="0"/>
        <w:rPr>
          <w:rFonts w:ascii="Times New Roman" w:hAnsi="Times New Roman"/>
        </w:rPr>
      </w:pPr>
      <w:r w:rsidRPr="00D50ED5">
        <w:rPr>
          <w:rFonts w:ascii="Times New Roman" w:hAnsi="Times New Roman"/>
        </w:rPr>
        <w:t>«РАЗВИТИЕ КУЛЬТУРЫ И ТУРИЗМА»</w:t>
      </w:r>
    </w:p>
    <w:p w:rsidR="00911648" w:rsidRPr="00D50ED5" w:rsidRDefault="00911648" w:rsidP="00791865">
      <w:pPr>
        <w:pStyle w:val="ConsPlusTitle"/>
        <w:jc w:val="center"/>
        <w:outlineLvl w:val="0"/>
        <w:rPr>
          <w:rFonts w:ascii="Times New Roman" w:hAnsi="Times New Roman"/>
          <w:b w:val="0"/>
        </w:rPr>
      </w:pPr>
    </w:p>
    <w:p w:rsidR="00870175" w:rsidRPr="00D50ED5" w:rsidRDefault="00870175" w:rsidP="0087017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ED5">
        <w:rPr>
          <w:rFonts w:ascii="Times New Roman" w:hAnsi="Times New Roman" w:cs="Times New Roman"/>
          <w:b/>
          <w:sz w:val="28"/>
          <w:szCs w:val="28"/>
        </w:rPr>
        <w:t>1. Паспорт</w:t>
      </w:r>
    </w:p>
    <w:p w:rsidR="00870175" w:rsidRPr="00D50ED5" w:rsidRDefault="00870175" w:rsidP="0087017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ED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D50ED5" w:rsidRPr="00D50ED5">
        <w:rPr>
          <w:rFonts w:ascii="Times New Roman" w:hAnsi="Times New Roman" w:cs="Times New Roman"/>
          <w:b/>
          <w:sz w:val="28"/>
          <w:szCs w:val="28"/>
        </w:rPr>
        <w:t>Воробьёв</w:t>
      </w:r>
      <w:r w:rsidRPr="00D50ED5">
        <w:rPr>
          <w:rFonts w:ascii="Times New Roman" w:hAnsi="Times New Roman" w:cs="Times New Roman"/>
          <w:b/>
          <w:sz w:val="28"/>
          <w:szCs w:val="28"/>
        </w:rPr>
        <w:t>ского муниципального ра</w:t>
      </w:r>
      <w:r w:rsidRPr="00D50ED5">
        <w:rPr>
          <w:rFonts w:ascii="Times New Roman" w:hAnsi="Times New Roman" w:cs="Times New Roman"/>
          <w:b/>
          <w:sz w:val="28"/>
          <w:szCs w:val="28"/>
        </w:rPr>
        <w:t>й</w:t>
      </w:r>
      <w:r w:rsidRPr="00D50ED5">
        <w:rPr>
          <w:rFonts w:ascii="Times New Roman" w:hAnsi="Times New Roman" w:cs="Times New Roman"/>
          <w:b/>
          <w:sz w:val="28"/>
          <w:szCs w:val="28"/>
        </w:rPr>
        <w:t>она</w:t>
      </w:r>
      <w:r w:rsidR="004E3DCA" w:rsidRPr="00D50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ED5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и туризма» </w:t>
      </w:r>
    </w:p>
    <w:p w:rsidR="00870175" w:rsidRPr="00D50ED5" w:rsidRDefault="00870175" w:rsidP="0087017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0ED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839"/>
      </w:tblGrid>
      <w:tr w:rsidR="004E3DCA" w:rsidRPr="00D50ED5" w:rsidTr="00F34507">
        <w:tc>
          <w:tcPr>
            <w:tcW w:w="3572" w:type="dxa"/>
          </w:tcPr>
          <w:p w:rsidR="004E3DCA" w:rsidRPr="00D50ED5" w:rsidRDefault="004E3DCA" w:rsidP="004E3DCA">
            <w:pPr>
              <w:pStyle w:val="ConsPlusNormal"/>
              <w:rPr>
                <w:szCs w:val="28"/>
              </w:rPr>
            </w:pPr>
            <w:r w:rsidRPr="00D50ED5">
              <w:rPr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39" w:type="dxa"/>
            <w:vAlign w:val="bottom"/>
          </w:tcPr>
          <w:p w:rsidR="004E3DCA" w:rsidRPr="00D50ED5" w:rsidRDefault="004E3DCA" w:rsidP="00F3450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культуре и туризму администрации </w:t>
            </w:r>
            <w:r w:rsidR="00D50ED5" w:rsidRPr="00D50ED5">
              <w:rPr>
                <w:rFonts w:ascii="Times New Roman" w:hAnsi="Times New Roman" w:cs="Times New Roman"/>
                <w:sz w:val="28"/>
                <w:szCs w:val="28"/>
              </w:rPr>
              <w:t>Воробьёв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</w:t>
            </w:r>
            <w:r w:rsidR="00F34507" w:rsidRPr="00D50ED5">
              <w:rPr>
                <w:rFonts w:ascii="Times New Roman" w:hAnsi="Times New Roman" w:cs="Times New Roman"/>
                <w:sz w:val="28"/>
                <w:szCs w:val="28"/>
              </w:rPr>
              <w:t>на;</w:t>
            </w:r>
          </w:p>
        </w:tc>
      </w:tr>
      <w:tr w:rsidR="004E3DCA" w:rsidRPr="00D50ED5" w:rsidTr="00F34507">
        <w:tc>
          <w:tcPr>
            <w:tcW w:w="3572" w:type="dxa"/>
          </w:tcPr>
          <w:p w:rsidR="004E3DCA" w:rsidRPr="00D50ED5" w:rsidRDefault="004E3DCA" w:rsidP="004E3DCA">
            <w:pPr>
              <w:pStyle w:val="ConsPlusNormal"/>
              <w:rPr>
                <w:szCs w:val="28"/>
              </w:rPr>
            </w:pPr>
            <w:r w:rsidRPr="00D50ED5">
              <w:rPr>
                <w:szCs w:val="28"/>
              </w:rPr>
              <w:t>Исполнители муниципал</w:t>
            </w:r>
            <w:r w:rsidRPr="00D50ED5">
              <w:rPr>
                <w:szCs w:val="28"/>
              </w:rPr>
              <w:t>ь</w:t>
            </w:r>
            <w:r w:rsidRPr="00D50ED5">
              <w:rPr>
                <w:szCs w:val="28"/>
              </w:rPr>
              <w:t>ной программы</w:t>
            </w:r>
          </w:p>
        </w:tc>
        <w:tc>
          <w:tcPr>
            <w:tcW w:w="5839" w:type="dxa"/>
            <w:vAlign w:val="center"/>
          </w:tcPr>
          <w:p w:rsidR="004E3DCA" w:rsidRPr="00D50ED5" w:rsidRDefault="004E3DCA" w:rsidP="004E3D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культуре и туризму администрации </w:t>
            </w:r>
            <w:r w:rsidR="00D50ED5" w:rsidRPr="00D50ED5">
              <w:rPr>
                <w:rFonts w:ascii="Times New Roman" w:hAnsi="Times New Roman" w:cs="Times New Roman"/>
                <w:sz w:val="28"/>
                <w:szCs w:val="28"/>
              </w:rPr>
              <w:t>Воробьёв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района;</w:t>
            </w:r>
          </w:p>
          <w:p w:rsidR="004E3DCA" w:rsidRPr="00D50ED5" w:rsidRDefault="004E3DCA" w:rsidP="004E3D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МКУК «Многофункциональный центр культ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ры и творчества»;</w:t>
            </w:r>
          </w:p>
          <w:p w:rsidR="004E3DCA" w:rsidRPr="00D50ED5" w:rsidRDefault="004E3DCA" w:rsidP="004E3DCA">
            <w:pPr>
              <w:pStyle w:val="ConsPlusNormal"/>
              <w:rPr>
                <w:szCs w:val="28"/>
              </w:rPr>
            </w:pPr>
            <w:r w:rsidRPr="00D50ED5">
              <w:rPr>
                <w:szCs w:val="28"/>
              </w:rPr>
              <w:t>МКУ ДО «</w:t>
            </w:r>
            <w:proofErr w:type="spellStart"/>
            <w:r w:rsidR="00D50ED5" w:rsidRPr="00D50ED5">
              <w:rPr>
                <w:szCs w:val="28"/>
              </w:rPr>
              <w:t>Воробьёв</w:t>
            </w:r>
            <w:r w:rsidRPr="00D50ED5">
              <w:rPr>
                <w:szCs w:val="28"/>
              </w:rPr>
              <w:t>ская</w:t>
            </w:r>
            <w:proofErr w:type="spellEnd"/>
            <w:r w:rsidRPr="00D50ED5">
              <w:rPr>
                <w:szCs w:val="28"/>
              </w:rPr>
              <w:t xml:space="preserve"> ДШИ»</w:t>
            </w:r>
          </w:p>
        </w:tc>
      </w:tr>
      <w:tr w:rsidR="004E3DCA" w:rsidRPr="00D50ED5" w:rsidTr="00F34507">
        <w:tc>
          <w:tcPr>
            <w:tcW w:w="3572" w:type="dxa"/>
          </w:tcPr>
          <w:p w:rsidR="004E3DCA" w:rsidRPr="00D50ED5" w:rsidRDefault="004E3DCA" w:rsidP="004E3DCA">
            <w:pPr>
              <w:pStyle w:val="ConsPlusNormal"/>
              <w:rPr>
                <w:szCs w:val="28"/>
              </w:rPr>
            </w:pPr>
            <w:r w:rsidRPr="00D50ED5">
              <w:rPr>
                <w:szCs w:val="28"/>
              </w:rPr>
              <w:t>Подпрограммы муниципал</w:t>
            </w:r>
            <w:r w:rsidRPr="00D50ED5">
              <w:rPr>
                <w:szCs w:val="28"/>
              </w:rPr>
              <w:t>ь</w:t>
            </w:r>
            <w:r w:rsidRPr="00D50ED5">
              <w:rPr>
                <w:szCs w:val="28"/>
              </w:rPr>
              <w:t>ной программы и основные мероприятия муниципал</w:t>
            </w:r>
            <w:r w:rsidRPr="00D50ED5">
              <w:rPr>
                <w:szCs w:val="28"/>
              </w:rPr>
              <w:t>ь</w:t>
            </w:r>
            <w:r w:rsidRPr="00D50ED5">
              <w:rPr>
                <w:szCs w:val="28"/>
              </w:rPr>
              <w:t>ной программы, не вкл</w:t>
            </w:r>
            <w:r w:rsidRPr="00D50ED5">
              <w:rPr>
                <w:szCs w:val="28"/>
              </w:rPr>
              <w:t>ю</w:t>
            </w:r>
            <w:r w:rsidRPr="00D50ED5">
              <w:rPr>
                <w:szCs w:val="28"/>
              </w:rPr>
              <w:t>ченные в подпрограммы</w:t>
            </w:r>
          </w:p>
        </w:tc>
        <w:tc>
          <w:tcPr>
            <w:tcW w:w="5839" w:type="dxa"/>
            <w:vAlign w:val="center"/>
          </w:tcPr>
          <w:p w:rsidR="004E3DCA" w:rsidRPr="00D50ED5" w:rsidRDefault="004E3DCA" w:rsidP="004E3D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«Развитие культуры </w:t>
            </w:r>
            <w:r w:rsidR="00D50ED5" w:rsidRPr="00D50ED5">
              <w:rPr>
                <w:rFonts w:ascii="Times New Roman" w:hAnsi="Times New Roman" w:cs="Times New Roman"/>
                <w:sz w:val="28"/>
                <w:szCs w:val="28"/>
              </w:rPr>
              <w:t>Вороб</w:t>
            </w:r>
            <w:r w:rsidR="00D50ED5" w:rsidRPr="00D50ED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50ED5" w:rsidRPr="00D50ED5">
              <w:rPr>
                <w:rFonts w:ascii="Times New Roman" w:hAnsi="Times New Roman" w:cs="Times New Roman"/>
                <w:sz w:val="28"/>
                <w:szCs w:val="28"/>
              </w:rPr>
              <w:t>ёв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района».</w:t>
            </w:r>
          </w:p>
          <w:p w:rsidR="004E3DCA" w:rsidRPr="00D50ED5" w:rsidRDefault="004E3DCA" w:rsidP="004E3D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Подпрограмма 2 Содействие сохранению и ра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витию муниципальных объектов и учреждений культуры.</w:t>
            </w:r>
          </w:p>
          <w:p w:rsidR="004E3DCA" w:rsidRPr="00D50ED5" w:rsidRDefault="004E3DCA" w:rsidP="003B69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Подпрограмма 3 «Обеспечение реализации м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ници</w:t>
            </w:r>
            <w:r w:rsidR="003B69D3" w:rsidRPr="00D50ED5">
              <w:rPr>
                <w:rFonts w:ascii="Times New Roman" w:hAnsi="Times New Roman" w:cs="Times New Roman"/>
                <w:sz w:val="28"/>
                <w:szCs w:val="28"/>
              </w:rPr>
              <w:t>пальной программы».</w:t>
            </w:r>
          </w:p>
        </w:tc>
      </w:tr>
      <w:tr w:rsidR="004E3DCA" w:rsidRPr="00D50ED5" w:rsidTr="00F34507">
        <w:tc>
          <w:tcPr>
            <w:tcW w:w="3572" w:type="dxa"/>
          </w:tcPr>
          <w:p w:rsidR="004E3DCA" w:rsidRPr="00D50ED5" w:rsidRDefault="004E3DCA" w:rsidP="004E3DCA">
            <w:pPr>
              <w:pStyle w:val="ConsPlusNormal"/>
              <w:rPr>
                <w:szCs w:val="28"/>
              </w:rPr>
            </w:pPr>
            <w:r w:rsidRPr="00D50ED5">
              <w:rPr>
                <w:szCs w:val="28"/>
              </w:rPr>
              <w:t>Цель муниципальной пр</w:t>
            </w:r>
            <w:r w:rsidRPr="00D50ED5">
              <w:rPr>
                <w:szCs w:val="28"/>
              </w:rPr>
              <w:t>о</w:t>
            </w:r>
            <w:r w:rsidRPr="00D50ED5">
              <w:rPr>
                <w:szCs w:val="28"/>
              </w:rPr>
              <w:t>граммы</w:t>
            </w:r>
          </w:p>
        </w:tc>
        <w:tc>
          <w:tcPr>
            <w:tcW w:w="5839" w:type="dxa"/>
            <w:vAlign w:val="center"/>
          </w:tcPr>
          <w:p w:rsidR="004E3DCA" w:rsidRPr="00D50ED5" w:rsidRDefault="004E3DCA" w:rsidP="004E3D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Сохранение, развитие и распространение кул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туры на территории муниципального района в рамках укрепления единого культурного пр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странства как составной части общей конце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ции развития муниципального образования.</w:t>
            </w:r>
          </w:p>
        </w:tc>
      </w:tr>
      <w:tr w:rsidR="004E3DCA" w:rsidRPr="00D50ED5" w:rsidTr="00F34507">
        <w:tc>
          <w:tcPr>
            <w:tcW w:w="3572" w:type="dxa"/>
          </w:tcPr>
          <w:p w:rsidR="004E3DCA" w:rsidRPr="00D50ED5" w:rsidRDefault="004E3DCA" w:rsidP="004E3DCA">
            <w:pPr>
              <w:pStyle w:val="ConsPlusNormal"/>
              <w:rPr>
                <w:szCs w:val="28"/>
              </w:rPr>
            </w:pPr>
            <w:r w:rsidRPr="00D50ED5">
              <w:rPr>
                <w:szCs w:val="28"/>
              </w:rPr>
              <w:t>Задачи муниципальной пр</w:t>
            </w:r>
            <w:r w:rsidRPr="00D50ED5">
              <w:rPr>
                <w:szCs w:val="28"/>
              </w:rPr>
              <w:t>о</w:t>
            </w:r>
            <w:r w:rsidRPr="00D50ED5">
              <w:rPr>
                <w:szCs w:val="28"/>
              </w:rPr>
              <w:t>граммы</w:t>
            </w:r>
          </w:p>
        </w:tc>
        <w:tc>
          <w:tcPr>
            <w:tcW w:w="5839" w:type="dxa"/>
            <w:vAlign w:val="center"/>
          </w:tcPr>
          <w:p w:rsidR="004E3DCA" w:rsidRPr="00D50ED5" w:rsidRDefault="004E3DCA" w:rsidP="004E3D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Определение муниципальной культурной пол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тики и основных принципов организации кул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 xml:space="preserve">турной деятельности в </w:t>
            </w:r>
            <w:proofErr w:type="spellStart"/>
            <w:r w:rsidR="00D50ED5" w:rsidRPr="00D50ED5">
              <w:rPr>
                <w:rFonts w:ascii="Times New Roman" w:hAnsi="Times New Roman" w:cs="Times New Roman"/>
                <w:sz w:val="28"/>
                <w:szCs w:val="28"/>
              </w:rPr>
              <w:t>Воробьёв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ском</w:t>
            </w:r>
            <w:proofErr w:type="spellEnd"/>
            <w:r w:rsidRPr="00D50ED5">
              <w:rPr>
                <w:rFonts w:ascii="Times New Roman" w:hAnsi="Times New Roman" w:cs="Times New Roman"/>
                <w:sz w:val="28"/>
                <w:szCs w:val="28"/>
              </w:rPr>
              <w:t xml:space="preserve"> районе.</w:t>
            </w:r>
          </w:p>
          <w:p w:rsidR="004E3DCA" w:rsidRPr="00D50ED5" w:rsidRDefault="004E3DCA" w:rsidP="004E3D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Выявление наиболее ценных проектов культу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развития и создание многоканальной с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стемы финансирования.</w:t>
            </w:r>
          </w:p>
          <w:p w:rsidR="004E3DCA" w:rsidRPr="00D50ED5" w:rsidRDefault="004E3DCA" w:rsidP="004E3D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Формирование нравственности и гражданской позиции, воспитание высокообразованного ч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ловека на примере лучших традиций отеч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ственной культуры.</w:t>
            </w:r>
          </w:p>
          <w:p w:rsidR="004E3DCA" w:rsidRPr="00D50ED5" w:rsidRDefault="004E3DCA" w:rsidP="004E3D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Сохранение историко-культурного наследия, иных материальных и духовных культурных ценностей.</w:t>
            </w:r>
          </w:p>
          <w:p w:rsidR="004E3DCA" w:rsidRPr="00D50ED5" w:rsidRDefault="004E3DCA" w:rsidP="004E3D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и музыкальное образование населения, особенно, детей и м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лодёжи. Поддержка и развитие детского тво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чества, организация досуга для детей.</w:t>
            </w:r>
          </w:p>
          <w:p w:rsidR="004E3DCA" w:rsidRPr="00D50ED5" w:rsidRDefault="004E3DCA" w:rsidP="004E3D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Регулирование отношений собственности, ф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нансовой и хозяйственной деятельности мун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ципальных учреждений культуры. Модерниз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ция муниципальных учреждений культуры и поддержка инновационных проектов.</w:t>
            </w:r>
          </w:p>
          <w:p w:rsidR="004E3DCA" w:rsidRPr="00D50ED5" w:rsidRDefault="004E3DCA" w:rsidP="004E3DCA">
            <w:pPr>
              <w:pStyle w:val="ConsPlusNormal"/>
              <w:rPr>
                <w:szCs w:val="28"/>
              </w:rPr>
            </w:pPr>
            <w:r w:rsidRPr="00D50ED5">
              <w:rPr>
                <w:szCs w:val="28"/>
              </w:rPr>
              <w:t>Развитие и улучшение условий туристского п</w:t>
            </w:r>
            <w:r w:rsidRPr="00D50ED5">
              <w:rPr>
                <w:szCs w:val="28"/>
              </w:rPr>
              <w:t>о</w:t>
            </w:r>
            <w:r w:rsidRPr="00D50ED5">
              <w:rPr>
                <w:szCs w:val="28"/>
              </w:rPr>
              <w:t>тенциала района</w:t>
            </w:r>
          </w:p>
        </w:tc>
      </w:tr>
      <w:tr w:rsidR="004E3DCA" w:rsidRPr="00D50ED5" w:rsidTr="00F34507">
        <w:tc>
          <w:tcPr>
            <w:tcW w:w="3572" w:type="dxa"/>
          </w:tcPr>
          <w:p w:rsidR="004E3DCA" w:rsidRPr="00D50ED5" w:rsidRDefault="004E3DCA" w:rsidP="004E3DCA">
            <w:pPr>
              <w:pStyle w:val="ConsPlusNormal"/>
              <w:rPr>
                <w:szCs w:val="28"/>
              </w:rPr>
            </w:pPr>
            <w:r w:rsidRPr="00D50ED5">
              <w:rPr>
                <w:szCs w:val="28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5839" w:type="dxa"/>
            <w:vAlign w:val="center"/>
          </w:tcPr>
          <w:p w:rsidR="004E3DCA" w:rsidRPr="00D50ED5" w:rsidRDefault="00384DA5" w:rsidP="004E3D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E3DCA" w:rsidRPr="00D50ED5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новых поступлений в библиотечные фонды общедоступных би</w:t>
            </w:r>
            <w:r w:rsidR="004E3DCA" w:rsidRPr="00D50ED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E3DCA" w:rsidRPr="00D50ED5">
              <w:rPr>
                <w:rFonts w:ascii="Times New Roman" w:hAnsi="Times New Roman" w:cs="Times New Roman"/>
                <w:sz w:val="28"/>
                <w:szCs w:val="28"/>
              </w:rPr>
              <w:t>лиотек на 1000 человек населения, единиц.</w:t>
            </w:r>
          </w:p>
          <w:p w:rsidR="004E3DCA" w:rsidRPr="00D50ED5" w:rsidRDefault="004E3DCA" w:rsidP="004E3D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2. Рост количества культурно - досуговых м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 xml:space="preserve">роприятий, %. </w:t>
            </w:r>
          </w:p>
          <w:p w:rsidR="004E3DCA" w:rsidRPr="00D50ED5" w:rsidRDefault="004E3DCA" w:rsidP="004E3D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3. Количество сельских клубов, в которых пл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 xml:space="preserve">нируется осуществление капитального ремонта, единиц. </w:t>
            </w:r>
          </w:p>
          <w:p w:rsidR="004E3DCA" w:rsidRPr="00D50ED5" w:rsidRDefault="004E3DCA" w:rsidP="004E3DCA">
            <w:pPr>
              <w:pStyle w:val="ConsPlusNormal"/>
              <w:rPr>
                <w:szCs w:val="28"/>
              </w:rPr>
            </w:pPr>
            <w:r w:rsidRPr="00D50ED5">
              <w:rPr>
                <w:szCs w:val="28"/>
              </w:rPr>
              <w:t>4. Доля детей, обучающихся в детской школе искусств, в общей численности учащихся детей</w:t>
            </w:r>
          </w:p>
        </w:tc>
      </w:tr>
      <w:tr w:rsidR="004E3DCA" w:rsidRPr="00D50ED5" w:rsidTr="00F34507">
        <w:tc>
          <w:tcPr>
            <w:tcW w:w="3572" w:type="dxa"/>
          </w:tcPr>
          <w:p w:rsidR="004E3DCA" w:rsidRPr="00D50ED5" w:rsidRDefault="004E3DCA" w:rsidP="004E3DCA">
            <w:pPr>
              <w:pStyle w:val="ConsPlusNormal"/>
              <w:rPr>
                <w:szCs w:val="28"/>
              </w:rPr>
            </w:pPr>
            <w:r w:rsidRPr="00D50ED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839" w:type="dxa"/>
            <w:vAlign w:val="center"/>
          </w:tcPr>
          <w:p w:rsidR="004E3DCA" w:rsidRPr="00D50ED5" w:rsidRDefault="004E3DCA" w:rsidP="004E3DCA">
            <w:pPr>
              <w:pStyle w:val="ConsPlusNormal"/>
              <w:rPr>
                <w:szCs w:val="28"/>
              </w:rPr>
            </w:pPr>
            <w:r w:rsidRPr="00D50ED5">
              <w:rPr>
                <w:szCs w:val="28"/>
              </w:rPr>
              <w:t>2021 – 2025 годы</w:t>
            </w:r>
          </w:p>
        </w:tc>
      </w:tr>
      <w:tr w:rsidR="004E3DCA" w:rsidRPr="00D50ED5" w:rsidTr="00F34507">
        <w:tc>
          <w:tcPr>
            <w:tcW w:w="3572" w:type="dxa"/>
          </w:tcPr>
          <w:p w:rsidR="004E3DCA" w:rsidRPr="00D50ED5" w:rsidRDefault="004E3DCA" w:rsidP="004E3DCA">
            <w:pPr>
              <w:pStyle w:val="ConsPlusNormal"/>
              <w:rPr>
                <w:szCs w:val="28"/>
              </w:rPr>
            </w:pPr>
            <w:r w:rsidRPr="00D50ED5">
              <w:rPr>
                <w:szCs w:val="28"/>
              </w:rPr>
              <w:t>Объемы и источники фина</w:t>
            </w:r>
            <w:r w:rsidRPr="00D50ED5">
              <w:rPr>
                <w:szCs w:val="28"/>
              </w:rPr>
              <w:t>н</w:t>
            </w:r>
            <w:r w:rsidRPr="00D50ED5">
              <w:rPr>
                <w:szCs w:val="28"/>
              </w:rPr>
              <w:t>сирования муниципальной программы (в действующих ценах каждого года реализ</w:t>
            </w:r>
            <w:r w:rsidRPr="00D50ED5">
              <w:rPr>
                <w:szCs w:val="28"/>
              </w:rPr>
              <w:t>а</w:t>
            </w:r>
            <w:r w:rsidRPr="00D50ED5">
              <w:rPr>
                <w:szCs w:val="28"/>
              </w:rPr>
              <w:t>ции муниципальной пр</w:t>
            </w:r>
            <w:r w:rsidRPr="00D50ED5">
              <w:rPr>
                <w:szCs w:val="28"/>
              </w:rPr>
              <w:t>о</w:t>
            </w:r>
            <w:r w:rsidRPr="00D50ED5">
              <w:rPr>
                <w:szCs w:val="28"/>
              </w:rPr>
              <w:t>граммы)</w:t>
            </w:r>
            <w:r w:rsidR="00664EB3" w:rsidRPr="00D50ED5">
              <w:rPr>
                <w:szCs w:val="28"/>
              </w:rPr>
              <w:t xml:space="preserve"> (</w:t>
            </w:r>
            <w:proofErr w:type="spellStart"/>
            <w:r w:rsidR="00664EB3" w:rsidRPr="00D50ED5">
              <w:rPr>
                <w:szCs w:val="28"/>
              </w:rPr>
              <w:t>ты</w:t>
            </w:r>
            <w:proofErr w:type="gramStart"/>
            <w:r w:rsidR="00664EB3" w:rsidRPr="00D50ED5">
              <w:rPr>
                <w:szCs w:val="28"/>
              </w:rPr>
              <w:t>.р</w:t>
            </w:r>
            <w:proofErr w:type="gramEnd"/>
            <w:r w:rsidR="00664EB3" w:rsidRPr="00D50ED5">
              <w:rPr>
                <w:szCs w:val="28"/>
              </w:rPr>
              <w:t>ублей</w:t>
            </w:r>
            <w:proofErr w:type="spellEnd"/>
            <w:r w:rsidR="00664EB3" w:rsidRPr="00D50ED5">
              <w:rPr>
                <w:szCs w:val="28"/>
              </w:rPr>
              <w:t>)</w:t>
            </w:r>
          </w:p>
        </w:tc>
        <w:tc>
          <w:tcPr>
            <w:tcW w:w="5839" w:type="dxa"/>
            <w:vAlign w:val="center"/>
          </w:tcPr>
          <w:tbl>
            <w:tblPr>
              <w:tblStyle w:val="af5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414"/>
            </w:tblGrid>
            <w:tr w:rsidR="00187222" w:rsidRPr="00D50ED5" w:rsidTr="00664EB3">
              <w:tc>
                <w:tcPr>
                  <w:tcW w:w="4361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Всего по муниципальной пр</w:t>
                  </w: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о</w:t>
                  </w: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грамме</w:t>
                  </w:r>
                </w:p>
              </w:tc>
              <w:tc>
                <w:tcPr>
                  <w:tcW w:w="1412" w:type="dxa"/>
                </w:tcPr>
                <w:p w:rsidR="00187222" w:rsidRPr="00D50ED5" w:rsidRDefault="00F414AA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322623,85</w:t>
                  </w:r>
                </w:p>
              </w:tc>
            </w:tr>
            <w:tr w:rsidR="00664EB3" w:rsidRPr="00D50ED5" w:rsidTr="00664EB3">
              <w:tc>
                <w:tcPr>
                  <w:tcW w:w="5773" w:type="dxa"/>
                  <w:gridSpan w:val="2"/>
                </w:tcPr>
                <w:p w:rsidR="00664EB3" w:rsidRPr="00D50ED5" w:rsidRDefault="00664EB3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в том числе по источникам финансирования</w:t>
                  </w:r>
                </w:p>
              </w:tc>
            </w:tr>
            <w:tr w:rsidR="00187222" w:rsidRPr="00D50ED5" w:rsidTr="00664EB3">
              <w:tc>
                <w:tcPr>
                  <w:tcW w:w="4361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412" w:type="dxa"/>
                </w:tcPr>
                <w:p w:rsidR="00187222" w:rsidRPr="00D50ED5" w:rsidRDefault="00187222" w:rsidP="00F414AA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="00F414AA" w:rsidRPr="00D50ED5">
                    <w:rPr>
                      <w:rFonts w:ascii="Times New Roman" w:hAnsi="Times New Roman" w:cs="Times New Roman"/>
                      <w:szCs w:val="28"/>
                    </w:rPr>
                    <w:t>8736,34</w:t>
                  </w: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</w:tc>
            </w:tr>
            <w:tr w:rsidR="00187222" w:rsidRPr="00D50ED5" w:rsidTr="00664EB3">
              <w:tc>
                <w:tcPr>
                  <w:tcW w:w="4361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412" w:type="dxa"/>
                </w:tcPr>
                <w:p w:rsidR="00187222" w:rsidRPr="00D50ED5" w:rsidRDefault="00F414AA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145844,82</w:t>
                  </w:r>
                  <w:r w:rsidR="00187222"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</w:tc>
            </w:tr>
            <w:tr w:rsidR="00187222" w:rsidRPr="00D50ED5" w:rsidTr="00664EB3">
              <w:tc>
                <w:tcPr>
                  <w:tcW w:w="4361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412" w:type="dxa"/>
                </w:tcPr>
                <w:p w:rsidR="00187222" w:rsidRPr="00D50ED5" w:rsidRDefault="00F414AA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172112,32</w:t>
                  </w:r>
                  <w:r w:rsidR="00187222"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</w:tc>
            </w:tr>
            <w:tr w:rsidR="00187222" w:rsidRPr="00D50ED5" w:rsidTr="00664EB3">
              <w:tc>
                <w:tcPr>
                  <w:tcW w:w="4361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внебюджетные источники</w:t>
                  </w:r>
                </w:p>
              </w:tc>
              <w:tc>
                <w:tcPr>
                  <w:tcW w:w="1412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0,0 </w:t>
                  </w:r>
                </w:p>
              </w:tc>
            </w:tr>
            <w:tr w:rsidR="00664EB3" w:rsidRPr="00D50ED5" w:rsidTr="00664EB3">
              <w:tc>
                <w:tcPr>
                  <w:tcW w:w="5773" w:type="dxa"/>
                  <w:gridSpan w:val="2"/>
                </w:tcPr>
                <w:p w:rsidR="00664EB3" w:rsidRPr="00D50ED5" w:rsidRDefault="00664EB3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в том числе по годам реализации муниц</w:t>
                  </w: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и</w:t>
                  </w: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пальной программы</w:t>
                  </w:r>
                </w:p>
              </w:tc>
            </w:tr>
            <w:tr w:rsidR="00187222" w:rsidRPr="00D50ED5" w:rsidTr="00664EB3">
              <w:tc>
                <w:tcPr>
                  <w:tcW w:w="4361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2021 год – всего</w:t>
                  </w:r>
                </w:p>
              </w:tc>
              <w:tc>
                <w:tcPr>
                  <w:tcW w:w="1412" w:type="dxa"/>
                </w:tcPr>
                <w:p w:rsidR="00187222" w:rsidRPr="00D50ED5" w:rsidRDefault="00187222" w:rsidP="00EF4661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="00EF4661" w:rsidRPr="00D50ED5">
                    <w:rPr>
                      <w:rFonts w:ascii="Times New Roman" w:hAnsi="Times New Roman" w:cs="Times New Roman"/>
                      <w:szCs w:val="28"/>
                    </w:rPr>
                    <w:t>45105,30</w:t>
                  </w: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</w:tc>
            </w:tr>
            <w:tr w:rsidR="00187222" w:rsidRPr="00D50ED5" w:rsidTr="00664EB3">
              <w:tc>
                <w:tcPr>
                  <w:tcW w:w="4361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в том числе по источникам ф</w:t>
                  </w: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и</w:t>
                  </w: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нансирования</w:t>
                  </w:r>
                </w:p>
              </w:tc>
              <w:tc>
                <w:tcPr>
                  <w:tcW w:w="1412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</w:tr>
            <w:tr w:rsidR="00187222" w:rsidRPr="00D50ED5" w:rsidTr="00664EB3">
              <w:tc>
                <w:tcPr>
                  <w:tcW w:w="4361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lastRenderedPageBreak/>
                    <w:t>федеральный бюджет</w:t>
                  </w:r>
                </w:p>
              </w:tc>
              <w:tc>
                <w:tcPr>
                  <w:tcW w:w="1412" w:type="dxa"/>
                </w:tcPr>
                <w:p w:rsidR="00187222" w:rsidRPr="00D50ED5" w:rsidRDefault="00187222" w:rsidP="00EF4661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="00EF4661" w:rsidRPr="00D50ED5">
                    <w:rPr>
                      <w:rFonts w:ascii="Times New Roman" w:hAnsi="Times New Roman" w:cs="Times New Roman"/>
                      <w:szCs w:val="28"/>
                    </w:rPr>
                    <w:t>66,26</w:t>
                  </w: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</w:tc>
            </w:tr>
            <w:tr w:rsidR="00187222" w:rsidRPr="00D50ED5" w:rsidTr="00664EB3">
              <w:tc>
                <w:tcPr>
                  <w:tcW w:w="4361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412" w:type="dxa"/>
                </w:tcPr>
                <w:p w:rsidR="00187222" w:rsidRPr="00D50ED5" w:rsidRDefault="00187222" w:rsidP="00EF4661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="00EF4661" w:rsidRPr="00D50ED5">
                    <w:rPr>
                      <w:rFonts w:ascii="Times New Roman" w:hAnsi="Times New Roman" w:cs="Times New Roman"/>
                      <w:szCs w:val="28"/>
                    </w:rPr>
                    <w:t>13616,90</w:t>
                  </w:r>
                </w:p>
              </w:tc>
            </w:tr>
            <w:tr w:rsidR="00187222" w:rsidRPr="00D50ED5" w:rsidTr="00664EB3">
              <w:tc>
                <w:tcPr>
                  <w:tcW w:w="4361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412" w:type="dxa"/>
                </w:tcPr>
                <w:p w:rsidR="00187222" w:rsidRPr="00D50ED5" w:rsidRDefault="00187222" w:rsidP="00EF4661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="00EF4661" w:rsidRPr="00D50ED5">
                    <w:rPr>
                      <w:rFonts w:ascii="Times New Roman" w:hAnsi="Times New Roman" w:cs="Times New Roman"/>
                      <w:szCs w:val="28"/>
                    </w:rPr>
                    <w:t>31428,55</w:t>
                  </w: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</w:tc>
            </w:tr>
            <w:tr w:rsidR="00187222" w:rsidRPr="00D50ED5" w:rsidTr="00664EB3">
              <w:tc>
                <w:tcPr>
                  <w:tcW w:w="4361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внебюджетные источники</w:t>
                  </w:r>
                </w:p>
              </w:tc>
              <w:tc>
                <w:tcPr>
                  <w:tcW w:w="1412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0,0</w:t>
                  </w:r>
                </w:p>
              </w:tc>
            </w:tr>
            <w:tr w:rsidR="00187222" w:rsidRPr="00D50ED5" w:rsidTr="00664EB3">
              <w:tc>
                <w:tcPr>
                  <w:tcW w:w="4361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2022 год – всего</w:t>
                  </w:r>
                </w:p>
              </w:tc>
              <w:tc>
                <w:tcPr>
                  <w:tcW w:w="1412" w:type="dxa"/>
                </w:tcPr>
                <w:p w:rsidR="00187222" w:rsidRPr="00D50ED5" w:rsidRDefault="00187222" w:rsidP="00EF4661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="00EF4661" w:rsidRPr="00D50ED5">
                    <w:rPr>
                      <w:rFonts w:ascii="Times New Roman" w:hAnsi="Times New Roman" w:cs="Times New Roman"/>
                      <w:szCs w:val="28"/>
                    </w:rPr>
                    <w:t>70640,56</w:t>
                  </w: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</w:tc>
            </w:tr>
            <w:tr w:rsidR="00664EB3" w:rsidRPr="00D50ED5" w:rsidTr="00664EB3">
              <w:tc>
                <w:tcPr>
                  <w:tcW w:w="5773" w:type="dxa"/>
                  <w:gridSpan w:val="2"/>
                </w:tcPr>
                <w:p w:rsidR="00664EB3" w:rsidRPr="00D50ED5" w:rsidRDefault="00664EB3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в том числе по источникам финансирования</w:t>
                  </w:r>
                </w:p>
              </w:tc>
            </w:tr>
            <w:tr w:rsidR="00187222" w:rsidRPr="00D50ED5" w:rsidTr="00664EB3">
              <w:tc>
                <w:tcPr>
                  <w:tcW w:w="4361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412" w:type="dxa"/>
                </w:tcPr>
                <w:p w:rsidR="00187222" w:rsidRPr="00D50ED5" w:rsidRDefault="00187222" w:rsidP="00EF4661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="00EF4661" w:rsidRPr="00D50ED5">
                    <w:rPr>
                      <w:rFonts w:ascii="Times New Roman" w:hAnsi="Times New Roman" w:cs="Times New Roman"/>
                      <w:szCs w:val="28"/>
                    </w:rPr>
                    <w:t>2363,64</w:t>
                  </w: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</w:tc>
            </w:tr>
            <w:tr w:rsidR="00187222" w:rsidRPr="00D50ED5" w:rsidTr="00664EB3">
              <w:tc>
                <w:tcPr>
                  <w:tcW w:w="4361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412" w:type="dxa"/>
                </w:tcPr>
                <w:p w:rsidR="00187222" w:rsidRPr="00D50ED5" w:rsidRDefault="00187222" w:rsidP="00EF4661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="00EF4661" w:rsidRPr="00D50ED5">
                    <w:rPr>
                      <w:rFonts w:ascii="Times New Roman" w:hAnsi="Times New Roman" w:cs="Times New Roman"/>
                      <w:szCs w:val="28"/>
                    </w:rPr>
                    <w:t>54874,04</w:t>
                  </w: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</w:tc>
            </w:tr>
            <w:tr w:rsidR="00187222" w:rsidRPr="00D50ED5" w:rsidTr="00664EB3">
              <w:tc>
                <w:tcPr>
                  <w:tcW w:w="4361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местный бюджет</w:t>
                  </w:r>
                </w:p>
              </w:tc>
              <w:tc>
                <w:tcPr>
                  <w:tcW w:w="1412" w:type="dxa"/>
                </w:tcPr>
                <w:p w:rsidR="00187222" w:rsidRPr="00D50ED5" w:rsidRDefault="00187222" w:rsidP="00EF4661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="00EF4661" w:rsidRPr="00D50ED5">
                    <w:rPr>
                      <w:rFonts w:ascii="Times New Roman" w:hAnsi="Times New Roman" w:cs="Times New Roman"/>
                      <w:szCs w:val="28"/>
                    </w:rPr>
                    <w:t>13766,52</w:t>
                  </w: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</w:tc>
            </w:tr>
            <w:tr w:rsidR="00187222" w:rsidRPr="00D50ED5" w:rsidTr="00664EB3">
              <w:tc>
                <w:tcPr>
                  <w:tcW w:w="4361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внебюджетные источники</w:t>
                  </w:r>
                </w:p>
              </w:tc>
              <w:tc>
                <w:tcPr>
                  <w:tcW w:w="1412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</w:tr>
            <w:tr w:rsidR="00187222" w:rsidRPr="00D50ED5" w:rsidTr="00664EB3">
              <w:tc>
                <w:tcPr>
                  <w:tcW w:w="4361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2023 год – всего</w:t>
                  </w:r>
                </w:p>
              </w:tc>
              <w:tc>
                <w:tcPr>
                  <w:tcW w:w="1412" w:type="dxa"/>
                </w:tcPr>
                <w:p w:rsidR="00187222" w:rsidRPr="00D50ED5" w:rsidRDefault="00187222" w:rsidP="00EF4661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="00EF4661" w:rsidRPr="00D50ED5">
                    <w:rPr>
                      <w:rFonts w:ascii="Times New Roman" w:hAnsi="Times New Roman" w:cs="Times New Roman"/>
                      <w:szCs w:val="28"/>
                    </w:rPr>
                    <w:t>90744,99</w:t>
                  </w: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</w:tc>
            </w:tr>
            <w:tr w:rsidR="00664EB3" w:rsidRPr="00D50ED5" w:rsidTr="00664EB3">
              <w:tc>
                <w:tcPr>
                  <w:tcW w:w="5773" w:type="dxa"/>
                  <w:gridSpan w:val="2"/>
                </w:tcPr>
                <w:p w:rsidR="00664EB3" w:rsidRPr="00D50ED5" w:rsidRDefault="00664EB3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в том числе по источникам финансирования</w:t>
                  </w:r>
                </w:p>
              </w:tc>
            </w:tr>
            <w:tr w:rsidR="00187222" w:rsidRPr="00D50ED5" w:rsidTr="00664EB3">
              <w:tc>
                <w:tcPr>
                  <w:tcW w:w="4361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412" w:type="dxa"/>
                </w:tcPr>
                <w:p w:rsidR="00187222" w:rsidRPr="00D50ED5" w:rsidRDefault="00187222" w:rsidP="00EF4661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="00EF4661" w:rsidRPr="00D50ED5">
                    <w:rPr>
                      <w:rFonts w:ascii="Times New Roman" w:hAnsi="Times New Roman" w:cs="Times New Roman"/>
                      <w:szCs w:val="28"/>
                    </w:rPr>
                    <w:t>3592,70</w:t>
                  </w:r>
                </w:p>
              </w:tc>
            </w:tr>
            <w:tr w:rsidR="00187222" w:rsidRPr="00D50ED5" w:rsidTr="00664EB3">
              <w:tc>
                <w:tcPr>
                  <w:tcW w:w="4361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412" w:type="dxa"/>
                </w:tcPr>
                <w:p w:rsidR="00187222" w:rsidRPr="00D50ED5" w:rsidRDefault="00187222" w:rsidP="00EF4661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="00EF4661" w:rsidRPr="00D50ED5">
                    <w:rPr>
                      <w:rFonts w:ascii="Times New Roman" w:hAnsi="Times New Roman" w:cs="Times New Roman"/>
                      <w:szCs w:val="28"/>
                    </w:rPr>
                    <w:t>43773,09</w:t>
                  </w: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</w:tc>
            </w:tr>
            <w:tr w:rsidR="00187222" w:rsidRPr="00D50ED5" w:rsidTr="00664EB3">
              <w:tc>
                <w:tcPr>
                  <w:tcW w:w="4361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412" w:type="dxa"/>
                </w:tcPr>
                <w:p w:rsidR="00187222" w:rsidRPr="00D50ED5" w:rsidRDefault="00187222" w:rsidP="00EF4661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="00EF4661" w:rsidRPr="00D50ED5">
                    <w:rPr>
                      <w:rFonts w:ascii="Times New Roman" w:hAnsi="Times New Roman" w:cs="Times New Roman"/>
                      <w:szCs w:val="28"/>
                    </w:rPr>
                    <w:t>46971,90</w:t>
                  </w: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</w:tc>
            </w:tr>
            <w:tr w:rsidR="00187222" w:rsidRPr="00D50ED5" w:rsidTr="00664EB3">
              <w:tc>
                <w:tcPr>
                  <w:tcW w:w="4361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внебюджетные источники</w:t>
                  </w:r>
                </w:p>
              </w:tc>
              <w:tc>
                <w:tcPr>
                  <w:tcW w:w="1412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</w:tr>
            <w:tr w:rsidR="00187222" w:rsidRPr="00D50ED5" w:rsidTr="00664EB3">
              <w:tc>
                <w:tcPr>
                  <w:tcW w:w="4361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2024 год – всего</w:t>
                  </w:r>
                </w:p>
              </w:tc>
              <w:tc>
                <w:tcPr>
                  <w:tcW w:w="1412" w:type="dxa"/>
                </w:tcPr>
                <w:p w:rsidR="00187222" w:rsidRPr="00D50ED5" w:rsidRDefault="00187222" w:rsidP="00704823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="00704823" w:rsidRPr="00D50ED5">
                    <w:rPr>
                      <w:rFonts w:ascii="Times New Roman" w:hAnsi="Times New Roman" w:cs="Times New Roman"/>
                      <w:szCs w:val="28"/>
                    </w:rPr>
                    <w:t>73146,89</w:t>
                  </w: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</w:tc>
            </w:tr>
            <w:tr w:rsidR="00664EB3" w:rsidRPr="00D50ED5" w:rsidTr="00664EB3">
              <w:tc>
                <w:tcPr>
                  <w:tcW w:w="5773" w:type="dxa"/>
                  <w:gridSpan w:val="2"/>
                </w:tcPr>
                <w:p w:rsidR="00664EB3" w:rsidRPr="00D50ED5" w:rsidRDefault="00664EB3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в том числе по источникам финансирования</w:t>
                  </w:r>
                </w:p>
              </w:tc>
            </w:tr>
            <w:tr w:rsidR="00187222" w:rsidRPr="00D50ED5" w:rsidTr="00664EB3">
              <w:tc>
                <w:tcPr>
                  <w:tcW w:w="4361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412" w:type="dxa"/>
                </w:tcPr>
                <w:p w:rsidR="00187222" w:rsidRPr="00D50ED5" w:rsidRDefault="00187222" w:rsidP="00704823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="00704823" w:rsidRPr="00D50ED5">
                    <w:rPr>
                      <w:rFonts w:ascii="Times New Roman" w:hAnsi="Times New Roman" w:cs="Times New Roman"/>
                      <w:szCs w:val="28"/>
                    </w:rPr>
                    <w:t>2606,86</w:t>
                  </w: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</w:tc>
            </w:tr>
            <w:tr w:rsidR="00187222" w:rsidRPr="00D50ED5" w:rsidTr="00664EB3">
              <w:tc>
                <w:tcPr>
                  <w:tcW w:w="4361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412" w:type="dxa"/>
                </w:tcPr>
                <w:p w:rsidR="00187222" w:rsidRPr="00D50ED5" w:rsidRDefault="00187222" w:rsidP="00704823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="00704823" w:rsidRPr="00D50ED5">
                    <w:rPr>
                      <w:rFonts w:ascii="Times New Roman" w:hAnsi="Times New Roman" w:cs="Times New Roman"/>
                      <w:szCs w:val="28"/>
                    </w:rPr>
                    <w:t>29914,11</w:t>
                  </w: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</w:tc>
            </w:tr>
            <w:tr w:rsidR="00187222" w:rsidRPr="00D50ED5" w:rsidTr="00664EB3">
              <w:tc>
                <w:tcPr>
                  <w:tcW w:w="4361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412" w:type="dxa"/>
                </w:tcPr>
                <w:p w:rsidR="00187222" w:rsidRPr="00D50ED5" w:rsidRDefault="00187222" w:rsidP="00704823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="00704823" w:rsidRPr="00D50ED5">
                    <w:rPr>
                      <w:rFonts w:ascii="Times New Roman" w:hAnsi="Times New Roman" w:cs="Times New Roman"/>
                      <w:szCs w:val="28"/>
                    </w:rPr>
                    <w:t>40732,79</w:t>
                  </w:r>
                </w:p>
              </w:tc>
            </w:tr>
            <w:tr w:rsidR="00187222" w:rsidRPr="00D50ED5" w:rsidTr="00664EB3">
              <w:tc>
                <w:tcPr>
                  <w:tcW w:w="4361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внебюджетные источники</w:t>
                  </w:r>
                </w:p>
              </w:tc>
              <w:tc>
                <w:tcPr>
                  <w:tcW w:w="1412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</w:tr>
            <w:tr w:rsidR="00187222" w:rsidRPr="00D50ED5" w:rsidTr="00664EB3">
              <w:tc>
                <w:tcPr>
                  <w:tcW w:w="4361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2025 год – всего</w:t>
                  </w:r>
                </w:p>
              </w:tc>
              <w:tc>
                <w:tcPr>
                  <w:tcW w:w="1412" w:type="dxa"/>
                </w:tcPr>
                <w:p w:rsidR="00187222" w:rsidRPr="00D50ED5" w:rsidRDefault="00187222" w:rsidP="00704823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="00704823" w:rsidRPr="00D50ED5">
                    <w:rPr>
                      <w:rFonts w:ascii="Times New Roman" w:hAnsi="Times New Roman" w:cs="Times New Roman"/>
                      <w:szCs w:val="28"/>
                    </w:rPr>
                    <w:t>42986,10</w:t>
                  </w: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</w:tc>
            </w:tr>
            <w:tr w:rsidR="00664EB3" w:rsidRPr="00D50ED5" w:rsidTr="00664EB3">
              <w:tc>
                <w:tcPr>
                  <w:tcW w:w="5773" w:type="dxa"/>
                  <w:gridSpan w:val="2"/>
                </w:tcPr>
                <w:p w:rsidR="00664EB3" w:rsidRPr="00D50ED5" w:rsidRDefault="00664EB3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в том числе по источникам финансирования</w:t>
                  </w:r>
                </w:p>
              </w:tc>
            </w:tr>
            <w:tr w:rsidR="00187222" w:rsidRPr="00D50ED5" w:rsidTr="00664EB3">
              <w:tc>
                <w:tcPr>
                  <w:tcW w:w="4361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412" w:type="dxa"/>
                </w:tcPr>
                <w:p w:rsidR="00187222" w:rsidRPr="00D50ED5" w:rsidRDefault="00187222" w:rsidP="00704823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="00704823" w:rsidRPr="00D50ED5">
                    <w:rPr>
                      <w:rFonts w:ascii="Times New Roman" w:hAnsi="Times New Roman" w:cs="Times New Roman"/>
                      <w:szCs w:val="28"/>
                    </w:rPr>
                    <w:t>106,86</w:t>
                  </w:r>
                </w:p>
              </w:tc>
            </w:tr>
            <w:tr w:rsidR="00187222" w:rsidRPr="00D50ED5" w:rsidTr="00664EB3">
              <w:tc>
                <w:tcPr>
                  <w:tcW w:w="4361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412" w:type="dxa"/>
                </w:tcPr>
                <w:p w:rsidR="00187222" w:rsidRPr="00D50ED5" w:rsidRDefault="00187222" w:rsidP="00704823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="00704823" w:rsidRPr="00D50ED5">
                    <w:rPr>
                      <w:rFonts w:ascii="Times New Roman" w:hAnsi="Times New Roman" w:cs="Times New Roman"/>
                      <w:szCs w:val="28"/>
                    </w:rPr>
                    <w:t>3666,68</w:t>
                  </w:r>
                </w:p>
              </w:tc>
            </w:tr>
            <w:tr w:rsidR="00187222" w:rsidRPr="00D50ED5" w:rsidTr="00664EB3">
              <w:tc>
                <w:tcPr>
                  <w:tcW w:w="4361" w:type="dxa"/>
                </w:tcPr>
                <w:p w:rsidR="00187222" w:rsidRPr="00D50ED5" w:rsidRDefault="00187222" w:rsidP="00187222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412" w:type="dxa"/>
                </w:tcPr>
                <w:p w:rsidR="00187222" w:rsidRPr="00D50ED5" w:rsidRDefault="00187222" w:rsidP="00704823">
                  <w:pPr>
                    <w:pStyle w:val="ConsPlusNormal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="00704823" w:rsidRPr="00D50ED5">
                    <w:rPr>
                      <w:rFonts w:ascii="Times New Roman" w:hAnsi="Times New Roman" w:cs="Times New Roman"/>
                      <w:szCs w:val="28"/>
                    </w:rPr>
                    <w:t>39212,56</w:t>
                  </w: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</w:p>
              </w:tc>
            </w:tr>
            <w:tr w:rsidR="00187222" w:rsidRPr="00D50ED5" w:rsidTr="00664EB3">
              <w:tc>
                <w:tcPr>
                  <w:tcW w:w="4361" w:type="dxa"/>
                </w:tcPr>
                <w:p w:rsidR="00187222" w:rsidRPr="00D50ED5" w:rsidRDefault="00187222" w:rsidP="00187222">
                  <w:pPr>
                    <w:ind w:firstLine="0"/>
                    <w:rPr>
                      <w:rFonts w:ascii="Times New Roman" w:hAnsi="Times New Roman" w:cs="Times New Roman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>внебюджетные источники</w:t>
                  </w:r>
                </w:p>
              </w:tc>
              <w:tc>
                <w:tcPr>
                  <w:tcW w:w="1412" w:type="dxa"/>
                </w:tcPr>
                <w:p w:rsidR="00187222" w:rsidRPr="00D50ED5" w:rsidRDefault="00187222" w:rsidP="00187222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50ED5">
                    <w:rPr>
                      <w:rFonts w:ascii="Times New Roman" w:hAnsi="Times New Roman" w:cs="Times New Roman"/>
                      <w:szCs w:val="28"/>
                    </w:rPr>
                    <w:t xml:space="preserve"> 0,0 </w:t>
                  </w:r>
                </w:p>
              </w:tc>
            </w:tr>
          </w:tbl>
          <w:p w:rsidR="004E3DCA" w:rsidRPr="00D50ED5" w:rsidRDefault="004E3DCA" w:rsidP="004E3DCA">
            <w:pPr>
              <w:pStyle w:val="ConsPlusNormal"/>
              <w:rPr>
                <w:szCs w:val="28"/>
              </w:rPr>
            </w:pPr>
          </w:p>
        </w:tc>
      </w:tr>
    </w:tbl>
    <w:p w:rsidR="00911648" w:rsidRPr="00D50ED5" w:rsidRDefault="00911648" w:rsidP="00791865">
      <w:pPr>
        <w:pStyle w:val="ConsPlusTitle"/>
        <w:jc w:val="center"/>
        <w:outlineLvl w:val="0"/>
        <w:rPr>
          <w:rFonts w:ascii="Times New Roman" w:hAnsi="Times New Roman"/>
          <w:b w:val="0"/>
        </w:rPr>
      </w:pPr>
    </w:p>
    <w:p w:rsidR="0048175C" w:rsidRPr="00D50ED5" w:rsidRDefault="0048175C" w:rsidP="0048175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ED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8175C" w:rsidRPr="00D50ED5" w:rsidRDefault="0048175C" w:rsidP="0048175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ED5">
        <w:rPr>
          <w:rFonts w:ascii="Times New Roman" w:hAnsi="Times New Roman" w:cs="Times New Roman"/>
          <w:b/>
          <w:sz w:val="28"/>
          <w:szCs w:val="28"/>
        </w:rPr>
        <w:t xml:space="preserve">подпрограммы 1 «Развитие культуры </w:t>
      </w:r>
      <w:r w:rsidR="00D50ED5" w:rsidRPr="00D50ED5">
        <w:rPr>
          <w:rFonts w:ascii="Times New Roman" w:hAnsi="Times New Roman" w:cs="Times New Roman"/>
          <w:b/>
          <w:sz w:val="28"/>
          <w:szCs w:val="28"/>
        </w:rPr>
        <w:t>Воробьёв</w:t>
      </w:r>
      <w:r w:rsidRPr="00D50ED5">
        <w:rPr>
          <w:rFonts w:ascii="Times New Roman" w:hAnsi="Times New Roman" w:cs="Times New Roman"/>
          <w:b/>
          <w:sz w:val="28"/>
          <w:szCs w:val="28"/>
        </w:rPr>
        <w:t xml:space="preserve">ского муниципального района» </w:t>
      </w:r>
    </w:p>
    <w:p w:rsidR="0048175C" w:rsidRPr="00D50ED5" w:rsidRDefault="0048175C" w:rsidP="00791865">
      <w:pPr>
        <w:pStyle w:val="ConsPlusTitle"/>
        <w:jc w:val="center"/>
        <w:outlineLvl w:val="0"/>
        <w:rPr>
          <w:rFonts w:ascii="Times New Roman" w:hAnsi="Times New Roman"/>
          <w:b w:val="0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839"/>
      </w:tblGrid>
      <w:tr w:rsidR="00F34507" w:rsidRPr="00D50ED5" w:rsidTr="003B69D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7" w:rsidRPr="00D50ED5" w:rsidRDefault="00F34507" w:rsidP="0048175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3" w:rsidRPr="00D50ED5" w:rsidRDefault="003B69D3" w:rsidP="003B69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культуре и туризму администрации </w:t>
            </w:r>
            <w:r w:rsidR="00D50ED5" w:rsidRPr="00D50ED5">
              <w:rPr>
                <w:rFonts w:ascii="Times New Roman" w:hAnsi="Times New Roman" w:cs="Times New Roman"/>
                <w:sz w:val="28"/>
                <w:szCs w:val="28"/>
              </w:rPr>
              <w:t>Воробьёв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района;</w:t>
            </w:r>
          </w:p>
          <w:p w:rsidR="003B69D3" w:rsidRPr="00D50ED5" w:rsidRDefault="003B69D3" w:rsidP="003B69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МКУК «Многофункциональный центр культ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ры и творчества»;</w:t>
            </w:r>
          </w:p>
          <w:p w:rsidR="00F34507" w:rsidRPr="00D50ED5" w:rsidRDefault="003B69D3" w:rsidP="003B69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МКУ ДО «</w:t>
            </w:r>
            <w:proofErr w:type="spellStart"/>
            <w:r w:rsidR="00D50ED5" w:rsidRPr="00D50ED5">
              <w:rPr>
                <w:rFonts w:ascii="Times New Roman" w:hAnsi="Times New Roman" w:cs="Times New Roman"/>
                <w:sz w:val="28"/>
                <w:szCs w:val="28"/>
              </w:rPr>
              <w:t>Воробьёв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D50ED5"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</w:p>
        </w:tc>
      </w:tr>
      <w:tr w:rsidR="00F34507" w:rsidRPr="00D50ED5" w:rsidTr="003B69D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7" w:rsidRPr="00D50ED5" w:rsidRDefault="00F34507" w:rsidP="0048175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мероприятия, входящие в состав подпр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7" w:rsidRPr="00D50ED5" w:rsidRDefault="0048175C" w:rsidP="004817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1.Сохранение и развитие народных худож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ственных промыслов и ремёсел традиционной народной культуры и любительского самоде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 xml:space="preserve">тельного творчества </w:t>
            </w:r>
            <w:r w:rsidR="00D50ED5" w:rsidRPr="00D50ED5">
              <w:rPr>
                <w:rFonts w:ascii="Times New Roman" w:hAnsi="Times New Roman" w:cs="Times New Roman"/>
                <w:sz w:val="28"/>
                <w:szCs w:val="28"/>
              </w:rPr>
              <w:t>Воробьёв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ского муниц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района Воронежской области. </w:t>
            </w:r>
          </w:p>
        </w:tc>
      </w:tr>
      <w:tr w:rsidR="00F34507" w:rsidRPr="00D50ED5" w:rsidTr="003B69D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7" w:rsidRPr="00D50ED5" w:rsidRDefault="00F34507" w:rsidP="0048175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7" w:rsidRPr="00D50ED5" w:rsidRDefault="006203E2" w:rsidP="0048175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>Повышение качества жизни населения Воро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ёвского муниципального района </w:t>
            </w: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>через сохран</w:t>
            </w: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>ние и развитие культуры муниципальных обр</w:t>
            </w: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 xml:space="preserve">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Воробьёвского муниципального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 xml:space="preserve">как важнейшего фактора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Воробьёвского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F34507" w:rsidRPr="00D50ED5" w:rsidTr="003B69D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7" w:rsidRPr="00D50ED5" w:rsidRDefault="00F34507" w:rsidP="0048175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7" w:rsidRPr="00D50ED5" w:rsidRDefault="006203E2" w:rsidP="0048175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E2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традиционной народной культуры и любительского самодеятельного творчества</w:t>
            </w:r>
          </w:p>
        </w:tc>
      </w:tr>
      <w:tr w:rsidR="00F34507" w:rsidRPr="00D50ED5" w:rsidTr="003B69D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7" w:rsidRPr="00D50ED5" w:rsidRDefault="00F34507" w:rsidP="0048175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7" w:rsidRPr="00D50ED5" w:rsidRDefault="004E079E" w:rsidP="0048175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мероприятий, направленных на сохранение и развитие наро</w:t>
            </w: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>ных художественных промыслов и ремесел традиционной народной культуры и любител</w:t>
            </w: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>ского самодеятельного творчества</w:t>
            </w:r>
          </w:p>
        </w:tc>
      </w:tr>
      <w:tr w:rsidR="00F34507" w:rsidRPr="00D50ED5" w:rsidTr="003B69D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7" w:rsidRPr="00D50ED5" w:rsidRDefault="00F34507" w:rsidP="0048175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7" w:rsidRPr="00D50ED5" w:rsidRDefault="0048175C" w:rsidP="0048175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2021-2025 годы</w:t>
            </w:r>
          </w:p>
        </w:tc>
      </w:tr>
      <w:tr w:rsidR="00F34507" w:rsidRPr="00D50ED5" w:rsidTr="003B69D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7" w:rsidRPr="00D50ED5" w:rsidRDefault="00F34507" w:rsidP="0048175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сирования подпрограммы (в действующих ценах каждого года реализации подпр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граммы)</w:t>
            </w:r>
            <w:r w:rsidR="00664EB3" w:rsidRPr="00D50E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64EB3" w:rsidRPr="00D50ED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64EB3" w:rsidRPr="00D50ED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64EB3" w:rsidRPr="00D50ED5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="00664EB3" w:rsidRPr="00D50ED5">
              <w:rPr>
                <w:rFonts w:ascii="Times New Roman" w:hAnsi="Times New Roman" w:cs="Times New Roman"/>
                <w:sz w:val="28"/>
                <w:szCs w:val="28"/>
              </w:rPr>
              <w:t>))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1"/>
              <w:gridCol w:w="1407"/>
            </w:tblGrid>
            <w:tr w:rsidR="00664EB3" w:rsidRPr="00D50ED5" w:rsidTr="00664EB3">
              <w:tc>
                <w:tcPr>
                  <w:tcW w:w="4361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 по подпрограмме</w:t>
                  </w:r>
                </w:p>
              </w:tc>
              <w:tc>
                <w:tcPr>
                  <w:tcW w:w="1407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6100,0 </w:t>
                  </w:r>
                </w:p>
              </w:tc>
            </w:tr>
            <w:tr w:rsidR="00664EB3" w:rsidRPr="00D50ED5" w:rsidTr="00664EB3">
              <w:tc>
                <w:tcPr>
                  <w:tcW w:w="5768" w:type="dxa"/>
                  <w:gridSpan w:val="2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источникам финансирования</w:t>
                  </w:r>
                </w:p>
              </w:tc>
            </w:tr>
            <w:tr w:rsidR="00664EB3" w:rsidRPr="00D50ED5" w:rsidTr="00664EB3">
              <w:tc>
                <w:tcPr>
                  <w:tcW w:w="4361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407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4500,0 </w:t>
                  </w:r>
                </w:p>
              </w:tc>
            </w:tr>
            <w:tr w:rsidR="00664EB3" w:rsidRPr="00D50ED5" w:rsidTr="00664EB3">
              <w:tc>
                <w:tcPr>
                  <w:tcW w:w="4361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407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0,0 </w:t>
                  </w:r>
                </w:p>
              </w:tc>
            </w:tr>
            <w:tr w:rsidR="00664EB3" w:rsidRPr="00D50ED5" w:rsidTr="00664EB3">
              <w:tc>
                <w:tcPr>
                  <w:tcW w:w="4361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407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1600,0 </w:t>
                  </w:r>
                </w:p>
              </w:tc>
            </w:tr>
            <w:tr w:rsidR="00664EB3" w:rsidRPr="00D50ED5" w:rsidTr="00664EB3">
              <w:tc>
                <w:tcPr>
                  <w:tcW w:w="4361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внебюджетные источники</w:t>
                  </w:r>
                </w:p>
              </w:tc>
              <w:tc>
                <w:tcPr>
                  <w:tcW w:w="1407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0,0 </w:t>
                  </w:r>
                </w:p>
              </w:tc>
            </w:tr>
            <w:tr w:rsidR="00664EB3" w:rsidRPr="00D50ED5" w:rsidTr="00664EB3">
              <w:tc>
                <w:tcPr>
                  <w:tcW w:w="5768" w:type="dxa"/>
                  <w:gridSpan w:val="2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подпр</w:t>
                  </w: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граммы</w:t>
                  </w:r>
                </w:p>
              </w:tc>
            </w:tr>
            <w:tr w:rsidR="00664EB3" w:rsidRPr="00D50ED5" w:rsidTr="00664EB3">
              <w:tc>
                <w:tcPr>
                  <w:tcW w:w="4361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год – всего</w:t>
                  </w:r>
                </w:p>
              </w:tc>
              <w:tc>
                <w:tcPr>
                  <w:tcW w:w="1407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100,0 </w:t>
                  </w:r>
                </w:p>
              </w:tc>
            </w:tr>
            <w:tr w:rsidR="00664EB3" w:rsidRPr="00D50ED5" w:rsidTr="00664EB3">
              <w:tc>
                <w:tcPr>
                  <w:tcW w:w="5768" w:type="dxa"/>
                  <w:gridSpan w:val="2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источникам финансирования</w:t>
                  </w:r>
                </w:p>
              </w:tc>
            </w:tr>
            <w:tr w:rsidR="00664EB3" w:rsidRPr="00D50ED5" w:rsidTr="00664EB3">
              <w:tc>
                <w:tcPr>
                  <w:tcW w:w="4361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407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0,0 </w:t>
                  </w:r>
                </w:p>
              </w:tc>
            </w:tr>
            <w:tr w:rsidR="00664EB3" w:rsidRPr="00D50ED5" w:rsidTr="00664EB3">
              <w:tc>
                <w:tcPr>
                  <w:tcW w:w="4361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407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0,0 </w:t>
                  </w:r>
                </w:p>
              </w:tc>
            </w:tr>
            <w:tr w:rsidR="00664EB3" w:rsidRPr="00D50ED5" w:rsidTr="00664EB3">
              <w:tc>
                <w:tcPr>
                  <w:tcW w:w="4361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407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100,0 </w:t>
                  </w:r>
                </w:p>
              </w:tc>
            </w:tr>
            <w:tr w:rsidR="00664EB3" w:rsidRPr="00D50ED5" w:rsidTr="00664EB3">
              <w:tc>
                <w:tcPr>
                  <w:tcW w:w="4361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внебюджетные источники</w:t>
                  </w:r>
                </w:p>
              </w:tc>
              <w:tc>
                <w:tcPr>
                  <w:tcW w:w="1407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0,0 </w:t>
                  </w:r>
                </w:p>
              </w:tc>
            </w:tr>
            <w:tr w:rsidR="00664EB3" w:rsidRPr="00D50ED5" w:rsidTr="00664EB3">
              <w:tc>
                <w:tcPr>
                  <w:tcW w:w="4361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год – всего</w:t>
                  </w:r>
                </w:p>
              </w:tc>
              <w:tc>
                <w:tcPr>
                  <w:tcW w:w="1407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2600,0 </w:t>
                  </w:r>
                </w:p>
              </w:tc>
            </w:tr>
            <w:tr w:rsidR="00664EB3" w:rsidRPr="00D50ED5" w:rsidTr="00664EB3">
              <w:tc>
                <w:tcPr>
                  <w:tcW w:w="5768" w:type="dxa"/>
                  <w:gridSpan w:val="2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источникам финансирования</w:t>
                  </w:r>
                </w:p>
              </w:tc>
            </w:tr>
            <w:tr w:rsidR="00664EB3" w:rsidRPr="00D50ED5" w:rsidTr="00664EB3">
              <w:tc>
                <w:tcPr>
                  <w:tcW w:w="4361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407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2000,0 </w:t>
                  </w:r>
                </w:p>
              </w:tc>
            </w:tr>
            <w:tr w:rsidR="00664EB3" w:rsidRPr="00D50ED5" w:rsidTr="00664EB3">
              <w:tc>
                <w:tcPr>
                  <w:tcW w:w="4361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407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0,0 </w:t>
                  </w:r>
                </w:p>
              </w:tc>
            </w:tr>
            <w:tr w:rsidR="00664EB3" w:rsidRPr="00D50ED5" w:rsidTr="00664EB3">
              <w:tc>
                <w:tcPr>
                  <w:tcW w:w="4361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407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600,0 </w:t>
                  </w:r>
                </w:p>
              </w:tc>
            </w:tr>
            <w:tr w:rsidR="00664EB3" w:rsidRPr="00D50ED5" w:rsidTr="00664EB3">
              <w:tc>
                <w:tcPr>
                  <w:tcW w:w="4361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внебюджетные источники</w:t>
                  </w:r>
                </w:p>
              </w:tc>
              <w:tc>
                <w:tcPr>
                  <w:tcW w:w="1407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0,0 </w:t>
                  </w:r>
                </w:p>
              </w:tc>
            </w:tr>
            <w:tr w:rsidR="00664EB3" w:rsidRPr="00D50ED5" w:rsidTr="00664EB3">
              <w:tc>
                <w:tcPr>
                  <w:tcW w:w="4361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год – всего</w:t>
                  </w:r>
                </w:p>
              </w:tc>
              <w:tc>
                <w:tcPr>
                  <w:tcW w:w="1407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100,0 </w:t>
                  </w:r>
                </w:p>
              </w:tc>
            </w:tr>
            <w:tr w:rsidR="00664EB3" w:rsidRPr="00D50ED5" w:rsidTr="00664EB3">
              <w:tc>
                <w:tcPr>
                  <w:tcW w:w="5768" w:type="dxa"/>
                  <w:gridSpan w:val="2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источникам финансирования</w:t>
                  </w:r>
                </w:p>
              </w:tc>
            </w:tr>
            <w:tr w:rsidR="00664EB3" w:rsidRPr="00D50ED5" w:rsidTr="00664EB3">
              <w:tc>
                <w:tcPr>
                  <w:tcW w:w="4361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407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0,0 </w:t>
                  </w:r>
                </w:p>
              </w:tc>
            </w:tr>
            <w:tr w:rsidR="00664EB3" w:rsidRPr="00D50ED5" w:rsidTr="00664EB3">
              <w:tc>
                <w:tcPr>
                  <w:tcW w:w="4361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407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0,0 </w:t>
                  </w:r>
                </w:p>
              </w:tc>
            </w:tr>
            <w:tr w:rsidR="00664EB3" w:rsidRPr="00D50ED5" w:rsidTr="00664EB3">
              <w:tc>
                <w:tcPr>
                  <w:tcW w:w="4361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407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100,0 </w:t>
                  </w:r>
                </w:p>
              </w:tc>
            </w:tr>
            <w:tr w:rsidR="00664EB3" w:rsidRPr="00D50ED5" w:rsidTr="00664EB3">
              <w:tc>
                <w:tcPr>
                  <w:tcW w:w="4361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внебюджетные источники</w:t>
                  </w:r>
                </w:p>
              </w:tc>
              <w:tc>
                <w:tcPr>
                  <w:tcW w:w="1407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0,0 </w:t>
                  </w:r>
                </w:p>
              </w:tc>
            </w:tr>
            <w:tr w:rsidR="00664EB3" w:rsidRPr="00D50ED5" w:rsidTr="00664EB3">
              <w:tc>
                <w:tcPr>
                  <w:tcW w:w="4361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 год – всего</w:t>
                  </w:r>
                </w:p>
              </w:tc>
              <w:tc>
                <w:tcPr>
                  <w:tcW w:w="1407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3200,0 </w:t>
                  </w:r>
                </w:p>
              </w:tc>
            </w:tr>
            <w:tr w:rsidR="00664EB3" w:rsidRPr="00D50ED5" w:rsidTr="00664EB3">
              <w:tc>
                <w:tcPr>
                  <w:tcW w:w="4361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источникам ф</w:t>
                  </w: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нансирования</w:t>
                  </w:r>
                </w:p>
              </w:tc>
              <w:tc>
                <w:tcPr>
                  <w:tcW w:w="1407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64EB3" w:rsidRPr="00D50ED5" w:rsidTr="00664EB3">
              <w:tc>
                <w:tcPr>
                  <w:tcW w:w="4361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федеральный бюджет</w:t>
                  </w:r>
                </w:p>
              </w:tc>
              <w:tc>
                <w:tcPr>
                  <w:tcW w:w="1407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2500,0 </w:t>
                  </w:r>
                </w:p>
              </w:tc>
            </w:tr>
            <w:tr w:rsidR="00664EB3" w:rsidRPr="00D50ED5" w:rsidTr="00664EB3">
              <w:tc>
                <w:tcPr>
                  <w:tcW w:w="4361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407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0,0 </w:t>
                  </w:r>
                </w:p>
              </w:tc>
            </w:tr>
            <w:tr w:rsidR="00664EB3" w:rsidRPr="00D50ED5" w:rsidTr="00664EB3">
              <w:tc>
                <w:tcPr>
                  <w:tcW w:w="4361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407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700,0 </w:t>
                  </w:r>
                </w:p>
              </w:tc>
            </w:tr>
            <w:tr w:rsidR="00664EB3" w:rsidRPr="00D50ED5" w:rsidTr="00664EB3">
              <w:tc>
                <w:tcPr>
                  <w:tcW w:w="4361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внебюджетные источники</w:t>
                  </w:r>
                </w:p>
              </w:tc>
              <w:tc>
                <w:tcPr>
                  <w:tcW w:w="1407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0,0 </w:t>
                  </w:r>
                </w:p>
              </w:tc>
            </w:tr>
            <w:tr w:rsidR="00664EB3" w:rsidRPr="00D50ED5" w:rsidTr="00664EB3">
              <w:tc>
                <w:tcPr>
                  <w:tcW w:w="4361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 год – всего</w:t>
                  </w:r>
                </w:p>
              </w:tc>
              <w:tc>
                <w:tcPr>
                  <w:tcW w:w="1407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100,0 </w:t>
                  </w:r>
                </w:p>
              </w:tc>
            </w:tr>
            <w:tr w:rsidR="00664EB3" w:rsidRPr="00D50ED5" w:rsidTr="00664EB3">
              <w:tc>
                <w:tcPr>
                  <w:tcW w:w="5768" w:type="dxa"/>
                  <w:gridSpan w:val="2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источникам финансирования</w:t>
                  </w:r>
                </w:p>
              </w:tc>
            </w:tr>
            <w:tr w:rsidR="00664EB3" w:rsidRPr="00D50ED5" w:rsidTr="00664EB3">
              <w:tc>
                <w:tcPr>
                  <w:tcW w:w="4361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407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0,0 </w:t>
                  </w:r>
                </w:p>
              </w:tc>
            </w:tr>
            <w:tr w:rsidR="00664EB3" w:rsidRPr="00D50ED5" w:rsidTr="00664EB3">
              <w:tc>
                <w:tcPr>
                  <w:tcW w:w="4361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407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0,0 </w:t>
                  </w:r>
                </w:p>
              </w:tc>
            </w:tr>
            <w:tr w:rsidR="00664EB3" w:rsidRPr="00D50ED5" w:rsidTr="00664EB3">
              <w:tc>
                <w:tcPr>
                  <w:tcW w:w="4361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407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100,0 </w:t>
                  </w:r>
                </w:p>
              </w:tc>
            </w:tr>
            <w:tr w:rsidR="00664EB3" w:rsidRPr="00D50ED5" w:rsidTr="00664EB3">
              <w:tc>
                <w:tcPr>
                  <w:tcW w:w="4361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внебюджетные источники</w:t>
                  </w:r>
                </w:p>
              </w:tc>
              <w:tc>
                <w:tcPr>
                  <w:tcW w:w="1407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0,0 </w:t>
                  </w:r>
                </w:p>
              </w:tc>
            </w:tr>
          </w:tbl>
          <w:p w:rsidR="00F34507" w:rsidRPr="00D50ED5" w:rsidRDefault="00F34507" w:rsidP="0048175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648" w:rsidRPr="00D50ED5" w:rsidRDefault="00911648" w:rsidP="00791865">
      <w:pPr>
        <w:pStyle w:val="ConsPlusTitle"/>
        <w:jc w:val="center"/>
        <w:outlineLvl w:val="0"/>
        <w:rPr>
          <w:rFonts w:ascii="Times New Roman" w:hAnsi="Times New Roman"/>
          <w:b w:val="0"/>
        </w:rPr>
      </w:pPr>
    </w:p>
    <w:p w:rsidR="00E9499A" w:rsidRPr="00D50ED5" w:rsidRDefault="00E9499A" w:rsidP="00E9499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ED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9499A" w:rsidRPr="00D50ED5" w:rsidRDefault="00E9499A" w:rsidP="00E9499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ED5">
        <w:rPr>
          <w:rFonts w:ascii="Times New Roman" w:hAnsi="Times New Roman" w:cs="Times New Roman"/>
          <w:b/>
          <w:sz w:val="28"/>
          <w:szCs w:val="28"/>
        </w:rPr>
        <w:t xml:space="preserve">подпрограммы 2 «Содействие сохранению и развитию муниципальных объектов и  учреждений культуры» </w:t>
      </w:r>
    </w:p>
    <w:p w:rsidR="00E9499A" w:rsidRPr="00D50ED5" w:rsidRDefault="00E9499A" w:rsidP="00E9499A">
      <w:pPr>
        <w:pStyle w:val="ConsPlusTitle"/>
        <w:jc w:val="center"/>
        <w:outlineLvl w:val="0"/>
        <w:rPr>
          <w:rFonts w:ascii="Times New Roman" w:hAnsi="Times New Roman"/>
          <w:b w:val="0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839"/>
      </w:tblGrid>
      <w:tr w:rsidR="00E9499A" w:rsidRPr="00D50ED5" w:rsidTr="00EF3F1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A" w:rsidRPr="00D50ED5" w:rsidRDefault="00E9499A" w:rsidP="00E9499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A" w:rsidRPr="00D50ED5" w:rsidRDefault="003B69D3" w:rsidP="003B69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культуре и туризму администрации </w:t>
            </w:r>
            <w:r w:rsidR="00D50ED5" w:rsidRPr="00D50ED5">
              <w:rPr>
                <w:rFonts w:ascii="Times New Roman" w:hAnsi="Times New Roman" w:cs="Times New Roman"/>
                <w:sz w:val="28"/>
                <w:szCs w:val="28"/>
              </w:rPr>
              <w:t>Воробьёв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района; </w:t>
            </w:r>
          </w:p>
        </w:tc>
      </w:tr>
      <w:tr w:rsidR="00E9499A" w:rsidRPr="00D50ED5" w:rsidTr="00EF3F1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A" w:rsidRPr="00D50ED5" w:rsidRDefault="00E9499A" w:rsidP="00E9499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мероприятия, входящие в состав подпр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A" w:rsidRPr="00D50ED5" w:rsidRDefault="00E9499A" w:rsidP="00E949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 xml:space="preserve">1.Капитальный ремонт зданий сельских домов культуры </w:t>
            </w:r>
            <w:r w:rsidR="00D50ED5" w:rsidRPr="00D50ED5">
              <w:rPr>
                <w:rFonts w:ascii="Times New Roman" w:hAnsi="Times New Roman" w:cs="Times New Roman"/>
                <w:sz w:val="28"/>
                <w:szCs w:val="28"/>
              </w:rPr>
              <w:t>Воробьёв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она Воронежской области.</w:t>
            </w:r>
          </w:p>
          <w:p w:rsidR="00E9499A" w:rsidRPr="00D50ED5" w:rsidRDefault="00E9499A" w:rsidP="00E949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2.Модернизация материально-технической б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 xml:space="preserve">зы учреждений культуры </w:t>
            </w:r>
            <w:r w:rsidR="00D50ED5" w:rsidRPr="00D50ED5">
              <w:rPr>
                <w:rFonts w:ascii="Times New Roman" w:hAnsi="Times New Roman" w:cs="Times New Roman"/>
                <w:sz w:val="28"/>
                <w:szCs w:val="28"/>
              </w:rPr>
              <w:t>Воробьёв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ского мун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ципального района Воронежской области».</w:t>
            </w:r>
          </w:p>
          <w:p w:rsidR="00E9499A" w:rsidRPr="00D50ED5" w:rsidRDefault="00E9499A" w:rsidP="00E949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 xml:space="preserve">3. Укрепление материально-технической базы учреждений культуры </w:t>
            </w:r>
            <w:r w:rsidR="00D50ED5" w:rsidRPr="00D50ED5">
              <w:rPr>
                <w:rFonts w:ascii="Times New Roman" w:hAnsi="Times New Roman" w:cs="Times New Roman"/>
                <w:sz w:val="28"/>
                <w:szCs w:val="28"/>
              </w:rPr>
              <w:t>Воробьёв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ского муниц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района Воронежской области </w:t>
            </w:r>
          </w:p>
        </w:tc>
      </w:tr>
      <w:tr w:rsidR="00E9499A" w:rsidRPr="00D50ED5" w:rsidTr="00EF3F1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A" w:rsidRPr="00D50ED5" w:rsidRDefault="00E9499A" w:rsidP="00E9499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A" w:rsidRPr="00D50ED5" w:rsidRDefault="004E079E" w:rsidP="004E079E">
            <w:pPr>
              <w:tabs>
                <w:tab w:val="left" w:pos="123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>Повышение качества жизни населения Воро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ёвского муниципального района </w:t>
            </w: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>через сохран</w:t>
            </w: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>ние и развитие культуры муниципальных обр</w:t>
            </w: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 xml:space="preserve">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Воробьёвского муниципального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 xml:space="preserve">как важнейшего фактора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Воробьёвского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9499A" w:rsidRPr="00D50ED5" w:rsidTr="00EF3F1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A" w:rsidRPr="00D50ED5" w:rsidRDefault="00E9499A" w:rsidP="00E9499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E" w:rsidRDefault="004E079E" w:rsidP="004E079E">
            <w:pPr>
              <w:pStyle w:val="ConsPlusNormal"/>
              <w:jc w:val="both"/>
              <w:rPr>
                <w:szCs w:val="28"/>
              </w:rPr>
            </w:pPr>
            <w:r w:rsidRPr="004E079E">
              <w:rPr>
                <w:szCs w:val="28"/>
              </w:rPr>
              <w:t>1. Создание условий для повышения качества и разнообразия услуг, предоставляемых в сфере культуры</w:t>
            </w:r>
          </w:p>
          <w:p w:rsidR="004E079E" w:rsidRDefault="004E079E" w:rsidP="004E079E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t>. Развитие инфраструктуры отрасли культуры</w:t>
            </w:r>
          </w:p>
          <w:p w:rsidR="00E9499A" w:rsidRPr="004E079E" w:rsidRDefault="004E079E" w:rsidP="004E079E">
            <w:pPr>
              <w:pStyle w:val="ConsPlusNormal"/>
              <w:jc w:val="both"/>
            </w:pPr>
            <w:r>
              <w:t>3. Обеспечение доступа к сети к сети Интернет библиотек района.</w:t>
            </w:r>
          </w:p>
        </w:tc>
      </w:tr>
      <w:tr w:rsidR="00E9499A" w:rsidRPr="00D50ED5" w:rsidTr="00EF3F1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A" w:rsidRPr="00D50ED5" w:rsidRDefault="00E9499A" w:rsidP="00E9499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9E" w:rsidRPr="004E079E" w:rsidRDefault="004E079E" w:rsidP="00E9499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(реконструирова</w:t>
            </w: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>ных) и капитально отремонтированных объе</w:t>
            </w: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>тов организации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79E" w:rsidRPr="004E079E" w:rsidRDefault="004E079E" w:rsidP="00E9499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Удельный вес культурно-досуговых учр</w:t>
            </w: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>ждений, оснащенных современным оборудов</w:t>
            </w: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499A" w:rsidRPr="00D50ED5" w:rsidRDefault="004E079E" w:rsidP="00E9499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>3. Количество библиотек, проведших меропр</w:t>
            </w: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>ятия по подключению общедоступных библи</w:t>
            </w: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079E">
              <w:rPr>
                <w:rFonts w:ascii="Times New Roman" w:hAnsi="Times New Roman" w:cs="Times New Roman"/>
                <w:sz w:val="28"/>
                <w:szCs w:val="28"/>
              </w:rPr>
              <w:t>тек Российской Федерации к сети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499A" w:rsidRPr="00D50ED5" w:rsidTr="00EF3F1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A" w:rsidRPr="00D50ED5" w:rsidRDefault="00E9499A" w:rsidP="00E9499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A" w:rsidRPr="00D50ED5" w:rsidRDefault="00E9499A" w:rsidP="00E9499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2021-2025 годы</w:t>
            </w:r>
          </w:p>
        </w:tc>
      </w:tr>
      <w:tr w:rsidR="00E9499A" w:rsidRPr="00D50ED5" w:rsidTr="00EF3F1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9A" w:rsidRPr="00D50ED5" w:rsidRDefault="00E9499A" w:rsidP="00E9499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сирования подпрограммы (в действующих ценах каждого года реализации подпр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граммы)</w:t>
            </w:r>
            <w:r w:rsidR="00664EB3" w:rsidRPr="00D50E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64EB3" w:rsidRPr="00D50ED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64EB3" w:rsidRPr="00D50ED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64EB3" w:rsidRPr="00D50ED5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="00664EB3" w:rsidRPr="00D50E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25"/>
              <w:gridCol w:w="1543"/>
            </w:tblGrid>
            <w:tr w:rsidR="00664EB3" w:rsidRPr="00D50ED5" w:rsidTr="00664EB3">
              <w:tc>
                <w:tcPr>
                  <w:tcW w:w="422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 по подпрограмме</w:t>
                  </w:r>
                </w:p>
              </w:tc>
              <w:tc>
                <w:tcPr>
                  <w:tcW w:w="1543" w:type="dxa"/>
                </w:tcPr>
                <w:p w:rsidR="00664EB3" w:rsidRPr="00D50ED5" w:rsidRDefault="00664EB3" w:rsidP="0055509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5509E"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153089,98</w:t>
                  </w:r>
                  <w:r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64EB3" w:rsidRPr="00D50ED5" w:rsidTr="005C6B97">
              <w:tc>
                <w:tcPr>
                  <w:tcW w:w="5768" w:type="dxa"/>
                  <w:gridSpan w:val="2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источникам финансирования</w:t>
                  </w:r>
                </w:p>
              </w:tc>
            </w:tr>
            <w:tr w:rsidR="00664EB3" w:rsidRPr="00D50ED5" w:rsidTr="00664EB3">
              <w:tc>
                <w:tcPr>
                  <w:tcW w:w="422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543" w:type="dxa"/>
                </w:tcPr>
                <w:p w:rsidR="00664EB3" w:rsidRPr="00D50ED5" w:rsidRDefault="00664EB3" w:rsidP="0055509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5509E"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4263,34</w:t>
                  </w: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64EB3" w:rsidRPr="00D50ED5" w:rsidTr="00664EB3">
              <w:tc>
                <w:tcPr>
                  <w:tcW w:w="422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543" w:type="dxa"/>
                </w:tcPr>
                <w:p w:rsidR="00664EB3" w:rsidRPr="00D50ED5" w:rsidRDefault="0055509E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98319,28</w:t>
                  </w:r>
                  <w:r w:rsidR="00664EB3"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64EB3" w:rsidRPr="00D50ED5" w:rsidTr="00664EB3">
              <w:tc>
                <w:tcPr>
                  <w:tcW w:w="422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543" w:type="dxa"/>
                </w:tcPr>
                <w:p w:rsidR="00664EB3" w:rsidRPr="00D50ED5" w:rsidRDefault="0055509E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6644,83</w:t>
                  </w:r>
                  <w:r w:rsidR="00664EB3"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64EB3" w:rsidRPr="00D50ED5" w:rsidTr="00664EB3">
              <w:tc>
                <w:tcPr>
                  <w:tcW w:w="422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внебюджетные источники</w:t>
                  </w:r>
                </w:p>
              </w:tc>
              <w:tc>
                <w:tcPr>
                  <w:tcW w:w="1543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0,0 </w:t>
                  </w:r>
                </w:p>
              </w:tc>
            </w:tr>
            <w:tr w:rsidR="00664EB3" w:rsidRPr="00D50ED5" w:rsidTr="005C6B97">
              <w:tc>
                <w:tcPr>
                  <w:tcW w:w="5768" w:type="dxa"/>
                  <w:gridSpan w:val="2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подпр</w:t>
                  </w: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граммы</w:t>
                  </w:r>
                </w:p>
              </w:tc>
            </w:tr>
            <w:tr w:rsidR="00664EB3" w:rsidRPr="00D50ED5" w:rsidTr="00664EB3">
              <w:tc>
                <w:tcPr>
                  <w:tcW w:w="422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год – всего</w:t>
                  </w:r>
                </w:p>
              </w:tc>
              <w:tc>
                <w:tcPr>
                  <w:tcW w:w="1543" w:type="dxa"/>
                </w:tcPr>
                <w:p w:rsidR="00664EB3" w:rsidRPr="00D50ED5" w:rsidRDefault="00664EB3" w:rsidP="0055509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5509E"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18506,30</w:t>
                  </w: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64EB3" w:rsidRPr="00D50ED5" w:rsidTr="00664EB3">
              <w:tc>
                <w:tcPr>
                  <w:tcW w:w="422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источникам ф</w:t>
                  </w: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нансирования</w:t>
                  </w:r>
                </w:p>
              </w:tc>
              <w:tc>
                <w:tcPr>
                  <w:tcW w:w="1543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64EB3" w:rsidRPr="00D50ED5" w:rsidTr="00664EB3">
              <w:tc>
                <w:tcPr>
                  <w:tcW w:w="422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543" w:type="dxa"/>
                </w:tcPr>
                <w:p w:rsidR="00664EB3" w:rsidRPr="00D50ED5" w:rsidRDefault="00664EB3" w:rsidP="0055509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5509E"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66,26</w:t>
                  </w:r>
                </w:p>
              </w:tc>
            </w:tr>
            <w:tr w:rsidR="00664EB3" w:rsidRPr="00D50ED5" w:rsidTr="00664EB3">
              <w:tc>
                <w:tcPr>
                  <w:tcW w:w="422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543" w:type="dxa"/>
                </w:tcPr>
                <w:p w:rsidR="00664EB3" w:rsidRPr="00D50ED5" w:rsidRDefault="00664EB3" w:rsidP="0055509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5509E"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13616,90</w:t>
                  </w: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64EB3" w:rsidRPr="00D50ED5" w:rsidTr="00664EB3">
              <w:tc>
                <w:tcPr>
                  <w:tcW w:w="422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543" w:type="dxa"/>
                </w:tcPr>
                <w:p w:rsidR="00664EB3" w:rsidRPr="00D50ED5" w:rsidRDefault="00664EB3" w:rsidP="0055509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5509E"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4829,55</w:t>
                  </w:r>
                </w:p>
              </w:tc>
            </w:tr>
            <w:tr w:rsidR="00664EB3" w:rsidRPr="00D50ED5" w:rsidTr="00664EB3">
              <w:tc>
                <w:tcPr>
                  <w:tcW w:w="422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внебюджетные источники</w:t>
                  </w:r>
                </w:p>
              </w:tc>
              <w:tc>
                <w:tcPr>
                  <w:tcW w:w="1543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0,0 </w:t>
                  </w:r>
                </w:p>
              </w:tc>
            </w:tr>
            <w:tr w:rsidR="00664EB3" w:rsidRPr="00D50ED5" w:rsidTr="00664EB3">
              <w:tc>
                <w:tcPr>
                  <w:tcW w:w="422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год – всего</w:t>
                  </w:r>
                </w:p>
              </w:tc>
              <w:tc>
                <w:tcPr>
                  <w:tcW w:w="1543" w:type="dxa"/>
                </w:tcPr>
                <w:p w:rsidR="00664EB3" w:rsidRPr="00D50ED5" w:rsidRDefault="00664EB3" w:rsidP="0055509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5509E"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55761,56</w:t>
                  </w: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64EB3" w:rsidRPr="00D50ED5" w:rsidTr="005C6B97">
              <w:tc>
                <w:tcPr>
                  <w:tcW w:w="5768" w:type="dxa"/>
                  <w:gridSpan w:val="2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источникам финансирования</w:t>
                  </w:r>
                </w:p>
              </w:tc>
            </w:tr>
            <w:tr w:rsidR="00664EB3" w:rsidRPr="00D50ED5" w:rsidTr="00664EB3">
              <w:tc>
                <w:tcPr>
                  <w:tcW w:w="422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543" w:type="dxa"/>
                </w:tcPr>
                <w:p w:rsidR="00664EB3" w:rsidRPr="00D50ED5" w:rsidRDefault="00664EB3" w:rsidP="0055509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5509E"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363,64</w:t>
                  </w: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64EB3" w:rsidRPr="00D50ED5" w:rsidTr="00664EB3">
              <w:tc>
                <w:tcPr>
                  <w:tcW w:w="422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543" w:type="dxa"/>
                </w:tcPr>
                <w:p w:rsidR="00664EB3" w:rsidRPr="00D50ED5" w:rsidRDefault="00664EB3" w:rsidP="0055509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5509E"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54874,04</w:t>
                  </w:r>
                  <w:r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64EB3" w:rsidRPr="00D50ED5" w:rsidTr="00664EB3">
              <w:tc>
                <w:tcPr>
                  <w:tcW w:w="422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543" w:type="dxa"/>
                </w:tcPr>
                <w:p w:rsidR="00664EB3" w:rsidRPr="00D50ED5" w:rsidRDefault="00664EB3" w:rsidP="0055509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5509E"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887,52</w:t>
                  </w:r>
                </w:p>
              </w:tc>
            </w:tr>
            <w:tr w:rsidR="00664EB3" w:rsidRPr="00D50ED5" w:rsidTr="00664EB3">
              <w:tc>
                <w:tcPr>
                  <w:tcW w:w="422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внебюджетные источники</w:t>
                  </w:r>
                </w:p>
              </w:tc>
              <w:tc>
                <w:tcPr>
                  <w:tcW w:w="1543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0,0 </w:t>
                  </w:r>
                </w:p>
              </w:tc>
            </w:tr>
            <w:tr w:rsidR="00664EB3" w:rsidRPr="00D50ED5" w:rsidTr="00664EB3">
              <w:tc>
                <w:tcPr>
                  <w:tcW w:w="422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год – всего</w:t>
                  </w:r>
                </w:p>
              </w:tc>
              <w:tc>
                <w:tcPr>
                  <w:tcW w:w="1543" w:type="dxa"/>
                </w:tcPr>
                <w:p w:rsidR="00664EB3" w:rsidRPr="00D50ED5" w:rsidRDefault="00664EB3" w:rsidP="0055509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5509E"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44274,87</w:t>
                  </w: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64EB3" w:rsidRPr="00D50ED5" w:rsidTr="005C6B97">
              <w:tc>
                <w:tcPr>
                  <w:tcW w:w="5768" w:type="dxa"/>
                  <w:gridSpan w:val="2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источникам финансирования</w:t>
                  </w:r>
                </w:p>
              </w:tc>
            </w:tr>
            <w:tr w:rsidR="00664EB3" w:rsidRPr="00D50ED5" w:rsidTr="00664EB3">
              <w:tc>
                <w:tcPr>
                  <w:tcW w:w="422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543" w:type="dxa"/>
                </w:tcPr>
                <w:p w:rsidR="00664EB3" w:rsidRPr="00D50ED5" w:rsidRDefault="00664EB3" w:rsidP="0055509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5509E"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3592,70</w:t>
                  </w: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64EB3" w:rsidRPr="00D50ED5" w:rsidTr="00664EB3">
              <w:tc>
                <w:tcPr>
                  <w:tcW w:w="422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543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5509E"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43773,09</w:t>
                  </w: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64EB3" w:rsidRPr="00D50ED5" w:rsidTr="00664EB3">
              <w:tc>
                <w:tcPr>
                  <w:tcW w:w="422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543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5509E"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501,78</w:t>
                  </w:r>
                </w:p>
              </w:tc>
            </w:tr>
            <w:tr w:rsidR="00664EB3" w:rsidRPr="00D50ED5" w:rsidTr="00664EB3">
              <w:tc>
                <w:tcPr>
                  <w:tcW w:w="422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внебюджетные источники</w:t>
                  </w:r>
                </w:p>
              </w:tc>
              <w:tc>
                <w:tcPr>
                  <w:tcW w:w="1543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0,0 </w:t>
                  </w:r>
                </w:p>
              </w:tc>
            </w:tr>
            <w:tr w:rsidR="00664EB3" w:rsidRPr="00D50ED5" w:rsidTr="00664EB3">
              <w:tc>
                <w:tcPr>
                  <w:tcW w:w="422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 год – всего</w:t>
                  </w:r>
                </w:p>
              </w:tc>
              <w:tc>
                <w:tcPr>
                  <w:tcW w:w="1543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5509E"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30505,27</w:t>
                  </w: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64EB3" w:rsidRPr="00D50ED5" w:rsidTr="005C6B97">
              <w:tc>
                <w:tcPr>
                  <w:tcW w:w="5768" w:type="dxa"/>
                  <w:gridSpan w:val="2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источникам финансирования</w:t>
                  </w:r>
                </w:p>
              </w:tc>
            </w:tr>
            <w:tr w:rsidR="00664EB3" w:rsidRPr="00D50ED5" w:rsidTr="00664EB3">
              <w:tc>
                <w:tcPr>
                  <w:tcW w:w="422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543" w:type="dxa"/>
                </w:tcPr>
                <w:p w:rsidR="00664EB3" w:rsidRPr="00D50ED5" w:rsidRDefault="00664EB3" w:rsidP="0055509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5509E"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106,86</w:t>
                  </w: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64EB3" w:rsidRPr="00D50ED5" w:rsidTr="00664EB3">
              <w:tc>
                <w:tcPr>
                  <w:tcW w:w="422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543" w:type="dxa"/>
                </w:tcPr>
                <w:p w:rsidR="00664EB3" w:rsidRPr="00D50ED5" w:rsidRDefault="00664EB3" w:rsidP="0055509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5509E"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29914,11</w:t>
                  </w: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64EB3" w:rsidRPr="00D50ED5" w:rsidTr="00664EB3">
              <w:tc>
                <w:tcPr>
                  <w:tcW w:w="422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543" w:type="dxa"/>
                </w:tcPr>
                <w:p w:rsidR="00664EB3" w:rsidRPr="00D50ED5" w:rsidRDefault="00664EB3" w:rsidP="0055509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5509E"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591,16</w:t>
                  </w:r>
                </w:p>
              </w:tc>
            </w:tr>
            <w:tr w:rsidR="00664EB3" w:rsidRPr="00D50ED5" w:rsidTr="00664EB3">
              <w:tc>
                <w:tcPr>
                  <w:tcW w:w="422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внебюджетные источники</w:t>
                  </w:r>
                </w:p>
              </w:tc>
              <w:tc>
                <w:tcPr>
                  <w:tcW w:w="1543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0,0 </w:t>
                  </w:r>
                </w:p>
              </w:tc>
            </w:tr>
            <w:tr w:rsidR="00664EB3" w:rsidRPr="00D50ED5" w:rsidTr="00664EB3">
              <w:tc>
                <w:tcPr>
                  <w:tcW w:w="422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 год – всего</w:t>
                  </w:r>
                </w:p>
              </w:tc>
              <w:tc>
                <w:tcPr>
                  <w:tcW w:w="1543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5509E"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4041,98</w:t>
                  </w: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64EB3" w:rsidRPr="00D50ED5" w:rsidTr="00664EB3">
              <w:tc>
                <w:tcPr>
                  <w:tcW w:w="422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источникам ф</w:t>
                  </w: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нансирования</w:t>
                  </w:r>
                </w:p>
              </w:tc>
              <w:tc>
                <w:tcPr>
                  <w:tcW w:w="1543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64EB3" w:rsidRPr="00D50ED5" w:rsidTr="00664EB3">
              <w:tc>
                <w:tcPr>
                  <w:tcW w:w="422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федеральный бюджет</w:t>
                  </w:r>
                </w:p>
              </w:tc>
              <w:tc>
                <w:tcPr>
                  <w:tcW w:w="1543" w:type="dxa"/>
                </w:tcPr>
                <w:p w:rsidR="00664EB3" w:rsidRPr="00D50ED5" w:rsidRDefault="00664EB3" w:rsidP="0055509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5509E"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106,86</w:t>
                  </w:r>
                </w:p>
              </w:tc>
            </w:tr>
            <w:tr w:rsidR="00664EB3" w:rsidRPr="00D50ED5" w:rsidTr="00664EB3">
              <w:tc>
                <w:tcPr>
                  <w:tcW w:w="422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543" w:type="dxa"/>
                </w:tcPr>
                <w:p w:rsidR="00664EB3" w:rsidRPr="00D50ED5" w:rsidRDefault="00664EB3" w:rsidP="0055509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5509E"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3666,68</w:t>
                  </w:r>
                </w:p>
              </w:tc>
            </w:tr>
            <w:tr w:rsidR="00664EB3" w:rsidRPr="00D50ED5" w:rsidTr="00664EB3">
              <w:tc>
                <w:tcPr>
                  <w:tcW w:w="422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543" w:type="dxa"/>
                </w:tcPr>
                <w:p w:rsidR="00664EB3" w:rsidRPr="00D50ED5" w:rsidRDefault="00664EB3" w:rsidP="0055509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5509E"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268,44</w:t>
                  </w:r>
                </w:p>
              </w:tc>
            </w:tr>
            <w:tr w:rsidR="00664EB3" w:rsidRPr="00D50ED5" w:rsidTr="00664EB3">
              <w:tc>
                <w:tcPr>
                  <w:tcW w:w="422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внебюджетные источники</w:t>
                  </w:r>
                </w:p>
              </w:tc>
              <w:tc>
                <w:tcPr>
                  <w:tcW w:w="1543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0,0 </w:t>
                  </w:r>
                </w:p>
              </w:tc>
            </w:tr>
          </w:tbl>
          <w:p w:rsidR="00E9499A" w:rsidRPr="00D50ED5" w:rsidRDefault="00E9499A" w:rsidP="00E9499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499A" w:rsidRPr="00D50ED5" w:rsidRDefault="00E9499A" w:rsidP="00791865">
      <w:pPr>
        <w:pStyle w:val="ConsPlusTitle"/>
        <w:jc w:val="center"/>
        <w:outlineLvl w:val="0"/>
        <w:rPr>
          <w:rFonts w:ascii="Times New Roman" w:hAnsi="Times New Roman"/>
          <w:b w:val="0"/>
        </w:rPr>
      </w:pPr>
    </w:p>
    <w:p w:rsidR="003B69D3" w:rsidRPr="00D50ED5" w:rsidRDefault="003B69D3" w:rsidP="003B69D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ED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B69D3" w:rsidRPr="00D50ED5" w:rsidRDefault="003B69D3" w:rsidP="003B69D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ED5">
        <w:rPr>
          <w:rFonts w:ascii="Times New Roman" w:hAnsi="Times New Roman" w:cs="Times New Roman"/>
          <w:b/>
          <w:sz w:val="28"/>
          <w:szCs w:val="28"/>
        </w:rPr>
        <w:t xml:space="preserve">подпрограммы 3 «Обеспечение реализации муниципальной программы» </w:t>
      </w:r>
    </w:p>
    <w:p w:rsidR="003B69D3" w:rsidRPr="00D50ED5" w:rsidRDefault="003B69D3" w:rsidP="003B69D3">
      <w:pPr>
        <w:pStyle w:val="ConsPlusTitle"/>
        <w:jc w:val="center"/>
        <w:outlineLvl w:val="0"/>
        <w:rPr>
          <w:rFonts w:ascii="Times New Roman" w:hAnsi="Times New Roman"/>
          <w:b w:val="0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839"/>
      </w:tblGrid>
      <w:tr w:rsidR="003B69D3" w:rsidRPr="00D50ED5" w:rsidTr="00EF3F1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3" w:rsidRPr="00D50ED5" w:rsidRDefault="003B69D3" w:rsidP="003B69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3" w:rsidRPr="00D50ED5" w:rsidRDefault="003B69D3" w:rsidP="003B69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культуре и туризму администрации </w:t>
            </w:r>
            <w:r w:rsidR="00D50ED5" w:rsidRPr="00D50ED5">
              <w:rPr>
                <w:rFonts w:ascii="Times New Roman" w:hAnsi="Times New Roman" w:cs="Times New Roman"/>
                <w:sz w:val="28"/>
                <w:szCs w:val="28"/>
              </w:rPr>
              <w:t>Воробьёв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района;</w:t>
            </w:r>
          </w:p>
          <w:p w:rsidR="003B69D3" w:rsidRPr="00D50ED5" w:rsidRDefault="003B69D3" w:rsidP="003B69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МКУК «Многофункциональный центр культ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ры и творчества»;</w:t>
            </w:r>
          </w:p>
          <w:p w:rsidR="003B69D3" w:rsidRPr="00D50ED5" w:rsidRDefault="003B69D3" w:rsidP="003B69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МКУ ДО «</w:t>
            </w:r>
            <w:proofErr w:type="spellStart"/>
            <w:r w:rsidR="00D50ED5" w:rsidRPr="00D50ED5">
              <w:rPr>
                <w:rFonts w:ascii="Times New Roman" w:hAnsi="Times New Roman" w:cs="Times New Roman"/>
                <w:sz w:val="28"/>
                <w:szCs w:val="28"/>
              </w:rPr>
              <w:t>Воробьёв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D50ED5"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</w:p>
        </w:tc>
      </w:tr>
      <w:tr w:rsidR="003B69D3" w:rsidRPr="00D50ED5" w:rsidTr="00EF3F1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3" w:rsidRPr="00D50ED5" w:rsidRDefault="003B69D3" w:rsidP="003B69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мероприятия, входящие в состав подпр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3" w:rsidRPr="00D50ED5" w:rsidRDefault="00EF3F19" w:rsidP="003B69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B69D3" w:rsidRPr="00D50ED5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деятельности отд</w:t>
            </w:r>
            <w:r w:rsidR="003B69D3" w:rsidRPr="00D50E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B69D3" w:rsidRPr="00D50ED5">
              <w:rPr>
                <w:rFonts w:ascii="Times New Roman" w:hAnsi="Times New Roman" w:cs="Times New Roman"/>
                <w:sz w:val="28"/>
                <w:szCs w:val="28"/>
              </w:rPr>
              <w:t xml:space="preserve">ла культуры и туризма администрации </w:t>
            </w:r>
            <w:r w:rsidR="00D50ED5" w:rsidRPr="00D50ED5">
              <w:rPr>
                <w:rFonts w:ascii="Times New Roman" w:hAnsi="Times New Roman" w:cs="Times New Roman"/>
                <w:sz w:val="28"/>
                <w:szCs w:val="28"/>
              </w:rPr>
              <w:t>Вороб</w:t>
            </w:r>
            <w:r w:rsidR="00D50ED5" w:rsidRPr="00D50ED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50ED5" w:rsidRPr="00D50ED5">
              <w:rPr>
                <w:rFonts w:ascii="Times New Roman" w:hAnsi="Times New Roman" w:cs="Times New Roman"/>
                <w:sz w:val="28"/>
                <w:szCs w:val="28"/>
              </w:rPr>
              <w:t>ёв</w:t>
            </w:r>
            <w:r w:rsidR="003B69D3" w:rsidRPr="00D50ED5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 Воронежской области.</w:t>
            </w:r>
          </w:p>
          <w:p w:rsidR="003B69D3" w:rsidRPr="00D50ED5" w:rsidRDefault="00EF3F19" w:rsidP="003B69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B69D3" w:rsidRPr="00D50ED5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деятельности МКУК «Многофункциональный центр культ</w:t>
            </w:r>
            <w:r w:rsidR="003B69D3" w:rsidRPr="00D50ED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B69D3" w:rsidRPr="00D50ED5">
              <w:rPr>
                <w:rFonts w:ascii="Times New Roman" w:hAnsi="Times New Roman" w:cs="Times New Roman"/>
                <w:sz w:val="28"/>
                <w:szCs w:val="28"/>
              </w:rPr>
              <w:t>ры и творчества».</w:t>
            </w:r>
          </w:p>
          <w:p w:rsidR="003B69D3" w:rsidRPr="00D50ED5" w:rsidRDefault="003B69D3" w:rsidP="003B69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3. Финансовое обеспечение деятельности МКУ ДО «</w:t>
            </w:r>
            <w:proofErr w:type="spellStart"/>
            <w:r w:rsidR="00D50ED5" w:rsidRPr="00D50ED5">
              <w:rPr>
                <w:rFonts w:ascii="Times New Roman" w:hAnsi="Times New Roman" w:cs="Times New Roman"/>
                <w:sz w:val="28"/>
                <w:szCs w:val="28"/>
              </w:rPr>
              <w:t>Воробьёв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D50ED5">
              <w:rPr>
                <w:rFonts w:ascii="Times New Roman" w:hAnsi="Times New Roman" w:cs="Times New Roman"/>
                <w:sz w:val="28"/>
                <w:szCs w:val="28"/>
              </w:rPr>
              <w:t xml:space="preserve"> ДШИ». </w:t>
            </w:r>
          </w:p>
        </w:tc>
      </w:tr>
      <w:tr w:rsidR="003B69D3" w:rsidRPr="00D50ED5" w:rsidTr="00EF3F1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3" w:rsidRPr="00D50ED5" w:rsidRDefault="003B69D3" w:rsidP="003B69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3" w:rsidRPr="00D50ED5" w:rsidRDefault="00EF3F19" w:rsidP="00EF3F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эффекти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ной реализации государственной программы</w:t>
            </w:r>
          </w:p>
        </w:tc>
      </w:tr>
      <w:tr w:rsidR="003B69D3" w:rsidRPr="00D50ED5" w:rsidTr="00EF3F1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3" w:rsidRPr="00D50ED5" w:rsidRDefault="003B69D3" w:rsidP="003B69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19" w:rsidRPr="00D50ED5" w:rsidRDefault="00EF3F19" w:rsidP="00EF3F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1. Обеспечение эффективного управления м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программой и развитие отрасл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вой инфраструктуры.</w:t>
            </w:r>
          </w:p>
          <w:p w:rsidR="00EF3F19" w:rsidRPr="00D50ED5" w:rsidRDefault="00EF3F19" w:rsidP="00EF3F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2. Обеспечение условий для реализации мун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ципальной программы.</w:t>
            </w:r>
          </w:p>
          <w:p w:rsidR="00EF3F19" w:rsidRPr="00D50ED5" w:rsidRDefault="00EF3F19" w:rsidP="00EF3F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3. Совершенствование правового, организац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онного, экономического механизмов функци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нирования в сфере культуры и искусства.</w:t>
            </w:r>
          </w:p>
          <w:p w:rsidR="003B69D3" w:rsidRPr="00D50ED5" w:rsidRDefault="00EF3F19" w:rsidP="003B69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4. Мониторинг реализации муниципальной программы с целью своевременного принятия управленческих решений</w:t>
            </w:r>
          </w:p>
        </w:tc>
      </w:tr>
      <w:tr w:rsidR="003B69D3" w:rsidRPr="00D50ED5" w:rsidTr="00EF3F1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3" w:rsidRPr="00D50ED5" w:rsidRDefault="003B69D3" w:rsidP="003B69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подпрограммы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3" w:rsidRPr="00D50ED5" w:rsidRDefault="00EF3F19" w:rsidP="003B69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Доля неэффективных (нецелевых) расходов, выявленных в ходе контрольных мероприятий, в общем объеме расходов, процентов</w:t>
            </w:r>
            <w:r w:rsidR="004E07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69D3" w:rsidRPr="00D50ED5" w:rsidTr="00EF3F1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3" w:rsidRPr="00D50ED5" w:rsidRDefault="003B69D3" w:rsidP="003B69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3" w:rsidRPr="00D50ED5" w:rsidRDefault="003B69D3" w:rsidP="003B69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2021-2025 годы</w:t>
            </w:r>
          </w:p>
        </w:tc>
      </w:tr>
      <w:tr w:rsidR="003B69D3" w:rsidRPr="00D50ED5" w:rsidTr="00EF3F1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3" w:rsidRPr="00D50ED5" w:rsidRDefault="003B69D3" w:rsidP="003B69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 xml:space="preserve">сирования подпрограммы (в действующих ценах каждого 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 реализации подпр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0ED5">
              <w:rPr>
                <w:rFonts w:ascii="Times New Roman" w:hAnsi="Times New Roman" w:cs="Times New Roman"/>
                <w:sz w:val="28"/>
                <w:szCs w:val="28"/>
              </w:rPr>
              <w:t>граммы)</w:t>
            </w:r>
            <w:r w:rsidR="00664EB3" w:rsidRPr="00D50E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64EB3" w:rsidRPr="00D50ED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64EB3" w:rsidRPr="00D50ED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64EB3" w:rsidRPr="00D50ED5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="00664EB3" w:rsidRPr="00D50ED5">
              <w:rPr>
                <w:rFonts w:ascii="Times New Roman" w:hAnsi="Times New Roman" w:cs="Times New Roman"/>
                <w:sz w:val="28"/>
                <w:szCs w:val="28"/>
              </w:rPr>
              <w:t>))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3"/>
              <w:gridCol w:w="1685"/>
            </w:tblGrid>
            <w:tr w:rsidR="00664EB3" w:rsidRPr="00D50ED5" w:rsidTr="00664EB3">
              <w:tc>
                <w:tcPr>
                  <w:tcW w:w="4083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Всего по подпрограмме</w:t>
                  </w:r>
                </w:p>
              </w:tc>
              <w:tc>
                <w:tcPr>
                  <w:tcW w:w="1685" w:type="dxa"/>
                </w:tcPr>
                <w:p w:rsidR="00664EB3" w:rsidRPr="00D50ED5" w:rsidRDefault="00664EB3" w:rsidP="00862C3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62C3E"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163433,86</w:t>
                  </w:r>
                  <w:r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64EB3" w:rsidRPr="00D50ED5" w:rsidTr="005C6B97">
              <w:tc>
                <w:tcPr>
                  <w:tcW w:w="5768" w:type="dxa"/>
                  <w:gridSpan w:val="2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источникам финансирования</w:t>
                  </w:r>
                </w:p>
              </w:tc>
            </w:tr>
            <w:tr w:rsidR="00664EB3" w:rsidRPr="00D50ED5" w:rsidTr="00664EB3">
              <w:tc>
                <w:tcPr>
                  <w:tcW w:w="4083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685" w:type="dxa"/>
                </w:tcPr>
                <w:p w:rsidR="00664EB3" w:rsidRPr="00D50ED5" w:rsidRDefault="00664EB3" w:rsidP="00862C3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62C3E"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163433,86</w:t>
                  </w:r>
                </w:p>
              </w:tc>
            </w:tr>
            <w:tr w:rsidR="00664EB3" w:rsidRPr="00D50ED5" w:rsidTr="00664EB3">
              <w:tc>
                <w:tcPr>
                  <w:tcW w:w="4083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 том числе по годам реализ</w:t>
                  </w: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ции подпрограммы</w:t>
                  </w:r>
                </w:p>
              </w:tc>
              <w:tc>
                <w:tcPr>
                  <w:tcW w:w="1685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64EB3" w:rsidRPr="00D50ED5" w:rsidTr="00664EB3">
              <w:tc>
                <w:tcPr>
                  <w:tcW w:w="4083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год – всего</w:t>
                  </w:r>
                </w:p>
              </w:tc>
              <w:tc>
                <w:tcPr>
                  <w:tcW w:w="1685" w:type="dxa"/>
                </w:tcPr>
                <w:p w:rsidR="00664EB3" w:rsidRPr="00D50ED5" w:rsidRDefault="00664EB3" w:rsidP="00862C3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62C3E"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26499,00</w:t>
                  </w: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64EB3" w:rsidRPr="00D50ED5" w:rsidTr="005C6B97">
              <w:tc>
                <w:tcPr>
                  <w:tcW w:w="5768" w:type="dxa"/>
                  <w:gridSpan w:val="2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источникам финансирования</w:t>
                  </w:r>
                </w:p>
              </w:tc>
            </w:tr>
            <w:tr w:rsidR="00664EB3" w:rsidRPr="00D50ED5" w:rsidTr="00664EB3">
              <w:tc>
                <w:tcPr>
                  <w:tcW w:w="4083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685" w:type="dxa"/>
                </w:tcPr>
                <w:p w:rsidR="00664EB3" w:rsidRPr="00D50ED5" w:rsidRDefault="00664EB3" w:rsidP="00862C3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62C3E"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26499,00</w:t>
                  </w:r>
                </w:p>
              </w:tc>
            </w:tr>
            <w:tr w:rsidR="00664EB3" w:rsidRPr="00D50ED5" w:rsidTr="00664EB3">
              <w:tc>
                <w:tcPr>
                  <w:tcW w:w="4083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год – всего</w:t>
                  </w:r>
                </w:p>
              </w:tc>
              <w:tc>
                <w:tcPr>
                  <w:tcW w:w="1685" w:type="dxa"/>
                </w:tcPr>
                <w:p w:rsidR="00664EB3" w:rsidRPr="00D50ED5" w:rsidRDefault="00664EB3" w:rsidP="00862C3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62C3E"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12279,00</w:t>
                  </w: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64EB3" w:rsidRPr="00D50ED5" w:rsidTr="005C6B97">
              <w:tc>
                <w:tcPr>
                  <w:tcW w:w="5768" w:type="dxa"/>
                  <w:gridSpan w:val="2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источникам финансирования</w:t>
                  </w:r>
                </w:p>
              </w:tc>
            </w:tr>
            <w:tr w:rsidR="00664EB3" w:rsidRPr="00D50ED5" w:rsidTr="00664EB3">
              <w:tc>
                <w:tcPr>
                  <w:tcW w:w="4083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685" w:type="dxa"/>
                </w:tcPr>
                <w:p w:rsidR="00664EB3" w:rsidRPr="00D50ED5" w:rsidRDefault="00664EB3" w:rsidP="00862C3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862C3E"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12276,00</w:t>
                  </w: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64EB3" w:rsidRPr="00D50ED5" w:rsidTr="00664EB3">
              <w:tc>
                <w:tcPr>
                  <w:tcW w:w="4083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год – всего</w:t>
                  </w:r>
                </w:p>
              </w:tc>
              <w:tc>
                <w:tcPr>
                  <w:tcW w:w="1685" w:type="dxa"/>
                </w:tcPr>
                <w:p w:rsidR="00664EB3" w:rsidRPr="00D50ED5" w:rsidRDefault="00664EB3" w:rsidP="00862C3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62C3E"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46370,12</w:t>
                  </w:r>
                </w:p>
              </w:tc>
            </w:tr>
            <w:tr w:rsidR="00664EB3" w:rsidRPr="00D50ED5" w:rsidTr="005C6B97">
              <w:tc>
                <w:tcPr>
                  <w:tcW w:w="5768" w:type="dxa"/>
                  <w:gridSpan w:val="2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источникам финансирования</w:t>
                  </w:r>
                </w:p>
              </w:tc>
            </w:tr>
            <w:tr w:rsidR="00664EB3" w:rsidRPr="00D50ED5" w:rsidTr="00664EB3">
              <w:tc>
                <w:tcPr>
                  <w:tcW w:w="4083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685" w:type="dxa"/>
                </w:tcPr>
                <w:p w:rsidR="00664EB3" w:rsidRPr="00D50ED5" w:rsidRDefault="00664EB3" w:rsidP="00862C3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862C3E"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46370,12</w:t>
                  </w: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64EB3" w:rsidRPr="00D50ED5" w:rsidTr="00664EB3">
              <w:tc>
                <w:tcPr>
                  <w:tcW w:w="4083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 год – всего</w:t>
                  </w:r>
                </w:p>
              </w:tc>
              <w:tc>
                <w:tcPr>
                  <w:tcW w:w="1685" w:type="dxa"/>
                </w:tcPr>
                <w:p w:rsidR="00664EB3" w:rsidRPr="00D50ED5" w:rsidRDefault="00664EB3" w:rsidP="00862C3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62C3E"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39411,62</w:t>
                  </w: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64EB3" w:rsidRPr="00D50ED5" w:rsidTr="005C6B97">
              <w:tc>
                <w:tcPr>
                  <w:tcW w:w="5768" w:type="dxa"/>
                  <w:gridSpan w:val="2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источникам финансирования</w:t>
                  </w:r>
                </w:p>
              </w:tc>
            </w:tr>
            <w:tr w:rsidR="00664EB3" w:rsidRPr="00D50ED5" w:rsidTr="00664EB3">
              <w:tc>
                <w:tcPr>
                  <w:tcW w:w="4083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685" w:type="dxa"/>
                </w:tcPr>
                <w:p w:rsidR="00664EB3" w:rsidRPr="00D50ED5" w:rsidRDefault="00862C3E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39411,62</w:t>
                  </w:r>
                </w:p>
              </w:tc>
            </w:tr>
            <w:tr w:rsidR="00664EB3" w:rsidRPr="00D50ED5" w:rsidTr="00664EB3">
              <w:tc>
                <w:tcPr>
                  <w:tcW w:w="4083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 год – всего</w:t>
                  </w:r>
                </w:p>
              </w:tc>
              <w:tc>
                <w:tcPr>
                  <w:tcW w:w="1685" w:type="dxa"/>
                </w:tcPr>
                <w:p w:rsidR="00664EB3" w:rsidRPr="00D50ED5" w:rsidRDefault="00664EB3" w:rsidP="00862C3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62C3E"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38844,12</w:t>
                  </w: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64EB3" w:rsidRPr="00D50ED5" w:rsidTr="005C6B97">
              <w:tc>
                <w:tcPr>
                  <w:tcW w:w="5768" w:type="dxa"/>
                  <w:gridSpan w:val="2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источникам финансирования</w:t>
                  </w:r>
                </w:p>
              </w:tc>
            </w:tr>
            <w:tr w:rsidR="00664EB3" w:rsidRPr="00D50ED5" w:rsidTr="00664EB3">
              <w:tc>
                <w:tcPr>
                  <w:tcW w:w="4083" w:type="dxa"/>
                </w:tcPr>
                <w:p w:rsidR="00664EB3" w:rsidRPr="00D50ED5" w:rsidRDefault="00664EB3" w:rsidP="005C6B9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685" w:type="dxa"/>
                </w:tcPr>
                <w:p w:rsidR="00664EB3" w:rsidRPr="00D50ED5" w:rsidRDefault="00664EB3" w:rsidP="00862C3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862C3E" w:rsidRPr="00D50E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38844,12</w:t>
                  </w:r>
                  <w:r w:rsidRPr="00D50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3B69D3" w:rsidRPr="00D50ED5" w:rsidRDefault="003B69D3" w:rsidP="003B69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9D3" w:rsidRPr="00D50ED5" w:rsidRDefault="003B69D3" w:rsidP="00791865">
      <w:pPr>
        <w:pStyle w:val="ConsPlusTitle"/>
        <w:jc w:val="center"/>
        <w:outlineLvl w:val="0"/>
        <w:rPr>
          <w:rFonts w:ascii="Times New Roman" w:hAnsi="Times New Roman"/>
          <w:b w:val="0"/>
        </w:rPr>
      </w:pPr>
    </w:p>
    <w:p w:rsidR="004E079E" w:rsidRDefault="004E079E" w:rsidP="00D87A58">
      <w:pPr>
        <w:pStyle w:val="ConsPlusTitle"/>
        <w:jc w:val="center"/>
        <w:outlineLvl w:val="1"/>
        <w:rPr>
          <w:rFonts w:ascii="Times New Roman" w:hAnsi="Times New Roman"/>
        </w:rPr>
      </w:pPr>
    </w:p>
    <w:p w:rsidR="00D87A58" w:rsidRPr="00D50ED5" w:rsidRDefault="005C6B97" w:rsidP="00D87A58">
      <w:pPr>
        <w:pStyle w:val="ConsPlusTitle"/>
        <w:jc w:val="center"/>
        <w:outlineLvl w:val="1"/>
        <w:rPr>
          <w:rFonts w:ascii="Times New Roman" w:hAnsi="Times New Roman"/>
        </w:rPr>
      </w:pPr>
      <w:r w:rsidRPr="00D50ED5">
        <w:rPr>
          <w:rFonts w:ascii="Times New Roman" w:hAnsi="Times New Roman"/>
        </w:rPr>
        <w:t>Приоритеты муниципальной политики,</w:t>
      </w:r>
    </w:p>
    <w:p w:rsidR="005C6B97" w:rsidRPr="00D50ED5" w:rsidRDefault="005C6B97" w:rsidP="00D87A58">
      <w:pPr>
        <w:pStyle w:val="ConsPlusTitle"/>
        <w:jc w:val="center"/>
        <w:outlineLvl w:val="1"/>
        <w:rPr>
          <w:rFonts w:ascii="Times New Roman" w:hAnsi="Times New Roman"/>
        </w:rPr>
      </w:pPr>
      <w:r w:rsidRPr="00D50ED5">
        <w:rPr>
          <w:rFonts w:ascii="Times New Roman" w:hAnsi="Times New Roman"/>
        </w:rPr>
        <w:t xml:space="preserve"> цели, задачи в сфере реализации муниципальной программы</w:t>
      </w:r>
    </w:p>
    <w:p w:rsidR="005C6B97" w:rsidRPr="00D50ED5" w:rsidRDefault="005C6B97" w:rsidP="00D87A58">
      <w:pPr>
        <w:pStyle w:val="ConsPlusNormal"/>
        <w:jc w:val="both"/>
      </w:pPr>
    </w:p>
    <w:p w:rsidR="005C6B97" w:rsidRPr="00D50ED5" w:rsidRDefault="005C6B97" w:rsidP="00D87A58">
      <w:pPr>
        <w:pStyle w:val="ConsPlusNormal"/>
        <w:ind w:firstLine="540"/>
        <w:jc w:val="both"/>
      </w:pPr>
      <w:proofErr w:type="gramStart"/>
      <w:r w:rsidRPr="00D50ED5">
        <w:t>Приоритеты муниципальной политики в сфере реализации муниципал</w:t>
      </w:r>
      <w:r w:rsidRPr="00D50ED5">
        <w:t>ь</w:t>
      </w:r>
      <w:r w:rsidRPr="00D50ED5">
        <w:t xml:space="preserve">ной программы </w:t>
      </w:r>
      <w:r w:rsidR="00D50ED5" w:rsidRPr="00D50ED5">
        <w:t>Воробьёв</w:t>
      </w:r>
      <w:r w:rsidRPr="00D50ED5">
        <w:t xml:space="preserve">ского муниципального района </w:t>
      </w:r>
      <w:r w:rsidR="00D87A58" w:rsidRPr="00D50ED5">
        <w:t>«</w:t>
      </w:r>
      <w:r w:rsidRPr="00D50ED5">
        <w:t>Развитие культуры и туризма</w:t>
      </w:r>
      <w:r w:rsidR="00D87A58" w:rsidRPr="00D50ED5">
        <w:t>»</w:t>
      </w:r>
      <w:r w:rsidRPr="00D50ED5">
        <w:t xml:space="preserve"> (далее - Программа) определены на основании Указа Президента Российской Федерации от 07.05.2018 N 204 </w:t>
      </w:r>
      <w:r w:rsidR="00D87A58" w:rsidRPr="00D50ED5">
        <w:t>«</w:t>
      </w:r>
      <w:r w:rsidRPr="00D50ED5">
        <w:t>О национальных целях и страт</w:t>
      </w:r>
      <w:r w:rsidRPr="00D50ED5">
        <w:t>е</w:t>
      </w:r>
      <w:r w:rsidRPr="00D50ED5">
        <w:t>гических задачах развития Российской Федерации на период до 2024 года</w:t>
      </w:r>
      <w:r w:rsidR="00D87A58" w:rsidRPr="00D50ED5">
        <w:t>»</w:t>
      </w:r>
      <w:r w:rsidRPr="00D50ED5">
        <w:t xml:space="preserve">, государственной программы Российской Федерации </w:t>
      </w:r>
      <w:r w:rsidR="00D87A58" w:rsidRPr="00D50ED5">
        <w:t>«</w:t>
      </w:r>
      <w:r w:rsidRPr="00D50ED5">
        <w:t>Развитие культуры</w:t>
      </w:r>
      <w:r w:rsidR="00D87A58" w:rsidRPr="00D50ED5">
        <w:t>»</w:t>
      </w:r>
      <w:r w:rsidRPr="00D50ED5">
        <w:t>, утвержденной Постановлением Правительства Российской Федерации от 15.04.2014 N 317, Закона Воронежской области</w:t>
      </w:r>
      <w:proofErr w:type="gramEnd"/>
      <w:r w:rsidRPr="00D50ED5">
        <w:t xml:space="preserve"> от 20.12.2018 N 168-ОЗ </w:t>
      </w:r>
      <w:r w:rsidR="00D87A58" w:rsidRPr="00D50ED5">
        <w:t>«</w:t>
      </w:r>
      <w:r w:rsidRPr="00D50ED5">
        <w:t>О Стратегии социально-экономического развития Воронежской области на п</w:t>
      </w:r>
      <w:r w:rsidRPr="00D50ED5">
        <w:t>е</w:t>
      </w:r>
      <w:r w:rsidRPr="00D50ED5">
        <w:t>риод до 2035 года</w:t>
      </w:r>
      <w:r w:rsidR="00D87A58" w:rsidRPr="00D50ED5">
        <w:t>»</w:t>
      </w:r>
      <w:r w:rsidRPr="00D50ED5">
        <w:t>.</w:t>
      </w:r>
    </w:p>
    <w:p w:rsidR="005C6B97" w:rsidRPr="00D50ED5" w:rsidRDefault="005C6B97" w:rsidP="00D87A58">
      <w:pPr>
        <w:pStyle w:val="ConsPlusNormal"/>
        <w:ind w:firstLine="540"/>
        <w:jc w:val="both"/>
      </w:pPr>
      <w:r w:rsidRPr="00D50ED5">
        <w:t>В числе приоритетов определены следующие направления:</w:t>
      </w:r>
    </w:p>
    <w:p w:rsidR="005C6B97" w:rsidRPr="00D50ED5" w:rsidRDefault="005C6B97" w:rsidP="00D87A58">
      <w:pPr>
        <w:pStyle w:val="ConsPlusNormal"/>
        <w:ind w:firstLine="540"/>
        <w:jc w:val="both"/>
      </w:pPr>
      <w:r w:rsidRPr="00D50ED5">
        <w:t xml:space="preserve">- создание условий и механизмов для развития в </w:t>
      </w:r>
      <w:proofErr w:type="spellStart"/>
      <w:r w:rsidR="00D50ED5" w:rsidRPr="00D50ED5">
        <w:t>Воробьёв</w:t>
      </w:r>
      <w:r w:rsidRPr="00D50ED5">
        <w:t>ском</w:t>
      </w:r>
      <w:proofErr w:type="spellEnd"/>
      <w:r w:rsidRPr="00D50ED5">
        <w:t xml:space="preserve"> районе сфер</w:t>
      </w:r>
      <w:r w:rsidR="00D87A58" w:rsidRPr="00D50ED5">
        <w:t>ы</w:t>
      </w:r>
      <w:r w:rsidRPr="00D50ED5">
        <w:t xml:space="preserve"> культуры;</w:t>
      </w:r>
    </w:p>
    <w:p w:rsidR="005C6B97" w:rsidRPr="00D50ED5" w:rsidRDefault="005C6B97" w:rsidP="00D87A58">
      <w:pPr>
        <w:pStyle w:val="ConsPlusNormal"/>
        <w:ind w:firstLine="540"/>
        <w:jc w:val="both"/>
      </w:pPr>
      <w:r w:rsidRPr="00D50ED5">
        <w:t>- продвижение в культурном пространстве нравственных ценностей и образцов, способствующих культурному и гражданскому воспитанию личн</w:t>
      </w:r>
      <w:r w:rsidRPr="00D50ED5">
        <w:t>о</w:t>
      </w:r>
      <w:r w:rsidRPr="00D50ED5">
        <w:t>сти, широкая пропаганда лучших образцов народного творчества в сфере д</w:t>
      </w:r>
      <w:r w:rsidRPr="00D50ED5">
        <w:t>у</w:t>
      </w:r>
      <w:r w:rsidRPr="00D50ED5">
        <w:t>ховной и материальной традиционной культуры;</w:t>
      </w:r>
    </w:p>
    <w:p w:rsidR="005C6B97" w:rsidRPr="00D50ED5" w:rsidRDefault="005C6B97" w:rsidP="00D87A58">
      <w:pPr>
        <w:pStyle w:val="ConsPlusNormal"/>
        <w:ind w:firstLine="540"/>
        <w:jc w:val="both"/>
      </w:pPr>
      <w:r w:rsidRPr="00D50ED5">
        <w:t>- внедрение цифровых технологий в сферу услуг, предоставляемых учреждениями культуры, распространение новых информационных проду</w:t>
      </w:r>
      <w:r w:rsidRPr="00D50ED5">
        <w:t>к</w:t>
      </w:r>
      <w:r w:rsidRPr="00D50ED5">
        <w:t>тов, в том числе формирование виртуального пространства, обеспечивающ</w:t>
      </w:r>
      <w:r w:rsidRPr="00D50ED5">
        <w:t>е</w:t>
      </w:r>
      <w:r w:rsidRPr="00D50ED5">
        <w:t xml:space="preserve">го массовое вовлечение населения в культурную жизнь </w:t>
      </w:r>
      <w:r w:rsidR="00D50ED5" w:rsidRPr="00D50ED5">
        <w:t>Воробьёв</w:t>
      </w:r>
      <w:r w:rsidR="00E84907" w:rsidRPr="00D50ED5">
        <w:t>ского мун</w:t>
      </w:r>
      <w:r w:rsidR="00E84907" w:rsidRPr="00D50ED5">
        <w:t>и</w:t>
      </w:r>
      <w:r w:rsidR="00E84907" w:rsidRPr="00D50ED5">
        <w:t>ципального района, Воронежской области</w:t>
      </w:r>
      <w:r w:rsidRPr="00D50ED5">
        <w:t>, Российской Федерации (подкл</w:t>
      </w:r>
      <w:r w:rsidRPr="00D50ED5">
        <w:t>ю</w:t>
      </w:r>
      <w:r w:rsidRPr="00D50ED5">
        <w:t xml:space="preserve">чение к сети Интернет всех библиотечных учреждений, использование </w:t>
      </w:r>
      <w:proofErr w:type="spellStart"/>
      <w:r w:rsidRPr="00D50ED5">
        <w:t>и</w:t>
      </w:r>
      <w:r w:rsidRPr="00D50ED5">
        <w:t>н</w:t>
      </w:r>
      <w:r w:rsidRPr="00D50ED5">
        <w:lastRenderedPageBreak/>
        <w:t>тернет-ресурсов</w:t>
      </w:r>
      <w:proofErr w:type="spellEnd"/>
      <w:r w:rsidRPr="00D50ED5">
        <w:t>, СМИ);</w:t>
      </w:r>
    </w:p>
    <w:p w:rsidR="005C6B97" w:rsidRPr="00D50ED5" w:rsidRDefault="005C6B97" w:rsidP="00D87A58">
      <w:pPr>
        <w:pStyle w:val="ConsPlusNormal"/>
        <w:ind w:firstLine="540"/>
        <w:jc w:val="both"/>
      </w:pPr>
      <w:r w:rsidRPr="00D50ED5">
        <w:t xml:space="preserve">- развитие инфраструктуры отрасли, </w:t>
      </w:r>
      <w:r w:rsidR="00D87A58" w:rsidRPr="00D50ED5">
        <w:t xml:space="preserve">строительство </w:t>
      </w:r>
      <w:r w:rsidRPr="00D50ED5">
        <w:t>(реконструк</w:t>
      </w:r>
      <w:r w:rsidR="00D87A58" w:rsidRPr="00D50ED5">
        <w:t>ция</w:t>
      </w:r>
      <w:r w:rsidRPr="00D50ED5">
        <w:t>)</w:t>
      </w:r>
      <w:r w:rsidR="00D87A58" w:rsidRPr="00D50ED5">
        <w:t>, к</w:t>
      </w:r>
      <w:r w:rsidR="00D87A58" w:rsidRPr="00D50ED5">
        <w:t>а</w:t>
      </w:r>
      <w:r w:rsidR="00D87A58" w:rsidRPr="00D50ED5">
        <w:t xml:space="preserve">питальный ремонт объектов </w:t>
      </w:r>
      <w:r w:rsidRPr="00D50ED5">
        <w:t>культурно-досуговых организаций;</w:t>
      </w:r>
    </w:p>
    <w:p w:rsidR="005C6B97" w:rsidRPr="00D50ED5" w:rsidRDefault="005C6B97" w:rsidP="00D87A58">
      <w:pPr>
        <w:pStyle w:val="ConsPlusNormal"/>
        <w:ind w:firstLine="540"/>
        <w:jc w:val="both"/>
      </w:pPr>
      <w:r w:rsidRPr="00D50ED5">
        <w:t>- продвижение талантливой молодежи в сфере музыкального искусства;</w:t>
      </w:r>
    </w:p>
    <w:p w:rsidR="005C6B97" w:rsidRPr="00D50ED5" w:rsidRDefault="005C6B97" w:rsidP="00D87A58">
      <w:pPr>
        <w:pStyle w:val="ConsPlusNormal"/>
        <w:ind w:firstLine="540"/>
        <w:jc w:val="both"/>
      </w:pPr>
      <w:r w:rsidRPr="00D50ED5">
        <w:t>- поддержка добровольческих движений в сфере культуры и искусства;</w:t>
      </w:r>
    </w:p>
    <w:p w:rsidR="005C6B97" w:rsidRPr="00D50ED5" w:rsidRDefault="005C6B97" w:rsidP="00D87A58">
      <w:pPr>
        <w:pStyle w:val="ConsPlusNormal"/>
        <w:ind w:firstLine="540"/>
        <w:jc w:val="both"/>
      </w:pPr>
      <w:r w:rsidRPr="00D50ED5">
        <w:t>- подготовка кадров для организаций культуры;</w:t>
      </w:r>
    </w:p>
    <w:p w:rsidR="005C6B97" w:rsidRPr="00D50ED5" w:rsidRDefault="005C6B97" w:rsidP="00D87A58">
      <w:pPr>
        <w:pStyle w:val="ConsPlusNormal"/>
        <w:ind w:firstLine="540"/>
        <w:jc w:val="both"/>
      </w:pPr>
      <w:r w:rsidRPr="00D50ED5">
        <w:t>- развитие межведомственного взаимодействия при реализации культу</w:t>
      </w:r>
      <w:r w:rsidRPr="00D50ED5">
        <w:t>р</w:t>
      </w:r>
      <w:r w:rsidRPr="00D50ED5">
        <w:t>ной политики в целях активного вовлечения в культурный процесс разли</w:t>
      </w:r>
      <w:r w:rsidRPr="00D50ED5">
        <w:t>ч</w:t>
      </w:r>
      <w:r w:rsidRPr="00D50ED5">
        <w:t xml:space="preserve">ных возрастных и социальных групп населения </w:t>
      </w:r>
      <w:r w:rsidR="00D87A58" w:rsidRPr="00D50ED5">
        <w:t xml:space="preserve">района </w:t>
      </w:r>
      <w:r w:rsidRPr="00D50ED5">
        <w:t>(молодежи, пенсион</w:t>
      </w:r>
      <w:r w:rsidRPr="00D50ED5">
        <w:t>е</w:t>
      </w:r>
      <w:r w:rsidRPr="00D50ED5">
        <w:t xml:space="preserve">ров, лиц с ограниченными возможностями здоровья), а также представителей всех конфессий и национальностей, проживающих на территории </w:t>
      </w:r>
      <w:r w:rsidR="00D87A58" w:rsidRPr="00D50ED5">
        <w:t>района</w:t>
      </w:r>
      <w:r w:rsidRPr="00D50ED5">
        <w:t>;</w:t>
      </w:r>
    </w:p>
    <w:p w:rsidR="005C6B97" w:rsidRPr="00D50ED5" w:rsidRDefault="005C6B97" w:rsidP="00D87A58">
      <w:pPr>
        <w:pStyle w:val="ConsPlusNormal"/>
        <w:ind w:firstLine="540"/>
        <w:jc w:val="both"/>
      </w:pPr>
      <w:r w:rsidRPr="00D50ED5">
        <w:t>- создание условий для обеспечения прочного национального и межн</w:t>
      </w:r>
      <w:r w:rsidRPr="00D50ED5">
        <w:t>а</w:t>
      </w:r>
      <w:r w:rsidRPr="00D50ED5">
        <w:t>ционального мира и согласия, формирования межкультурной толерантности и позитивного, дружелюбного отношения к представителям разных наций и этносов, успешной социальной и культурной интеграции и адаптации труд</w:t>
      </w:r>
      <w:r w:rsidRPr="00D50ED5">
        <w:t>о</w:t>
      </w:r>
      <w:r w:rsidRPr="00D50ED5">
        <w:t xml:space="preserve">вых мигрантов на территории </w:t>
      </w:r>
      <w:r w:rsidR="00D87A58" w:rsidRPr="00D50ED5">
        <w:t>района</w:t>
      </w:r>
      <w:r w:rsidRPr="00D50ED5">
        <w:t>.</w:t>
      </w:r>
    </w:p>
    <w:p w:rsidR="00D87A58" w:rsidRPr="00D50ED5" w:rsidRDefault="005C6B97" w:rsidP="00D87A58">
      <w:pPr>
        <w:pStyle w:val="ConsPlusNormal"/>
        <w:ind w:firstLine="540"/>
        <w:jc w:val="both"/>
      </w:pPr>
      <w:r w:rsidRPr="00D50ED5">
        <w:t>В соот</w:t>
      </w:r>
      <w:r w:rsidR="00D87A58" w:rsidRPr="00D50ED5">
        <w:t xml:space="preserve">ветствии с приоритетами муниципальной </w:t>
      </w:r>
      <w:r w:rsidRPr="00D50ED5">
        <w:t>политики основной ц</w:t>
      </w:r>
      <w:r w:rsidRPr="00D50ED5">
        <w:t>е</w:t>
      </w:r>
      <w:r w:rsidRPr="00D50ED5">
        <w:t xml:space="preserve">лью Программы является </w:t>
      </w:r>
      <w:r w:rsidR="00D87A58" w:rsidRPr="00D50ED5">
        <w:t>с</w:t>
      </w:r>
      <w:r w:rsidR="00D87A58" w:rsidRPr="00D50ED5">
        <w:rPr>
          <w:szCs w:val="28"/>
        </w:rPr>
        <w:t>охранение, развитие и распространение культуры на территории муниципального района в рамках укрепления единого кул</w:t>
      </w:r>
      <w:r w:rsidR="00D87A58" w:rsidRPr="00D50ED5">
        <w:rPr>
          <w:szCs w:val="28"/>
        </w:rPr>
        <w:t>ь</w:t>
      </w:r>
      <w:r w:rsidR="00D87A58" w:rsidRPr="00D50ED5">
        <w:rPr>
          <w:szCs w:val="28"/>
        </w:rPr>
        <w:t>турного пространства как составной части общей концепции развития мун</w:t>
      </w:r>
      <w:r w:rsidR="00D87A58" w:rsidRPr="00D50ED5">
        <w:rPr>
          <w:szCs w:val="28"/>
        </w:rPr>
        <w:t>и</w:t>
      </w:r>
      <w:r w:rsidR="00D87A58" w:rsidRPr="00D50ED5">
        <w:rPr>
          <w:szCs w:val="28"/>
        </w:rPr>
        <w:t>ципального образования.</w:t>
      </w:r>
    </w:p>
    <w:p w:rsidR="005C6B97" w:rsidRPr="00D50ED5" w:rsidRDefault="005C6B97" w:rsidP="00D87A58">
      <w:pPr>
        <w:pStyle w:val="ConsPlusNormal"/>
        <w:ind w:firstLine="540"/>
        <w:jc w:val="both"/>
      </w:pPr>
      <w:r w:rsidRPr="00D50ED5">
        <w:t>Задачи Программы:</w:t>
      </w:r>
    </w:p>
    <w:p w:rsidR="00D87A58" w:rsidRPr="00D50ED5" w:rsidRDefault="00D87A58" w:rsidP="00D87A5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50ED5">
        <w:rPr>
          <w:rFonts w:ascii="Times New Roman" w:hAnsi="Times New Roman" w:cs="Times New Roman"/>
          <w:sz w:val="28"/>
          <w:szCs w:val="28"/>
        </w:rPr>
        <w:t xml:space="preserve">Определение муниципальной культурной политики и основных принципов организации культурной деятельности в </w:t>
      </w:r>
      <w:proofErr w:type="spellStart"/>
      <w:r w:rsidR="00D50ED5" w:rsidRPr="00D50ED5">
        <w:rPr>
          <w:rFonts w:ascii="Times New Roman" w:hAnsi="Times New Roman" w:cs="Times New Roman"/>
          <w:sz w:val="28"/>
          <w:szCs w:val="28"/>
        </w:rPr>
        <w:t>Воробьёв</w:t>
      </w:r>
      <w:r w:rsidRPr="00D50ED5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D50ED5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D87A58" w:rsidRPr="00D50ED5" w:rsidRDefault="00D87A58" w:rsidP="00D87A5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50ED5">
        <w:rPr>
          <w:rFonts w:ascii="Times New Roman" w:hAnsi="Times New Roman" w:cs="Times New Roman"/>
          <w:sz w:val="28"/>
          <w:szCs w:val="28"/>
        </w:rPr>
        <w:t>Выявление наиболее ценных проектов культурного развития и создание мн</w:t>
      </w:r>
      <w:r w:rsidRPr="00D50ED5">
        <w:rPr>
          <w:rFonts w:ascii="Times New Roman" w:hAnsi="Times New Roman" w:cs="Times New Roman"/>
          <w:sz w:val="28"/>
          <w:szCs w:val="28"/>
        </w:rPr>
        <w:t>о</w:t>
      </w:r>
      <w:r w:rsidRPr="00D50ED5">
        <w:rPr>
          <w:rFonts w:ascii="Times New Roman" w:hAnsi="Times New Roman" w:cs="Times New Roman"/>
          <w:sz w:val="28"/>
          <w:szCs w:val="28"/>
        </w:rPr>
        <w:t>гоканальной системы финансирования.</w:t>
      </w:r>
    </w:p>
    <w:p w:rsidR="00D87A58" w:rsidRPr="00D50ED5" w:rsidRDefault="00D87A58" w:rsidP="00D87A5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50ED5">
        <w:rPr>
          <w:rFonts w:ascii="Times New Roman" w:hAnsi="Times New Roman" w:cs="Times New Roman"/>
          <w:sz w:val="28"/>
          <w:szCs w:val="28"/>
        </w:rPr>
        <w:t>Формирование нравственности и гражданской позиции, воспитание высок</w:t>
      </w:r>
      <w:r w:rsidRPr="00D50ED5">
        <w:rPr>
          <w:rFonts w:ascii="Times New Roman" w:hAnsi="Times New Roman" w:cs="Times New Roman"/>
          <w:sz w:val="28"/>
          <w:szCs w:val="28"/>
        </w:rPr>
        <w:t>о</w:t>
      </w:r>
      <w:r w:rsidRPr="00D50ED5">
        <w:rPr>
          <w:rFonts w:ascii="Times New Roman" w:hAnsi="Times New Roman" w:cs="Times New Roman"/>
          <w:sz w:val="28"/>
          <w:szCs w:val="28"/>
        </w:rPr>
        <w:t>образованного человека на примере лучших традиций отечественной культ</w:t>
      </w:r>
      <w:r w:rsidRPr="00D50ED5">
        <w:rPr>
          <w:rFonts w:ascii="Times New Roman" w:hAnsi="Times New Roman" w:cs="Times New Roman"/>
          <w:sz w:val="28"/>
          <w:szCs w:val="28"/>
        </w:rPr>
        <w:t>у</w:t>
      </w:r>
      <w:r w:rsidRPr="00D50ED5">
        <w:rPr>
          <w:rFonts w:ascii="Times New Roman" w:hAnsi="Times New Roman" w:cs="Times New Roman"/>
          <w:sz w:val="28"/>
          <w:szCs w:val="28"/>
        </w:rPr>
        <w:t>ры.</w:t>
      </w:r>
    </w:p>
    <w:p w:rsidR="00D87A58" w:rsidRPr="00D50ED5" w:rsidRDefault="00D87A58" w:rsidP="00D87A5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50ED5">
        <w:rPr>
          <w:rFonts w:ascii="Times New Roman" w:hAnsi="Times New Roman" w:cs="Times New Roman"/>
          <w:sz w:val="28"/>
          <w:szCs w:val="28"/>
        </w:rPr>
        <w:t>Сохранение историко-культурного наследия, иных материальных и духовных культурных ценностей.</w:t>
      </w:r>
    </w:p>
    <w:p w:rsidR="00D87A58" w:rsidRPr="00D50ED5" w:rsidRDefault="00D87A58" w:rsidP="00D87A5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50ED5">
        <w:rPr>
          <w:rFonts w:ascii="Times New Roman" w:hAnsi="Times New Roman" w:cs="Times New Roman"/>
          <w:sz w:val="28"/>
          <w:szCs w:val="28"/>
        </w:rPr>
        <w:t>Художественно-эстетическое и музыкальное образование населения, особе</w:t>
      </w:r>
      <w:r w:rsidRPr="00D50ED5">
        <w:rPr>
          <w:rFonts w:ascii="Times New Roman" w:hAnsi="Times New Roman" w:cs="Times New Roman"/>
          <w:sz w:val="28"/>
          <w:szCs w:val="28"/>
        </w:rPr>
        <w:t>н</w:t>
      </w:r>
      <w:r w:rsidRPr="00D50ED5">
        <w:rPr>
          <w:rFonts w:ascii="Times New Roman" w:hAnsi="Times New Roman" w:cs="Times New Roman"/>
          <w:sz w:val="28"/>
          <w:szCs w:val="28"/>
        </w:rPr>
        <w:t>но, детей и молодёжи. Поддержка и развитие детского творчества, организ</w:t>
      </w:r>
      <w:r w:rsidRPr="00D50ED5">
        <w:rPr>
          <w:rFonts w:ascii="Times New Roman" w:hAnsi="Times New Roman" w:cs="Times New Roman"/>
          <w:sz w:val="28"/>
          <w:szCs w:val="28"/>
        </w:rPr>
        <w:t>а</w:t>
      </w:r>
      <w:r w:rsidRPr="00D50ED5">
        <w:rPr>
          <w:rFonts w:ascii="Times New Roman" w:hAnsi="Times New Roman" w:cs="Times New Roman"/>
          <w:sz w:val="28"/>
          <w:szCs w:val="28"/>
        </w:rPr>
        <w:t>ция досуга для детей.</w:t>
      </w:r>
    </w:p>
    <w:p w:rsidR="00D87A58" w:rsidRPr="00D50ED5" w:rsidRDefault="00D87A58" w:rsidP="00D87A5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50ED5">
        <w:rPr>
          <w:rFonts w:ascii="Times New Roman" w:hAnsi="Times New Roman" w:cs="Times New Roman"/>
          <w:sz w:val="28"/>
          <w:szCs w:val="28"/>
        </w:rPr>
        <w:t>Регулирование отношений собственности, финансовой и хозяйственной де</w:t>
      </w:r>
      <w:r w:rsidRPr="00D50ED5">
        <w:rPr>
          <w:rFonts w:ascii="Times New Roman" w:hAnsi="Times New Roman" w:cs="Times New Roman"/>
          <w:sz w:val="28"/>
          <w:szCs w:val="28"/>
        </w:rPr>
        <w:t>я</w:t>
      </w:r>
      <w:r w:rsidRPr="00D50ED5">
        <w:rPr>
          <w:rFonts w:ascii="Times New Roman" w:hAnsi="Times New Roman" w:cs="Times New Roman"/>
          <w:sz w:val="28"/>
          <w:szCs w:val="28"/>
        </w:rPr>
        <w:t>тельности муниципальных учреждений культуры. Модернизация муниц</w:t>
      </w:r>
      <w:r w:rsidRPr="00D50ED5">
        <w:rPr>
          <w:rFonts w:ascii="Times New Roman" w:hAnsi="Times New Roman" w:cs="Times New Roman"/>
          <w:sz w:val="28"/>
          <w:szCs w:val="28"/>
        </w:rPr>
        <w:t>и</w:t>
      </w:r>
      <w:r w:rsidRPr="00D50ED5">
        <w:rPr>
          <w:rFonts w:ascii="Times New Roman" w:hAnsi="Times New Roman" w:cs="Times New Roman"/>
          <w:sz w:val="28"/>
          <w:szCs w:val="28"/>
        </w:rPr>
        <w:t>пальных учреждений культуры и поддержка инновационных проектов.</w:t>
      </w:r>
    </w:p>
    <w:p w:rsidR="00D87A58" w:rsidRPr="00D50ED5" w:rsidRDefault="00D87A58" w:rsidP="00D87A58">
      <w:pPr>
        <w:pStyle w:val="ConsPlusNormal"/>
        <w:ind w:firstLine="540"/>
        <w:jc w:val="both"/>
        <w:rPr>
          <w:szCs w:val="28"/>
        </w:rPr>
      </w:pPr>
      <w:r w:rsidRPr="00D50ED5">
        <w:rPr>
          <w:szCs w:val="28"/>
        </w:rPr>
        <w:t>Развитие и улучшение условий туристского потенциала района</w:t>
      </w:r>
    </w:p>
    <w:p w:rsidR="005C6B97" w:rsidRPr="00D50ED5" w:rsidRDefault="005C6B97" w:rsidP="00D87A58">
      <w:pPr>
        <w:pStyle w:val="ConsPlusNormal"/>
        <w:ind w:firstLine="540"/>
        <w:jc w:val="both"/>
      </w:pPr>
      <w:r w:rsidRPr="00D50ED5">
        <w:t xml:space="preserve">Сведения о показателях (индикаторах) государственной программы и их значениях представлены в </w:t>
      </w:r>
      <w:r w:rsidR="00D87A58" w:rsidRPr="00D50ED5">
        <w:t>приложении</w:t>
      </w:r>
      <w:r w:rsidRPr="00D50ED5">
        <w:t xml:space="preserve"> 1 к Программе.</w:t>
      </w:r>
    </w:p>
    <w:p w:rsidR="005C6B97" w:rsidRPr="00D50ED5" w:rsidRDefault="005C6B97" w:rsidP="00D87A58">
      <w:pPr>
        <w:pStyle w:val="ConsPlusNormal"/>
        <w:ind w:firstLine="540"/>
        <w:jc w:val="both"/>
      </w:pPr>
      <w:r w:rsidRPr="00D50ED5">
        <w:t>Методики расчета показателей (индикаторов) государственной програ</w:t>
      </w:r>
      <w:r w:rsidRPr="00D50ED5">
        <w:t>м</w:t>
      </w:r>
      <w:r w:rsidRPr="00D50ED5">
        <w:t xml:space="preserve">мы </w:t>
      </w:r>
      <w:r w:rsidR="00D87A58" w:rsidRPr="00D50ED5">
        <w:t>приведены в приложении</w:t>
      </w:r>
      <w:r w:rsidRPr="00D50ED5">
        <w:t xml:space="preserve"> </w:t>
      </w:r>
      <w:r w:rsidR="00D87A58" w:rsidRPr="00D50ED5">
        <w:t>2</w:t>
      </w:r>
      <w:r w:rsidRPr="00D50ED5">
        <w:t xml:space="preserve"> к Программе.</w:t>
      </w:r>
    </w:p>
    <w:p w:rsidR="005C6B97" w:rsidRPr="00D50ED5" w:rsidRDefault="005C6B97" w:rsidP="00D87A58">
      <w:pPr>
        <w:pStyle w:val="ConsPlusNormal"/>
        <w:ind w:firstLine="540"/>
        <w:jc w:val="both"/>
      </w:pPr>
      <w:r w:rsidRPr="00D50ED5">
        <w:t xml:space="preserve">Расходы </w:t>
      </w:r>
      <w:r w:rsidR="00D87A58" w:rsidRPr="00D50ED5">
        <w:t xml:space="preserve">местного </w:t>
      </w:r>
      <w:r w:rsidRPr="00D50ED5">
        <w:t xml:space="preserve">бюджета на реализацию </w:t>
      </w:r>
      <w:r w:rsidR="00D87A58" w:rsidRPr="00D50ED5">
        <w:t xml:space="preserve">муниципальной </w:t>
      </w:r>
      <w:r w:rsidRPr="00D50ED5">
        <w:t xml:space="preserve">программы, а также финансовое обеспечение и прогнозная (справочная) оценка расходов федерального, областного, местных бюджетов и внебюджетных источников </w:t>
      </w:r>
      <w:r w:rsidRPr="00D50ED5">
        <w:lastRenderedPageBreak/>
        <w:t xml:space="preserve">на реализацию </w:t>
      </w:r>
      <w:r w:rsidR="00D87A58" w:rsidRPr="00D50ED5">
        <w:t>муниципальной</w:t>
      </w:r>
      <w:r w:rsidRPr="00D50ED5">
        <w:t xml:space="preserve"> программы приведены </w:t>
      </w:r>
      <w:r w:rsidR="00D87A58" w:rsidRPr="00D50ED5">
        <w:t xml:space="preserve">в </w:t>
      </w:r>
      <w:r w:rsidRPr="00D50ED5">
        <w:t>прило</w:t>
      </w:r>
      <w:r w:rsidR="00D87A58" w:rsidRPr="00D50ED5">
        <w:t>жени</w:t>
      </w:r>
      <w:r w:rsidR="00D9003C" w:rsidRPr="00D50ED5">
        <w:t>и</w:t>
      </w:r>
      <w:r w:rsidRPr="00D50ED5">
        <w:t xml:space="preserve"> </w:t>
      </w:r>
      <w:r w:rsidR="00D87A58" w:rsidRPr="00D50ED5">
        <w:t xml:space="preserve">3 </w:t>
      </w:r>
      <w:r w:rsidR="00D9003C" w:rsidRPr="00D50ED5">
        <w:t xml:space="preserve">к </w:t>
      </w:r>
      <w:r w:rsidRPr="00D50ED5">
        <w:t>Программе.</w:t>
      </w:r>
    </w:p>
    <w:p w:rsidR="00EF3F19" w:rsidRPr="00D50ED5" w:rsidRDefault="00EF3F19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50ED5">
        <w:rPr>
          <w:rFonts w:ascii="Times New Roman" w:hAnsi="Times New Roman"/>
          <w:b/>
        </w:rPr>
        <w:br w:type="page"/>
      </w:r>
    </w:p>
    <w:p w:rsidR="000735AD" w:rsidRPr="00D50ED5" w:rsidRDefault="000735AD" w:rsidP="00EF3F19">
      <w:pPr>
        <w:jc w:val="right"/>
        <w:rPr>
          <w:rFonts w:ascii="Times New Roman" w:hAnsi="Times New Roman"/>
        </w:rPr>
        <w:sectPr w:rsidR="000735AD" w:rsidRPr="00D50ED5" w:rsidSect="00D50ED5">
          <w:pgSz w:w="11907" w:h="16840" w:code="9"/>
          <w:pgMar w:top="1134" w:right="567" w:bottom="1134" w:left="1985" w:header="567" w:footer="567" w:gutter="0"/>
          <w:cols w:space="720"/>
          <w:titlePg/>
        </w:sectPr>
      </w:pPr>
    </w:p>
    <w:tbl>
      <w:tblPr>
        <w:tblW w:w="4876" w:type="pct"/>
        <w:tblLayout w:type="fixed"/>
        <w:tblLook w:val="04A0" w:firstRow="1" w:lastRow="0" w:firstColumn="1" w:lastColumn="0" w:noHBand="0" w:noVBand="1"/>
      </w:tblPr>
      <w:tblGrid>
        <w:gridCol w:w="697"/>
        <w:gridCol w:w="6642"/>
        <w:gridCol w:w="821"/>
        <w:gridCol w:w="1288"/>
        <w:gridCol w:w="1308"/>
        <w:gridCol w:w="1382"/>
        <w:gridCol w:w="1417"/>
        <w:gridCol w:w="1418"/>
      </w:tblGrid>
      <w:tr w:rsidR="00EF3F19" w:rsidRPr="00D50ED5" w:rsidTr="0060610B">
        <w:trPr>
          <w:trHeight w:val="20"/>
        </w:trPr>
        <w:tc>
          <w:tcPr>
            <w:tcW w:w="14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F19" w:rsidRPr="00D50ED5" w:rsidRDefault="00EF3F19" w:rsidP="00EF3F1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0ED5">
              <w:rPr>
                <w:rFonts w:ascii="Times New Roman" w:hAnsi="Times New Roman"/>
              </w:rPr>
              <w:lastRenderedPageBreak/>
              <w:br w:type="page"/>
            </w:r>
            <w:r w:rsidRPr="00D50ED5">
              <w:rPr>
                <w:rFonts w:ascii="Times New Roman" w:hAnsi="Times New Roman"/>
                <w:sz w:val="20"/>
                <w:szCs w:val="20"/>
              </w:rPr>
              <w:t>Приложение</w:t>
            </w:r>
            <w:proofErr w:type="gramStart"/>
            <w:r w:rsidR="00384DA5" w:rsidRPr="00D50ED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EF3F19" w:rsidRPr="00D50ED5" w:rsidRDefault="00EF3F19" w:rsidP="00EF3F1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0ED5">
              <w:rPr>
                <w:rFonts w:ascii="Times New Roman" w:hAnsi="Times New Roman"/>
                <w:sz w:val="20"/>
                <w:szCs w:val="20"/>
              </w:rPr>
              <w:t xml:space="preserve">к муниципальной программе </w:t>
            </w:r>
          </w:p>
          <w:p w:rsidR="00EF3F19" w:rsidRPr="00D50ED5" w:rsidRDefault="00D50ED5" w:rsidP="00EF3F1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0ED5">
              <w:rPr>
                <w:rFonts w:ascii="Times New Roman" w:hAnsi="Times New Roman"/>
                <w:sz w:val="20"/>
                <w:szCs w:val="20"/>
              </w:rPr>
              <w:t>Воробьёв</w:t>
            </w:r>
            <w:r w:rsidR="00EF3F19" w:rsidRPr="00D50ED5">
              <w:rPr>
                <w:rFonts w:ascii="Times New Roman" w:hAnsi="Times New Roman"/>
                <w:sz w:val="20"/>
                <w:szCs w:val="20"/>
              </w:rPr>
              <w:t xml:space="preserve">ского муниципального района </w:t>
            </w:r>
          </w:p>
          <w:p w:rsidR="00EF3F19" w:rsidRPr="00D50ED5" w:rsidRDefault="00EF3F19" w:rsidP="00EF3F1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0ED5">
              <w:rPr>
                <w:rFonts w:ascii="Times New Roman" w:hAnsi="Times New Roman"/>
                <w:sz w:val="20"/>
                <w:szCs w:val="20"/>
              </w:rPr>
              <w:t>«</w:t>
            </w:r>
            <w:r w:rsidR="00197F15" w:rsidRPr="00D50ED5">
              <w:rPr>
                <w:rFonts w:ascii="Times New Roman" w:hAnsi="Times New Roman"/>
                <w:sz w:val="20"/>
                <w:szCs w:val="20"/>
              </w:rPr>
              <w:t>Развитие культуры и туризма</w:t>
            </w:r>
            <w:r w:rsidRPr="00D50ED5">
              <w:rPr>
                <w:rFonts w:ascii="Times New Roman" w:hAnsi="Times New Roman"/>
                <w:kern w:val="28"/>
                <w:sz w:val="20"/>
                <w:szCs w:val="20"/>
              </w:rPr>
              <w:t>»</w:t>
            </w:r>
            <w:r w:rsidRPr="00D50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F3F19" w:rsidRPr="00D50ED5" w:rsidRDefault="00EF3F19" w:rsidP="00EF3F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0ED5">
              <w:rPr>
                <w:rFonts w:ascii="Times New Roman" w:hAnsi="Times New Roman"/>
                <w:b/>
                <w:sz w:val="20"/>
                <w:szCs w:val="20"/>
              </w:rPr>
              <w:t xml:space="preserve">Сведения </w:t>
            </w:r>
          </w:p>
          <w:p w:rsidR="00EF3F19" w:rsidRPr="00D50ED5" w:rsidRDefault="00EF3F19" w:rsidP="00EF3F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0ED5">
              <w:rPr>
                <w:rFonts w:ascii="Times New Roman" w:hAnsi="Times New Roman"/>
                <w:b/>
                <w:sz w:val="20"/>
                <w:szCs w:val="20"/>
              </w:rPr>
              <w:t xml:space="preserve">о показателях (индикаторах) муниципальной программы </w:t>
            </w:r>
            <w:r w:rsidR="00D50ED5" w:rsidRPr="00D50ED5">
              <w:rPr>
                <w:rFonts w:ascii="Times New Roman" w:hAnsi="Times New Roman"/>
                <w:b/>
                <w:sz w:val="20"/>
                <w:szCs w:val="20"/>
              </w:rPr>
              <w:t>Воробьёв</w:t>
            </w:r>
            <w:r w:rsidRPr="00D50ED5">
              <w:rPr>
                <w:rFonts w:ascii="Times New Roman" w:hAnsi="Times New Roman"/>
                <w:b/>
                <w:sz w:val="20"/>
                <w:szCs w:val="20"/>
              </w:rPr>
              <w:t xml:space="preserve">ского муниципального района </w:t>
            </w:r>
          </w:p>
          <w:p w:rsidR="00EF3F19" w:rsidRPr="00D50ED5" w:rsidRDefault="00EF3F19" w:rsidP="00197F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ED5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197F15" w:rsidRPr="00D50ED5">
              <w:rPr>
                <w:rFonts w:ascii="Times New Roman" w:hAnsi="Times New Roman"/>
                <w:b/>
                <w:sz w:val="20"/>
                <w:szCs w:val="20"/>
              </w:rPr>
              <w:t>Развитие культуры и туризма</w:t>
            </w:r>
            <w:r w:rsidRPr="00D50ED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60610B" w:rsidRPr="00D50ED5" w:rsidTr="0060610B">
        <w:trPr>
          <w:trHeight w:val="2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10B" w:rsidRPr="00D50ED5" w:rsidRDefault="0060610B" w:rsidP="00EF3F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10B" w:rsidRPr="00D50ED5" w:rsidRDefault="0060610B" w:rsidP="00EF3F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10B" w:rsidRPr="00D50ED5" w:rsidRDefault="0060610B" w:rsidP="00EF3F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10B" w:rsidRPr="00D50ED5" w:rsidRDefault="0060610B" w:rsidP="00EF3F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10B" w:rsidRPr="00D50ED5" w:rsidRDefault="0060610B" w:rsidP="00EF3F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10B" w:rsidRPr="00D50ED5" w:rsidRDefault="0060610B" w:rsidP="00EF3F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10B" w:rsidRPr="00D50ED5" w:rsidRDefault="0060610B" w:rsidP="00EF3F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10B" w:rsidRPr="00D50ED5" w:rsidRDefault="0060610B" w:rsidP="00EF3F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3F19" w:rsidRPr="00D50ED5" w:rsidTr="0060610B">
        <w:trPr>
          <w:trHeight w:val="2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F19" w:rsidRPr="00D50ED5" w:rsidRDefault="00EF3F19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6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F3F19" w:rsidRPr="00D50ED5" w:rsidRDefault="00EF3F19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F19" w:rsidRPr="00D50ED5" w:rsidRDefault="00EF3F19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EF3F19" w:rsidRPr="00D50ED5" w:rsidRDefault="00EF3F19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6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F19" w:rsidRPr="00D50ED5" w:rsidRDefault="00EF3F19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</w:tr>
      <w:tr w:rsidR="0060610B" w:rsidRPr="00D50ED5" w:rsidTr="0060610B">
        <w:trPr>
          <w:trHeight w:val="2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0B" w:rsidRPr="00D50ED5" w:rsidRDefault="0060610B" w:rsidP="004F0D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10B" w:rsidRPr="00D50ED5" w:rsidRDefault="0060610B" w:rsidP="004F0D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0B" w:rsidRPr="00D50ED5" w:rsidRDefault="0060610B" w:rsidP="004F0D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610B" w:rsidRPr="00D50ED5" w:rsidRDefault="0060610B" w:rsidP="00C87C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610B" w:rsidRPr="00D50ED5" w:rsidRDefault="0060610B" w:rsidP="00C87C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610B" w:rsidRPr="00D50ED5" w:rsidRDefault="0060610B" w:rsidP="00C87C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610B" w:rsidRPr="00D50ED5" w:rsidRDefault="0060610B" w:rsidP="00C87C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610B" w:rsidRPr="00D50ED5" w:rsidRDefault="0060610B" w:rsidP="00C87C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60610B" w:rsidRPr="00D50ED5" w:rsidTr="0060610B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F3F19" w:rsidRPr="00D50ED5" w:rsidTr="0060610B">
        <w:trPr>
          <w:trHeight w:val="20"/>
        </w:trPr>
        <w:tc>
          <w:tcPr>
            <w:tcW w:w="14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F19" w:rsidRPr="00D50ED5" w:rsidRDefault="00EF3F19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="004F0DB5"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культуры и туризма </w:t>
            </w:r>
            <w:r w:rsidR="00D50ED5" w:rsidRPr="00D50ED5">
              <w:rPr>
                <w:rFonts w:ascii="Times New Roman" w:hAnsi="Times New Roman" w:cs="Times New Roman"/>
                <w:sz w:val="20"/>
                <w:szCs w:val="20"/>
              </w:rPr>
              <w:t>Воробьёв</w:t>
            </w:r>
            <w:r w:rsidR="004F0DB5" w:rsidRPr="00D50ED5">
              <w:rPr>
                <w:rFonts w:ascii="Times New Roman" w:hAnsi="Times New Roman" w:cs="Times New Roman"/>
                <w:sz w:val="20"/>
                <w:szCs w:val="20"/>
              </w:rPr>
              <w:t>ского муниципального района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</w:tr>
      <w:tr w:rsidR="0060610B" w:rsidRPr="00D50ED5" w:rsidTr="0060610B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610B" w:rsidRPr="00D50ED5" w:rsidRDefault="0060610B" w:rsidP="0060610B">
            <w:pPr>
              <w:ind w:right="-39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 новых поступлений в библиотечные фонды общед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ступных библиотек на 1000 человек населения, единиц.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C87C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C87C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C87C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C87C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C87C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</w:tr>
      <w:tr w:rsidR="0060610B" w:rsidRPr="00D50ED5" w:rsidTr="0060610B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610B" w:rsidRPr="00D50ED5" w:rsidRDefault="0060610B" w:rsidP="004F0D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Рост количества культурно - досуговых мероприятий относительно 2020 г.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0610B" w:rsidRPr="00D50ED5" w:rsidTr="0060610B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610B" w:rsidRPr="00D50ED5" w:rsidRDefault="0060610B" w:rsidP="001F7BB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Доля объектов организаций культуры, требующих капитального ремонта в общей численности организаций культуры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851A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851A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851A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851A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610B" w:rsidRPr="00D50ED5" w:rsidTr="0060610B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610B" w:rsidRPr="00D50ED5" w:rsidRDefault="0060610B" w:rsidP="004F0D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Доля детей, обучающихся в детской школе искусств, в общей численности учащихся детей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851A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851A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851A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851A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851A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1F7BBA" w:rsidRPr="00D50ED5" w:rsidTr="0060610B">
        <w:trPr>
          <w:trHeight w:val="20"/>
        </w:trPr>
        <w:tc>
          <w:tcPr>
            <w:tcW w:w="14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7BBA" w:rsidRPr="00D50ED5" w:rsidRDefault="001F7BBA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1. "Развитие культуры </w:t>
            </w:r>
            <w:r w:rsidR="00D50ED5" w:rsidRPr="00D50ED5">
              <w:rPr>
                <w:rFonts w:ascii="Times New Roman" w:hAnsi="Times New Roman" w:cs="Times New Roman"/>
                <w:sz w:val="20"/>
                <w:szCs w:val="20"/>
              </w:rPr>
              <w:t>Воробьёв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ского муниципального района</w:t>
            </w:r>
          </w:p>
        </w:tc>
      </w:tr>
      <w:tr w:rsidR="001F7BBA" w:rsidRPr="00D50ED5" w:rsidTr="0060610B">
        <w:trPr>
          <w:trHeight w:val="20"/>
        </w:trPr>
        <w:tc>
          <w:tcPr>
            <w:tcW w:w="14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BBA" w:rsidRPr="00D50ED5" w:rsidRDefault="001F7BBA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 Сохранение и развитие народных художественных промыслов и ремесел традиционной народной культуры и любительского самодеятельного творчества </w:t>
            </w:r>
            <w:r w:rsidR="00D50ED5" w:rsidRPr="00D50ED5">
              <w:rPr>
                <w:rFonts w:ascii="Times New Roman" w:hAnsi="Times New Roman" w:cs="Times New Roman"/>
                <w:sz w:val="20"/>
                <w:szCs w:val="20"/>
              </w:rPr>
              <w:t>Воробьёв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ского муниципального района Воронежской области.  </w:t>
            </w:r>
          </w:p>
        </w:tc>
      </w:tr>
      <w:tr w:rsidR="0060610B" w:rsidRPr="00D50ED5" w:rsidTr="0060610B"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610B" w:rsidRPr="00D50ED5" w:rsidRDefault="0060610B" w:rsidP="00384DA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мероприятий, направленных на сохранение и развитие народных художественных промыслов и ремесел традиционной народной культуры и любительского самодеятельного творчества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F7BBA" w:rsidRPr="00D50ED5" w:rsidTr="0060610B">
        <w:trPr>
          <w:trHeight w:val="20"/>
        </w:trPr>
        <w:tc>
          <w:tcPr>
            <w:tcW w:w="14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BBA" w:rsidRPr="00D50ED5" w:rsidRDefault="001F7BBA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2. Содействие сохранению и развитию муниципальных объектов и учреждений культуры. </w:t>
            </w:r>
          </w:p>
        </w:tc>
      </w:tr>
      <w:tr w:rsidR="001F7BBA" w:rsidRPr="00D50ED5" w:rsidTr="0060610B">
        <w:trPr>
          <w:trHeight w:val="20"/>
        </w:trPr>
        <w:tc>
          <w:tcPr>
            <w:tcW w:w="14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BBA" w:rsidRPr="00D50ED5" w:rsidRDefault="001F7BBA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Капитальный ремонт зданий сельских домов культуры</w:t>
            </w:r>
          </w:p>
        </w:tc>
      </w:tr>
      <w:tr w:rsidR="0060610B" w:rsidRPr="00D50ED5" w:rsidTr="0060610B"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10B" w:rsidRPr="00D50ED5" w:rsidRDefault="0060610B" w:rsidP="004F0D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10B" w:rsidRPr="00D50ED5" w:rsidRDefault="0060610B" w:rsidP="005735E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(реконструированных) и капитально отремонтир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ванных объектов организации культуры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C87C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C87C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862C3E" w:rsidP="00C87C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862C3E" w:rsidP="00862C3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862C3E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7BBA" w:rsidRPr="00D50ED5" w:rsidTr="0060610B">
        <w:trPr>
          <w:trHeight w:val="20"/>
        </w:trPr>
        <w:tc>
          <w:tcPr>
            <w:tcW w:w="14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BBA" w:rsidRPr="00D50ED5" w:rsidRDefault="001F7BBA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Модернизация материально-технической базы учреждений культуры</w:t>
            </w:r>
          </w:p>
        </w:tc>
      </w:tr>
      <w:tr w:rsidR="0060610B" w:rsidRPr="00D50ED5" w:rsidTr="0060610B"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10B" w:rsidRPr="00D50ED5" w:rsidRDefault="0060610B" w:rsidP="004F0D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610B" w:rsidRPr="00D50ED5" w:rsidRDefault="0060610B" w:rsidP="005735EA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50ED5">
              <w:rPr>
                <w:sz w:val="20"/>
                <w:lang w:eastAsia="en-US"/>
              </w:rPr>
              <w:t>Удельный вес культурно-досуговых учреждений, оснащенных совреме</w:t>
            </w:r>
            <w:r w:rsidRPr="00D50ED5">
              <w:rPr>
                <w:sz w:val="20"/>
                <w:lang w:eastAsia="en-US"/>
              </w:rPr>
              <w:t>н</w:t>
            </w:r>
            <w:r w:rsidRPr="00D50ED5">
              <w:rPr>
                <w:sz w:val="20"/>
                <w:lang w:eastAsia="en-US"/>
              </w:rPr>
              <w:t>ным оборудованием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F7BBA" w:rsidRPr="00D50ED5" w:rsidTr="0060610B">
        <w:trPr>
          <w:trHeight w:val="20"/>
        </w:trPr>
        <w:tc>
          <w:tcPr>
            <w:tcW w:w="14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BBA" w:rsidRPr="00D50ED5" w:rsidRDefault="001F7BBA" w:rsidP="004F0DB5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3. Укрепление материально-технической базы учреждений культуры </w:t>
            </w:r>
          </w:p>
        </w:tc>
      </w:tr>
      <w:tr w:rsidR="0060610B" w:rsidRPr="00D50ED5" w:rsidTr="0060610B"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10B" w:rsidRPr="00D50ED5" w:rsidRDefault="0060610B" w:rsidP="004F0D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610B" w:rsidRPr="00D50ED5" w:rsidRDefault="0060610B" w:rsidP="004F0D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Количество библиотек, проведших мероприятия по подключению общ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доступных библиотек Российской Федерации к сети Интернет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851A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851A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851A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851A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851A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7BBA" w:rsidRPr="00D50ED5" w:rsidTr="0060610B">
        <w:trPr>
          <w:trHeight w:val="20"/>
        </w:trPr>
        <w:tc>
          <w:tcPr>
            <w:tcW w:w="14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7BBA" w:rsidRPr="00D50ED5" w:rsidRDefault="001F7BBA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Подпрограмма 3.  Обеспечение реализации муниципальной программы</w:t>
            </w:r>
          </w:p>
        </w:tc>
      </w:tr>
      <w:tr w:rsidR="001F7BBA" w:rsidRPr="00D50ED5" w:rsidTr="0060610B">
        <w:trPr>
          <w:trHeight w:val="20"/>
        </w:trPr>
        <w:tc>
          <w:tcPr>
            <w:tcW w:w="14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BBA" w:rsidRPr="00D50ED5" w:rsidRDefault="001F7BBA" w:rsidP="00384DA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 Финансовое обеспечение деятельности отдела по культуре и туризму администрации </w:t>
            </w:r>
            <w:r w:rsidR="00D50ED5" w:rsidRPr="00D50ED5">
              <w:rPr>
                <w:rFonts w:ascii="Times New Roman" w:hAnsi="Times New Roman" w:cs="Times New Roman"/>
                <w:sz w:val="20"/>
                <w:szCs w:val="20"/>
              </w:rPr>
              <w:t>Воробьёв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ского муниципального района Воронежской обл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</w:tr>
      <w:tr w:rsidR="0060610B" w:rsidRPr="00D50ED5" w:rsidTr="0060610B"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610B" w:rsidRPr="00D50ED5" w:rsidRDefault="0060610B" w:rsidP="008A7F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Доля неэффективных (нецелевых) расходов, выявленных в ходе ко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трольных мероприятий, в общем объеме расходов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7BBA" w:rsidRPr="00D50ED5" w:rsidTr="0060610B">
        <w:trPr>
          <w:trHeight w:val="20"/>
        </w:trPr>
        <w:tc>
          <w:tcPr>
            <w:tcW w:w="14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BBA" w:rsidRPr="00D50ED5" w:rsidRDefault="001F7BBA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2. Финансовое обеспечение деятельности МКУК «Многофункциональный центр культуры и творчества»</w:t>
            </w:r>
          </w:p>
        </w:tc>
      </w:tr>
      <w:tr w:rsidR="0060610B" w:rsidRPr="00D50ED5" w:rsidTr="0060610B"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610B" w:rsidRPr="00D50ED5" w:rsidRDefault="0060610B" w:rsidP="004F0D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Доля неэффективных (нецелевых) расходов, выявленных в ходе ко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трольных мероприятий, в общем объеме расходов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851A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851A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851A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851A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851A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610B" w:rsidRPr="00D50ED5" w:rsidTr="0060610B">
        <w:trPr>
          <w:trHeight w:val="20"/>
        </w:trPr>
        <w:tc>
          <w:tcPr>
            <w:tcW w:w="14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10B" w:rsidRPr="00D50ED5" w:rsidRDefault="0060610B" w:rsidP="00851A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3. </w:t>
            </w:r>
            <w:r w:rsidR="00851A80" w:rsidRPr="00D50ED5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МКУ ДО «</w:t>
            </w:r>
            <w:proofErr w:type="spellStart"/>
            <w:r w:rsidR="00D50ED5" w:rsidRPr="00D50ED5">
              <w:rPr>
                <w:rFonts w:ascii="Times New Roman" w:hAnsi="Times New Roman" w:cs="Times New Roman"/>
                <w:sz w:val="20"/>
                <w:szCs w:val="20"/>
              </w:rPr>
              <w:t>Воробьёв</w:t>
            </w:r>
            <w:r w:rsidR="00851A80" w:rsidRPr="00D50ED5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="00851A80"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 ДШИ».</w:t>
            </w:r>
          </w:p>
        </w:tc>
      </w:tr>
      <w:tr w:rsidR="0060610B" w:rsidRPr="00D50ED5" w:rsidTr="0060610B"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610B" w:rsidRPr="00D50ED5" w:rsidRDefault="0060610B" w:rsidP="004F0D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Доля неэффективных (нецелевых) расходов, выявленных в ходе ко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трольных мероприятий, в общем объеме расходов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4F0D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851A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851A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851A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851A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0B" w:rsidRPr="00D50ED5" w:rsidRDefault="0060610B" w:rsidP="00851A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F3F19" w:rsidRPr="00D50ED5" w:rsidRDefault="00EF3F19" w:rsidP="00791865">
      <w:pPr>
        <w:pStyle w:val="ConsPlusTitle"/>
        <w:jc w:val="center"/>
        <w:outlineLvl w:val="0"/>
        <w:rPr>
          <w:rFonts w:ascii="Times New Roman" w:hAnsi="Times New Roman"/>
          <w:b w:val="0"/>
        </w:rPr>
      </w:pPr>
    </w:p>
    <w:p w:rsidR="00016CCD" w:rsidRPr="00D50ED5" w:rsidRDefault="00016CCD">
      <w:pPr>
        <w:ind w:firstLine="0"/>
        <w:jc w:val="left"/>
        <w:rPr>
          <w:rFonts w:ascii="Times New Roman" w:hAnsi="Times New Roman"/>
          <w:sz w:val="20"/>
          <w:szCs w:val="20"/>
        </w:rPr>
      </w:pPr>
      <w:r w:rsidRPr="00D50ED5">
        <w:rPr>
          <w:rFonts w:ascii="Times New Roman" w:hAnsi="Times New Roman"/>
          <w:sz w:val="20"/>
          <w:szCs w:val="20"/>
        </w:rPr>
        <w:br w:type="page"/>
      </w:r>
    </w:p>
    <w:p w:rsidR="00384DA5" w:rsidRPr="00D50ED5" w:rsidRDefault="00197F15" w:rsidP="00197F15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D50ED5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384DA5" w:rsidRPr="00D50ED5" w:rsidRDefault="00384DA5" w:rsidP="00197F15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D50ED5">
        <w:rPr>
          <w:rFonts w:ascii="Times New Roman" w:hAnsi="Times New Roman"/>
          <w:sz w:val="20"/>
          <w:szCs w:val="20"/>
        </w:rPr>
        <w:t xml:space="preserve">к муниципальной программе </w:t>
      </w:r>
    </w:p>
    <w:p w:rsidR="00384DA5" w:rsidRPr="00D50ED5" w:rsidRDefault="00D50ED5" w:rsidP="00197F15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D50ED5">
        <w:rPr>
          <w:rFonts w:ascii="Times New Roman" w:hAnsi="Times New Roman"/>
          <w:sz w:val="20"/>
          <w:szCs w:val="20"/>
        </w:rPr>
        <w:t>Воробьёв</w:t>
      </w:r>
      <w:r w:rsidR="00384DA5" w:rsidRPr="00D50ED5">
        <w:rPr>
          <w:rFonts w:ascii="Times New Roman" w:hAnsi="Times New Roman"/>
          <w:sz w:val="20"/>
          <w:szCs w:val="20"/>
        </w:rPr>
        <w:t xml:space="preserve">ского муниципального района </w:t>
      </w:r>
    </w:p>
    <w:p w:rsidR="00384DA5" w:rsidRPr="00D50ED5" w:rsidRDefault="00384DA5" w:rsidP="00197F15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D50ED5">
        <w:rPr>
          <w:rFonts w:ascii="Times New Roman" w:hAnsi="Times New Roman"/>
          <w:sz w:val="20"/>
          <w:szCs w:val="20"/>
        </w:rPr>
        <w:t>«</w:t>
      </w:r>
      <w:r w:rsidR="00197F15" w:rsidRPr="00D50ED5">
        <w:rPr>
          <w:rFonts w:ascii="Times New Roman" w:hAnsi="Times New Roman"/>
          <w:sz w:val="20"/>
          <w:szCs w:val="20"/>
        </w:rPr>
        <w:t>Развитие культуры и туризма</w:t>
      </w:r>
      <w:r w:rsidRPr="00D50ED5">
        <w:rPr>
          <w:rFonts w:ascii="Times New Roman" w:hAnsi="Times New Roman"/>
          <w:kern w:val="28"/>
          <w:sz w:val="20"/>
          <w:szCs w:val="20"/>
        </w:rPr>
        <w:t>»</w:t>
      </w:r>
      <w:r w:rsidRPr="00D50ED5">
        <w:rPr>
          <w:rFonts w:ascii="Times New Roman" w:hAnsi="Times New Roman"/>
          <w:sz w:val="20"/>
          <w:szCs w:val="20"/>
        </w:rPr>
        <w:t xml:space="preserve"> </w:t>
      </w:r>
    </w:p>
    <w:p w:rsidR="00384DA5" w:rsidRPr="00D50ED5" w:rsidRDefault="00384DA5" w:rsidP="00197F15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384DA5" w:rsidRPr="00D50ED5" w:rsidRDefault="00384DA5" w:rsidP="00197F15">
      <w:pPr>
        <w:ind w:firstLine="0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  <w:r w:rsidRPr="00D50ED5">
        <w:rPr>
          <w:rFonts w:ascii="Times New Roman" w:eastAsiaTheme="minorHAnsi" w:hAnsi="Times New Roman"/>
          <w:b/>
          <w:sz w:val="20"/>
          <w:szCs w:val="20"/>
          <w:lang w:eastAsia="en-US"/>
        </w:rPr>
        <w:t>Методики расчета показателей (индикаторов)</w:t>
      </w:r>
    </w:p>
    <w:p w:rsidR="00384DA5" w:rsidRPr="00D50ED5" w:rsidRDefault="00384DA5" w:rsidP="00197F15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D50ED5">
        <w:rPr>
          <w:rFonts w:ascii="Times New Roman" w:eastAsiaTheme="minorHAnsi" w:hAnsi="Times New Roman"/>
          <w:b/>
          <w:sz w:val="20"/>
          <w:szCs w:val="20"/>
          <w:lang w:eastAsia="en-US"/>
        </w:rPr>
        <w:t xml:space="preserve">муниципальной программы </w:t>
      </w:r>
      <w:r w:rsidR="00D50ED5" w:rsidRPr="00D50ED5">
        <w:rPr>
          <w:rFonts w:ascii="Times New Roman" w:eastAsiaTheme="minorHAnsi" w:hAnsi="Times New Roman"/>
          <w:b/>
          <w:sz w:val="20"/>
          <w:szCs w:val="20"/>
          <w:lang w:eastAsia="en-US"/>
        </w:rPr>
        <w:t>Воробьёв</w:t>
      </w:r>
      <w:r w:rsidRPr="00D50ED5">
        <w:rPr>
          <w:rFonts w:ascii="Times New Roman" w:eastAsiaTheme="minorHAnsi" w:hAnsi="Times New Roman"/>
          <w:b/>
          <w:sz w:val="20"/>
          <w:szCs w:val="20"/>
          <w:lang w:eastAsia="en-US"/>
        </w:rPr>
        <w:t>ского муниципального района «</w:t>
      </w:r>
      <w:r w:rsidR="00197F15" w:rsidRPr="00D50ED5">
        <w:rPr>
          <w:rFonts w:ascii="Times New Roman" w:hAnsi="Times New Roman"/>
          <w:b/>
          <w:kern w:val="28"/>
          <w:sz w:val="20"/>
          <w:szCs w:val="20"/>
        </w:rPr>
        <w:t>Развитие культуры и туризма</w:t>
      </w:r>
      <w:r w:rsidRPr="00D50ED5">
        <w:rPr>
          <w:rFonts w:ascii="Times New Roman" w:hAnsi="Times New Roman"/>
          <w:b/>
          <w:kern w:val="28"/>
          <w:sz w:val="20"/>
          <w:szCs w:val="20"/>
        </w:rPr>
        <w:t>»</w:t>
      </w:r>
    </w:p>
    <w:p w:rsidR="00384DA5" w:rsidRPr="00D50ED5" w:rsidRDefault="00384DA5" w:rsidP="00384DA5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87"/>
        <w:gridCol w:w="3231"/>
        <w:gridCol w:w="720"/>
        <w:gridCol w:w="7284"/>
        <w:gridCol w:w="1967"/>
        <w:gridCol w:w="1405"/>
      </w:tblGrid>
      <w:tr w:rsidR="00384DA5" w:rsidRPr="00D50ED5" w:rsidTr="00197F1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A5" w:rsidRPr="00D50ED5" w:rsidRDefault="00384DA5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A5" w:rsidRPr="00D50ED5" w:rsidRDefault="00384DA5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граммы, подпрограммы, основного мероприятия, показателя (индикат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A5" w:rsidRPr="00D50ED5" w:rsidRDefault="00384DA5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цы и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A5" w:rsidRPr="00D50ED5" w:rsidRDefault="00384DA5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Алгоритм расчета показателя (индикатора), источники данных для расчета показ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теля (индикатора)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A5" w:rsidRPr="00D50ED5" w:rsidRDefault="00384DA5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информации о факт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ческом значении п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казателя (индикатора) за отчетный год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A5" w:rsidRPr="00D50ED5" w:rsidRDefault="00384DA5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Орган, отве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ственный за сбор данных для расчета показателя (индикатора)</w:t>
            </w:r>
          </w:p>
        </w:tc>
      </w:tr>
      <w:tr w:rsidR="00384DA5" w:rsidRPr="00D50ED5" w:rsidTr="00197F1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A5" w:rsidRPr="00D50ED5" w:rsidRDefault="00384DA5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A5" w:rsidRPr="00D50ED5" w:rsidRDefault="00384DA5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A5" w:rsidRPr="00D50ED5" w:rsidRDefault="00384DA5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A5" w:rsidRPr="00D50ED5" w:rsidRDefault="00384DA5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A5" w:rsidRPr="00D50ED5" w:rsidRDefault="00384DA5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A5" w:rsidRPr="00D50ED5" w:rsidRDefault="00384DA5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84DA5" w:rsidRPr="00D50ED5" w:rsidTr="00197F1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A5" w:rsidRPr="00D50ED5" w:rsidRDefault="00384DA5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A5" w:rsidRPr="00D50ED5" w:rsidRDefault="00384DA5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197F15" w:rsidRPr="00D50ED5">
              <w:rPr>
                <w:rFonts w:ascii="Times New Roman" w:hAnsi="Times New Roman" w:cs="Times New Roman"/>
                <w:kern w:val="28"/>
                <w:sz w:val="20"/>
                <w:szCs w:val="20"/>
              </w:rPr>
              <w:t>Развитие культуры и туризма</w:t>
            </w:r>
            <w:r w:rsidRPr="00D50ED5">
              <w:rPr>
                <w:rFonts w:ascii="Times New Roman" w:hAnsi="Times New Roman" w:cs="Times New Roman"/>
                <w:kern w:val="28"/>
                <w:sz w:val="20"/>
                <w:szCs w:val="20"/>
              </w:rPr>
              <w:t>»</w:t>
            </w:r>
          </w:p>
        </w:tc>
      </w:tr>
      <w:tr w:rsidR="00197F15" w:rsidRPr="00D50ED5" w:rsidTr="00B506B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15" w:rsidRPr="00D50ED5" w:rsidRDefault="00197F15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15" w:rsidRPr="00D50ED5" w:rsidRDefault="00197F15" w:rsidP="00B506B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 новых п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ступлений в библиотечные фонды общедоступных библиотек на 1000 человек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15" w:rsidRPr="00D50ED5" w:rsidRDefault="00197F15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74" w:rsidRPr="00D50ED5" w:rsidRDefault="00851A80" w:rsidP="006413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определяется по </w:t>
            </w:r>
            <w:r w:rsidR="00641374" w:rsidRPr="00D50ED5">
              <w:rPr>
                <w:rFonts w:ascii="Times New Roman" w:hAnsi="Times New Roman" w:cs="Times New Roman"/>
                <w:sz w:val="20"/>
                <w:szCs w:val="20"/>
              </w:rPr>
              <w:t>данным статистической формы N 6-НК "Сведения об общедоступной (публичной) библиотеке"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15" w:rsidRPr="00D50ED5" w:rsidRDefault="00197F15" w:rsidP="00197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1 апреля года, след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ющего за </w:t>
            </w:r>
            <w:proofErr w:type="gramStart"/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15" w:rsidRPr="00D50ED5" w:rsidRDefault="00197F15" w:rsidP="00197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Отдел по кул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туре и туризму</w:t>
            </w:r>
          </w:p>
        </w:tc>
      </w:tr>
      <w:tr w:rsidR="00197F15" w:rsidRPr="00D50ED5" w:rsidTr="00B506B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15" w:rsidRPr="00D50ED5" w:rsidRDefault="00197F15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15" w:rsidRPr="00D50ED5" w:rsidRDefault="00851A80" w:rsidP="00B506B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Рост количества культурно - досуг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вых мероприятий относительно 2020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15" w:rsidRPr="00D50ED5" w:rsidRDefault="00197F15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74" w:rsidRPr="00D50ED5" w:rsidRDefault="00641374" w:rsidP="00641374">
            <w:pPr>
              <w:pStyle w:val="ConsPlusNormal"/>
              <w:rPr>
                <w:sz w:val="20"/>
              </w:rPr>
            </w:pPr>
            <w:r w:rsidRPr="00D50ED5">
              <w:rPr>
                <w:sz w:val="20"/>
              </w:rPr>
              <w:t>Расчет показателя осуществляется по формуле:</w:t>
            </w:r>
          </w:p>
          <w:p w:rsidR="00641374" w:rsidRPr="00D50ED5" w:rsidRDefault="00641374" w:rsidP="00641374">
            <w:pPr>
              <w:pStyle w:val="ConsPlusNormal"/>
              <w:rPr>
                <w:sz w:val="20"/>
              </w:rPr>
            </w:pPr>
            <w:proofErr w:type="gramStart"/>
            <w:r w:rsidRPr="00D50ED5">
              <w:rPr>
                <w:sz w:val="20"/>
              </w:rPr>
              <w:t>Р</w:t>
            </w:r>
            <w:proofErr w:type="gramEnd"/>
            <w:r w:rsidRPr="00D50ED5">
              <w:rPr>
                <w:sz w:val="20"/>
              </w:rPr>
              <w:t xml:space="preserve"> = N / N2013 * 100% - 100%, где</w:t>
            </w:r>
          </w:p>
          <w:p w:rsidR="00641374" w:rsidRPr="00D50ED5" w:rsidRDefault="00641374" w:rsidP="00641374">
            <w:pPr>
              <w:pStyle w:val="ConsPlusNormal"/>
              <w:rPr>
                <w:sz w:val="20"/>
              </w:rPr>
            </w:pPr>
            <w:proofErr w:type="gramStart"/>
            <w:r w:rsidRPr="00D50ED5">
              <w:rPr>
                <w:sz w:val="20"/>
              </w:rPr>
              <w:t>Р</w:t>
            </w:r>
            <w:proofErr w:type="gramEnd"/>
            <w:r w:rsidRPr="00D50ED5">
              <w:rPr>
                <w:sz w:val="20"/>
              </w:rPr>
              <w:t xml:space="preserve"> - Рост количества культурно - досуговых мероприятий относительно 2020 г.,%;</w:t>
            </w:r>
          </w:p>
          <w:p w:rsidR="00641374" w:rsidRPr="00D50ED5" w:rsidRDefault="00641374" w:rsidP="00641374">
            <w:pPr>
              <w:pStyle w:val="ConsPlusNormal"/>
              <w:rPr>
                <w:sz w:val="20"/>
              </w:rPr>
            </w:pPr>
            <w:r w:rsidRPr="00D50ED5">
              <w:rPr>
                <w:sz w:val="20"/>
              </w:rPr>
              <w:t>N - количество культурно - досуговых мероприятий в i-м году, единиц</w:t>
            </w:r>
            <w:proofErr w:type="gramStart"/>
            <w:r w:rsidRPr="00D50ED5">
              <w:rPr>
                <w:sz w:val="20"/>
              </w:rPr>
              <w:t>.;</w:t>
            </w:r>
            <w:proofErr w:type="gramEnd"/>
          </w:p>
          <w:p w:rsidR="00197F15" w:rsidRPr="00D50ED5" w:rsidRDefault="00641374" w:rsidP="00641374">
            <w:pPr>
              <w:pStyle w:val="ConsPlusNormal"/>
              <w:rPr>
                <w:sz w:val="20"/>
              </w:rPr>
            </w:pPr>
            <w:r w:rsidRPr="00D50ED5">
              <w:rPr>
                <w:sz w:val="20"/>
              </w:rPr>
              <w:t>N2020 - количество культурно - досуговых мероприятий в 2020 г., единиц.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15" w:rsidRPr="00D50ED5" w:rsidRDefault="00197F15" w:rsidP="00197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1 апреля года, след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ющего за </w:t>
            </w:r>
            <w:proofErr w:type="gramStart"/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15" w:rsidRPr="00D50ED5" w:rsidRDefault="00197F15" w:rsidP="00197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Отдел по кул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туре и туризму</w:t>
            </w:r>
          </w:p>
        </w:tc>
      </w:tr>
      <w:tr w:rsidR="00197F15" w:rsidRPr="00D50ED5" w:rsidTr="00B506B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15" w:rsidRPr="00D50ED5" w:rsidRDefault="000735AD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15" w:rsidRPr="00D50ED5" w:rsidRDefault="00851A80" w:rsidP="00B506B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Доля объектов организаций культ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ры, требующих капитального р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монта в общей численности орган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заций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15" w:rsidRPr="00D50ED5" w:rsidRDefault="00197F15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74" w:rsidRPr="00D50ED5" w:rsidRDefault="00641374" w:rsidP="00197F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Расчет показателя осуществляется по формуле</w:t>
            </w:r>
            <w:proofErr w:type="gramStart"/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F03595" w:rsidRPr="00D50ED5" w:rsidRDefault="00F03595" w:rsidP="00197F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Д = </w:t>
            </w:r>
            <w:proofErr w:type="gramStart"/>
            <w:r w:rsidRPr="00D50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Start"/>
            <w:proofErr w:type="gramEnd"/>
            <w:r w:rsidR="00641374" w:rsidRPr="00D50ED5">
              <w:rPr>
                <w:rFonts w:ascii="Times New Roman" w:hAnsi="Times New Roman" w:cs="Times New Roman"/>
                <w:sz w:val="20"/>
                <w:szCs w:val="20"/>
              </w:rPr>
              <w:t>тр.кр</w:t>
            </w:r>
            <w:proofErr w:type="spellEnd"/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r w:rsidRPr="00D50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641374" w:rsidRPr="00D50ED5">
              <w:rPr>
                <w:rFonts w:ascii="Times New Roman" w:hAnsi="Times New Roman" w:cs="Times New Roman"/>
                <w:sz w:val="20"/>
                <w:szCs w:val="20"/>
              </w:rPr>
              <w:t>общ*100%, где</w:t>
            </w:r>
          </w:p>
          <w:p w:rsidR="00F03595" w:rsidRPr="00D50ED5" w:rsidRDefault="00641374" w:rsidP="00197F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Д - Доля объектов организаций культуры, требующих капитального ремонта в о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щей численности организаций культуры, %.</w:t>
            </w:r>
          </w:p>
          <w:p w:rsidR="00641374" w:rsidRPr="00D50ED5" w:rsidRDefault="00641374" w:rsidP="00197F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Start"/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тр.кр</w:t>
            </w:r>
            <w:proofErr w:type="spellEnd"/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объектов организаций культуры, находящихся в муниципал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ной собственности, требующих капитального ремонта, единиц;</w:t>
            </w:r>
          </w:p>
          <w:p w:rsidR="00197F15" w:rsidRPr="00D50ED5" w:rsidRDefault="00641374" w:rsidP="0064137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общ – общее количество объектов организаций культуры, находящихся в мун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ципальной собственности, единиц.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15" w:rsidRPr="00D50ED5" w:rsidRDefault="00197F15" w:rsidP="0018722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1 апреля года, след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ющего за </w:t>
            </w:r>
            <w:proofErr w:type="gramStart"/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15" w:rsidRPr="00D50ED5" w:rsidRDefault="00197F15" w:rsidP="0018722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Отдел по кул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туре и туризму</w:t>
            </w:r>
          </w:p>
        </w:tc>
      </w:tr>
      <w:tr w:rsidR="00197F15" w:rsidRPr="00D50ED5" w:rsidTr="00B506B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15" w:rsidRPr="00D50ED5" w:rsidRDefault="000735AD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15" w:rsidRPr="00D50ED5" w:rsidRDefault="00197F15" w:rsidP="00B506B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Доля детей, обучающихся в детской школе искусств, в общей численн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сти учащихся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15" w:rsidRPr="00D50ED5" w:rsidRDefault="00197F15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74" w:rsidRPr="00D50ED5" w:rsidRDefault="00641374" w:rsidP="0064137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Расчет показателя осуществляется по формуле</w:t>
            </w:r>
            <w:proofErr w:type="gramStart"/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641374" w:rsidRPr="00D50ED5" w:rsidRDefault="00641374" w:rsidP="0064137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Д = </w:t>
            </w:r>
            <w:proofErr w:type="spellStart"/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Удши</w:t>
            </w:r>
            <w:proofErr w:type="spellEnd"/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Уобщ</w:t>
            </w:r>
            <w:proofErr w:type="spellEnd"/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*100%, где</w:t>
            </w:r>
          </w:p>
          <w:p w:rsidR="00641374" w:rsidRPr="00D50ED5" w:rsidRDefault="00641374" w:rsidP="0064137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Д - Доля детей, обучающихся в детской школе искусств, в общей численности уч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щихся детей, %.</w:t>
            </w:r>
          </w:p>
          <w:p w:rsidR="00641374" w:rsidRPr="00D50ED5" w:rsidRDefault="00641374" w:rsidP="0064137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Удши</w:t>
            </w:r>
            <w:proofErr w:type="spellEnd"/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детей, обучающихся в детской школе искусств, человек;</w:t>
            </w:r>
          </w:p>
          <w:p w:rsidR="00197F15" w:rsidRPr="00D50ED5" w:rsidRDefault="00641374" w:rsidP="0064137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E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Уобщ</w:t>
            </w:r>
            <w:proofErr w:type="spellEnd"/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 – общая численность учащихся, образовательных организаций </w:t>
            </w:r>
            <w:r w:rsidR="00D50ED5" w:rsidRPr="00D50ED5">
              <w:rPr>
                <w:rFonts w:ascii="Times New Roman" w:hAnsi="Times New Roman" w:cs="Times New Roman"/>
                <w:sz w:val="20"/>
                <w:szCs w:val="20"/>
              </w:rPr>
              <w:t>Воробьёв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го муниципального района, человек.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15" w:rsidRPr="00D50ED5" w:rsidRDefault="00197F15" w:rsidP="0018722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апреля года, след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ющего за </w:t>
            </w:r>
            <w:proofErr w:type="gramStart"/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15" w:rsidRPr="00D50ED5" w:rsidRDefault="00197F15" w:rsidP="0018722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Отдел по кул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туре и туризму</w:t>
            </w:r>
          </w:p>
        </w:tc>
      </w:tr>
      <w:tr w:rsidR="00197F15" w:rsidRPr="00D50ED5" w:rsidTr="000735AD">
        <w:tc>
          <w:tcPr>
            <w:tcW w:w="15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15" w:rsidRPr="00D50ED5" w:rsidRDefault="000735AD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1. "Развитие культуры </w:t>
            </w:r>
            <w:r w:rsidR="00D50ED5" w:rsidRPr="00D50ED5">
              <w:rPr>
                <w:rFonts w:ascii="Times New Roman" w:hAnsi="Times New Roman" w:cs="Times New Roman"/>
                <w:sz w:val="20"/>
                <w:szCs w:val="20"/>
              </w:rPr>
              <w:t>Воробьёв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ского муниципального района</w:t>
            </w:r>
          </w:p>
        </w:tc>
      </w:tr>
      <w:tr w:rsidR="00197F15" w:rsidRPr="00D50ED5" w:rsidTr="000735AD">
        <w:tc>
          <w:tcPr>
            <w:tcW w:w="15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15" w:rsidRPr="00D50ED5" w:rsidRDefault="000735AD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Сохранение и развитие народных художественных промыслов и ремесел традиционной народной культуры и любительского самодеятельного тво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чества </w:t>
            </w:r>
            <w:r w:rsidR="00D50ED5" w:rsidRPr="00D50ED5">
              <w:rPr>
                <w:rFonts w:ascii="Times New Roman" w:hAnsi="Times New Roman" w:cs="Times New Roman"/>
                <w:sz w:val="20"/>
                <w:szCs w:val="20"/>
              </w:rPr>
              <w:t>Воробьёв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ского муниципального района Воронежской области.  </w:t>
            </w:r>
          </w:p>
        </w:tc>
      </w:tr>
      <w:tr w:rsidR="00B506B7" w:rsidRPr="00D50ED5" w:rsidTr="000735A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6203E2" w:rsidP="006203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197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тий, направленных на сохранение и развитие народных художественных промыслов и ремесел традиционной народной культуры и любительского самодеятельного творчества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B506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Показатель определяется по данным статистической формы N 6-НК "</w:t>
            </w:r>
            <w:r w:rsidRPr="00D50ED5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Св</w:t>
            </w:r>
            <w:r w:rsidRPr="00D50ED5"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едения</w:t>
            </w:r>
            <w:r w:rsidRPr="00D50ED5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D50ED5"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об</w:t>
            </w:r>
            <w:r w:rsidRPr="00D50ED5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D50ED5"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организации</w:t>
            </w:r>
            <w:r w:rsidRPr="00D50ED5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D50ED5"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культурно</w:t>
            </w:r>
            <w:r w:rsidRPr="00D50ED5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Pr="00D50ED5"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досугового</w:t>
            </w:r>
            <w:r w:rsidRPr="00D50ED5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D50ED5"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типа</w:t>
            </w:r>
            <w:r w:rsidRPr="00D50ED5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6D66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1 апреля года, след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ющего за </w:t>
            </w:r>
            <w:proofErr w:type="gramStart"/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6D66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Отдел по кул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туре и туризму</w:t>
            </w:r>
          </w:p>
        </w:tc>
      </w:tr>
      <w:tr w:rsidR="00B506B7" w:rsidRPr="00D50ED5" w:rsidTr="000735AD">
        <w:tc>
          <w:tcPr>
            <w:tcW w:w="15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Подпрограмма 2. Содействие сохранению и развитию муниципальных объектов и  учреждений культуры.</w:t>
            </w:r>
          </w:p>
        </w:tc>
      </w:tr>
      <w:tr w:rsidR="00B506B7" w:rsidRPr="00D50ED5" w:rsidTr="000735AD">
        <w:tc>
          <w:tcPr>
            <w:tcW w:w="15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Капитальный ремонт зданий сельских домов культуры</w:t>
            </w:r>
          </w:p>
        </w:tc>
      </w:tr>
      <w:tr w:rsidR="00B506B7" w:rsidRPr="00D50ED5" w:rsidTr="000735A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B7" w:rsidRPr="00D50ED5" w:rsidRDefault="006203E2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197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(реконстру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рованных) и капитально отремонт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рованных объектов организации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197F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Показатель определяется в результате мониторинга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6D66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1 апреля года, след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ющего за </w:t>
            </w:r>
            <w:proofErr w:type="gramStart"/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6D66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Отдел по кул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туре и туризму</w:t>
            </w:r>
          </w:p>
        </w:tc>
      </w:tr>
      <w:tr w:rsidR="00B506B7" w:rsidRPr="00D50ED5" w:rsidTr="000735AD">
        <w:tc>
          <w:tcPr>
            <w:tcW w:w="15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Модернизация материально-технической базы учреждений культуры</w:t>
            </w:r>
          </w:p>
        </w:tc>
      </w:tr>
      <w:tr w:rsidR="00B506B7" w:rsidRPr="00D50ED5" w:rsidTr="000735A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B7" w:rsidRPr="00D50ED5" w:rsidRDefault="006203E2" w:rsidP="00197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197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Удельный вес культурно-досуговых учреждений, оснащенных совреме</w:t>
            </w:r>
            <w:r w:rsidRPr="00D50E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r w:rsidRPr="00D50E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ным оборудованием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197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Показатель определяется в результате мониторинга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6D66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1 апреля года, след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ющего за </w:t>
            </w:r>
            <w:proofErr w:type="gramStart"/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6D66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Отдел по кул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туре и туризму</w:t>
            </w:r>
          </w:p>
        </w:tc>
      </w:tr>
      <w:tr w:rsidR="00B506B7" w:rsidRPr="00D50ED5" w:rsidTr="000735AD">
        <w:tc>
          <w:tcPr>
            <w:tcW w:w="15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Укрепление материально-технической базы учреждений культуры</w:t>
            </w:r>
          </w:p>
        </w:tc>
      </w:tr>
      <w:tr w:rsidR="00B506B7" w:rsidRPr="00D50ED5" w:rsidTr="000735A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B7" w:rsidRPr="00D50ED5" w:rsidRDefault="006203E2" w:rsidP="00197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197F15">
            <w:pPr>
              <w:autoSpaceDN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Количество библиотек, проведших мероприятия по подключению о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щедоступных библиотек Российской Федерации к сети Интернет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B7" w:rsidRPr="00D50ED5" w:rsidRDefault="00B506B7" w:rsidP="00197F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Показатель определяется в результате мониторинга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6D66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1 апреля года, след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ющего за </w:t>
            </w:r>
            <w:proofErr w:type="gramStart"/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6D66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Отдел по кул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туре и туризму</w:t>
            </w:r>
          </w:p>
        </w:tc>
      </w:tr>
      <w:tr w:rsidR="00B506B7" w:rsidRPr="00D50ED5" w:rsidTr="000735AD">
        <w:tc>
          <w:tcPr>
            <w:tcW w:w="15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Подпрограмма3.  Обеспечение реализации муниципальной программы</w:t>
            </w:r>
          </w:p>
        </w:tc>
      </w:tr>
      <w:tr w:rsidR="00B506B7" w:rsidRPr="00D50ED5" w:rsidTr="000735AD">
        <w:tc>
          <w:tcPr>
            <w:tcW w:w="15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 Финансовое обеспечение деятельности отдела по культуре и туризму администрации </w:t>
            </w:r>
            <w:r w:rsidR="00D50ED5" w:rsidRPr="00D50ED5">
              <w:rPr>
                <w:rFonts w:ascii="Times New Roman" w:hAnsi="Times New Roman" w:cs="Times New Roman"/>
                <w:sz w:val="20"/>
                <w:szCs w:val="20"/>
              </w:rPr>
              <w:t>Воробьёв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ского муниципального района Воронежской области</w:t>
            </w:r>
          </w:p>
        </w:tc>
      </w:tr>
      <w:tr w:rsidR="00B506B7" w:rsidRPr="00D50ED5" w:rsidTr="000735A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B7" w:rsidRPr="00D50ED5" w:rsidRDefault="006203E2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197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Доля неэффективных (нецелевых) расходов, выявленных в ходе ко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трольных мероприятий, в общем объеме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B7" w:rsidRPr="00D50ED5" w:rsidRDefault="00B506B7" w:rsidP="00851A80">
            <w:pPr>
              <w:pStyle w:val="ConsPlusNormal"/>
              <w:rPr>
                <w:sz w:val="20"/>
              </w:rPr>
            </w:pPr>
            <w:r w:rsidRPr="00D50ED5">
              <w:rPr>
                <w:sz w:val="20"/>
              </w:rPr>
              <w:t>Значение показателя рассчитывается по формуле:</w:t>
            </w:r>
          </w:p>
          <w:p w:rsidR="00B506B7" w:rsidRPr="00D50ED5" w:rsidRDefault="00B506B7" w:rsidP="00851A80">
            <w:pPr>
              <w:pStyle w:val="ConsPlusNormal"/>
              <w:rPr>
                <w:sz w:val="20"/>
              </w:rPr>
            </w:pPr>
            <w:proofErr w:type="spellStart"/>
            <w:r w:rsidRPr="00D50ED5">
              <w:rPr>
                <w:sz w:val="20"/>
              </w:rPr>
              <w:t>Днр</w:t>
            </w:r>
            <w:proofErr w:type="spellEnd"/>
            <w:r w:rsidRPr="00D50ED5">
              <w:rPr>
                <w:sz w:val="20"/>
              </w:rPr>
              <w:t xml:space="preserve"> = (</w:t>
            </w:r>
            <w:proofErr w:type="spellStart"/>
            <w:r w:rsidRPr="00D50ED5">
              <w:rPr>
                <w:sz w:val="20"/>
              </w:rPr>
              <w:t>Онр</w:t>
            </w:r>
            <w:proofErr w:type="spellEnd"/>
            <w:r w:rsidRPr="00D50ED5">
              <w:rPr>
                <w:sz w:val="20"/>
              </w:rPr>
              <w:t xml:space="preserve"> / </w:t>
            </w:r>
            <w:proofErr w:type="spellStart"/>
            <w:r w:rsidRPr="00D50ED5">
              <w:rPr>
                <w:sz w:val="20"/>
              </w:rPr>
              <w:t>ФРдсз</w:t>
            </w:r>
            <w:proofErr w:type="spellEnd"/>
            <w:r w:rsidRPr="00D50ED5">
              <w:rPr>
                <w:sz w:val="20"/>
              </w:rPr>
              <w:t>) * 100%, где:</w:t>
            </w:r>
          </w:p>
          <w:p w:rsidR="00B506B7" w:rsidRPr="00D50ED5" w:rsidRDefault="00B506B7" w:rsidP="00851A80">
            <w:pPr>
              <w:pStyle w:val="ConsPlusNormal"/>
              <w:rPr>
                <w:sz w:val="20"/>
              </w:rPr>
            </w:pPr>
            <w:proofErr w:type="spellStart"/>
            <w:r w:rsidRPr="00D50ED5">
              <w:rPr>
                <w:sz w:val="20"/>
              </w:rPr>
              <w:t>Днр</w:t>
            </w:r>
            <w:proofErr w:type="spellEnd"/>
            <w:r w:rsidRPr="00D50ED5">
              <w:rPr>
                <w:sz w:val="20"/>
              </w:rPr>
              <w:t xml:space="preserve"> - доля неэффективных (нецелевых) расходов, выявленных в ходе контрольных мероприятий, в общем объеме расходов ГРБС за отчетный период;</w:t>
            </w:r>
          </w:p>
          <w:p w:rsidR="00B506B7" w:rsidRPr="00D50ED5" w:rsidRDefault="00B506B7" w:rsidP="00851A80">
            <w:pPr>
              <w:pStyle w:val="ConsPlusNormal"/>
              <w:rPr>
                <w:sz w:val="20"/>
              </w:rPr>
            </w:pPr>
            <w:proofErr w:type="spellStart"/>
            <w:r w:rsidRPr="00D50ED5">
              <w:rPr>
                <w:sz w:val="20"/>
              </w:rPr>
              <w:t>Онр</w:t>
            </w:r>
            <w:proofErr w:type="spellEnd"/>
            <w:r w:rsidRPr="00D50ED5">
              <w:rPr>
                <w:sz w:val="20"/>
              </w:rPr>
              <w:t xml:space="preserve"> - объем неэффективных (нецелевых) расходов ГРБС, выявленных в ходе ко</w:t>
            </w:r>
            <w:r w:rsidRPr="00D50ED5">
              <w:rPr>
                <w:sz w:val="20"/>
              </w:rPr>
              <w:t>н</w:t>
            </w:r>
            <w:r w:rsidRPr="00D50ED5">
              <w:rPr>
                <w:sz w:val="20"/>
              </w:rPr>
              <w:t>трольных мероприятий за отчетный период;</w:t>
            </w:r>
          </w:p>
          <w:p w:rsidR="00B506B7" w:rsidRPr="00D50ED5" w:rsidRDefault="00B506B7" w:rsidP="00851A80">
            <w:pPr>
              <w:pStyle w:val="ConsPlusNormal"/>
              <w:rPr>
                <w:sz w:val="20"/>
              </w:rPr>
            </w:pPr>
            <w:proofErr w:type="spellStart"/>
            <w:r w:rsidRPr="00D50ED5">
              <w:rPr>
                <w:sz w:val="20"/>
              </w:rPr>
              <w:t>ФРдсз</w:t>
            </w:r>
            <w:proofErr w:type="spellEnd"/>
            <w:r w:rsidRPr="00D50ED5">
              <w:rPr>
                <w:sz w:val="20"/>
              </w:rPr>
              <w:t xml:space="preserve"> - фактически произведенные расходы ГРБС в отчетном периоде.</w:t>
            </w:r>
          </w:p>
          <w:p w:rsidR="00B506B7" w:rsidRPr="00D50ED5" w:rsidRDefault="00B506B7" w:rsidP="00851A8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Источником информации для расчета данного показателя являются данные пров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ряющих органов, выявленные в ходе контрольных мероприятий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6D66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апреля года, след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ющего за </w:t>
            </w:r>
            <w:proofErr w:type="gramStart"/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6D66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Отдел по кул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туре и туризму</w:t>
            </w:r>
          </w:p>
        </w:tc>
      </w:tr>
      <w:tr w:rsidR="00B506B7" w:rsidRPr="00D50ED5" w:rsidTr="00851A80">
        <w:tc>
          <w:tcPr>
            <w:tcW w:w="15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B7" w:rsidRPr="00D50ED5" w:rsidRDefault="00B506B7" w:rsidP="00197F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2. Финансовое обеспечение деятельности МКУК «Многофункциональный центр культуры и творчества»</w:t>
            </w:r>
          </w:p>
        </w:tc>
      </w:tr>
      <w:tr w:rsidR="00B506B7" w:rsidRPr="00D50ED5" w:rsidTr="000735A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B7" w:rsidRPr="00D50ED5" w:rsidRDefault="004D0533" w:rsidP="00197F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851A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Доля неэффективных (нецелевых) расходов, выявленных в ходе ко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трольных мероприятий, в общем объеме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851A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B7" w:rsidRPr="00D50ED5" w:rsidRDefault="00B506B7" w:rsidP="00851A80">
            <w:pPr>
              <w:pStyle w:val="ConsPlusNormal"/>
              <w:rPr>
                <w:sz w:val="20"/>
              </w:rPr>
            </w:pPr>
            <w:r w:rsidRPr="00D50ED5">
              <w:rPr>
                <w:sz w:val="20"/>
              </w:rPr>
              <w:t>Значение показателя рассчитывается по формуле:</w:t>
            </w:r>
          </w:p>
          <w:p w:rsidR="00B506B7" w:rsidRPr="00D50ED5" w:rsidRDefault="00B506B7" w:rsidP="00851A80">
            <w:pPr>
              <w:pStyle w:val="ConsPlusNormal"/>
              <w:rPr>
                <w:sz w:val="20"/>
              </w:rPr>
            </w:pPr>
            <w:proofErr w:type="spellStart"/>
            <w:r w:rsidRPr="00D50ED5">
              <w:rPr>
                <w:sz w:val="20"/>
              </w:rPr>
              <w:t>Днр</w:t>
            </w:r>
            <w:proofErr w:type="spellEnd"/>
            <w:r w:rsidRPr="00D50ED5">
              <w:rPr>
                <w:sz w:val="20"/>
              </w:rPr>
              <w:t xml:space="preserve"> = (</w:t>
            </w:r>
            <w:proofErr w:type="spellStart"/>
            <w:r w:rsidRPr="00D50ED5">
              <w:rPr>
                <w:sz w:val="20"/>
              </w:rPr>
              <w:t>Онр</w:t>
            </w:r>
            <w:proofErr w:type="spellEnd"/>
            <w:r w:rsidRPr="00D50ED5">
              <w:rPr>
                <w:sz w:val="20"/>
              </w:rPr>
              <w:t xml:space="preserve"> / </w:t>
            </w:r>
            <w:proofErr w:type="spellStart"/>
            <w:r w:rsidRPr="00D50ED5">
              <w:rPr>
                <w:sz w:val="20"/>
              </w:rPr>
              <w:t>ФРдсз</w:t>
            </w:r>
            <w:proofErr w:type="spellEnd"/>
            <w:r w:rsidRPr="00D50ED5">
              <w:rPr>
                <w:sz w:val="20"/>
              </w:rPr>
              <w:t>) * 100%, где:</w:t>
            </w:r>
          </w:p>
          <w:p w:rsidR="00B506B7" w:rsidRPr="00D50ED5" w:rsidRDefault="00B506B7" w:rsidP="00851A80">
            <w:pPr>
              <w:pStyle w:val="ConsPlusNormal"/>
              <w:rPr>
                <w:sz w:val="20"/>
              </w:rPr>
            </w:pPr>
            <w:proofErr w:type="spellStart"/>
            <w:r w:rsidRPr="00D50ED5">
              <w:rPr>
                <w:sz w:val="20"/>
              </w:rPr>
              <w:t>Днр</w:t>
            </w:r>
            <w:proofErr w:type="spellEnd"/>
            <w:r w:rsidRPr="00D50ED5">
              <w:rPr>
                <w:sz w:val="20"/>
              </w:rPr>
              <w:t xml:space="preserve"> - доля неэффективных (нецелевых) расходов, выявленных в ходе контрольных мероприятий, в общем объеме расходов ГРБС за отчетный период;</w:t>
            </w:r>
          </w:p>
          <w:p w:rsidR="00B506B7" w:rsidRPr="00D50ED5" w:rsidRDefault="00B506B7" w:rsidP="00851A80">
            <w:pPr>
              <w:pStyle w:val="ConsPlusNormal"/>
              <w:rPr>
                <w:sz w:val="20"/>
              </w:rPr>
            </w:pPr>
            <w:proofErr w:type="spellStart"/>
            <w:r w:rsidRPr="00D50ED5">
              <w:rPr>
                <w:sz w:val="20"/>
              </w:rPr>
              <w:t>Онр</w:t>
            </w:r>
            <w:proofErr w:type="spellEnd"/>
            <w:r w:rsidRPr="00D50ED5">
              <w:rPr>
                <w:sz w:val="20"/>
              </w:rPr>
              <w:t xml:space="preserve"> - объем неэффективных (нецелевых) расходов ГРБС, выявленных в ходе ко</w:t>
            </w:r>
            <w:r w:rsidRPr="00D50ED5">
              <w:rPr>
                <w:sz w:val="20"/>
              </w:rPr>
              <w:t>н</w:t>
            </w:r>
            <w:r w:rsidRPr="00D50ED5">
              <w:rPr>
                <w:sz w:val="20"/>
              </w:rPr>
              <w:t>трольных мероприятий за отчетный период;</w:t>
            </w:r>
          </w:p>
          <w:p w:rsidR="00B506B7" w:rsidRPr="00D50ED5" w:rsidRDefault="00B506B7" w:rsidP="00851A80">
            <w:pPr>
              <w:pStyle w:val="ConsPlusNormal"/>
              <w:rPr>
                <w:sz w:val="20"/>
              </w:rPr>
            </w:pPr>
            <w:proofErr w:type="spellStart"/>
            <w:r w:rsidRPr="00D50ED5">
              <w:rPr>
                <w:sz w:val="20"/>
              </w:rPr>
              <w:t>ФРдсз</w:t>
            </w:r>
            <w:proofErr w:type="spellEnd"/>
            <w:r w:rsidRPr="00D50ED5">
              <w:rPr>
                <w:sz w:val="20"/>
              </w:rPr>
              <w:t xml:space="preserve"> - фактически произведенные расходы ГРБС в отчетном периоде.</w:t>
            </w:r>
          </w:p>
          <w:p w:rsidR="00B506B7" w:rsidRPr="00D50ED5" w:rsidRDefault="00B506B7" w:rsidP="00851A8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Источником информации для расчета данного показателя являются данные пров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ряющих органов, выявленные в ходе контрольных мероприятий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6D66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1 апреля года, след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ющего за </w:t>
            </w:r>
            <w:proofErr w:type="gramStart"/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6D66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Отдел по кул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туре и туризму</w:t>
            </w:r>
          </w:p>
        </w:tc>
      </w:tr>
      <w:tr w:rsidR="00B506B7" w:rsidRPr="00D50ED5" w:rsidTr="00851A80">
        <w:tc>
          <w:tcPr>
            <w:tcW w:w="15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B7" w:rsidRPr="00D50ED5" w:rsidRDefault="00B506B7" w:rsidP="00851A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Финансовое обеспечение деятельности МКУК «Многофункциональный центр культуры и творчества»</w:t>
            </w:r>
          </w:p>
        </w:tc>
      </w:tr>
      <w:tr w:rsidR="00B506B7" w:rsidRPr="00D50ED5" w:rsidTr="00851A8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4D0533" w:rsidP="00851A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851A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Доля неэффективных (нецелевых) расходов, выявленных в ходе ко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трольных мероприятий, в общем объеме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851A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B7" w:rsidRPr="00D50ED5" w:rsidRDefault="00B506B7" w:rsidP="00851A80">
            <w:pPr>
              <w:pStyle w:val="ConsPlusNormal"/>
              <w:rPr>
                <w:sz w:val="20"/>
              </w:rPr>
            </w:pPr>
            <w:r w:rsidRPr="00D50ED5">
              <w:rPr>
                <w:sz w:val="20"/>
              </w:rPr>
              <w:t>Значение показателя рассчитывается по формуле:</w:t>
            </w:r>
          </w:p>
          <w:p w:rsidR="00B506B7" w:rsidRPr="00D50ED5" w:rsidRDefault="00B506B7" w:rsidP="00851A80">
            <w:pPr>
              <w:pStyle w:val="ConsPlusNormal"/>
              <w:rPr>
                <w:sz w:val="20"/>
              </w:rPr>
            </w:pPr>
            <w:proofErr w:type="spellStart"/>
            <w:r w:rsidRPr="00D50ED5">
              <w:rPr>
                <w:sz w:val="20"/>
              </w:rPr>
              <w:t>Днр</w:t>
            </w:r>
            <w:proofErr w:type="spellEnd"/>
            <w:r w:rsidRPr="00D50ED5">
              <w:rPr>
                <w:sz w:val="20"/>
              </w:rPr>
              <w:t xml:space="preserve"> = (</w:t>
            </w:r>
            <w:proofErr w:type="spellStart"/>
            <w:r w:rsidRPr="00D50ED5">
              <w:rPr>
                <w:sz w:val="20"/>
              </w:rPr>
              <w:t>Онр</w:t>
            </w:r>
            <w:proofErr w:type="spellEnd"/>
            <w:r w:rsidRPr="00D50ED5">
              <w:rPr>
                <w:sz w:val="20"/>
              </w:rPr>
              <w:t xml:space="preserve"> / </w:t>
            </w:r>
            <w:proofErr w:type="spellStart"/>
            <w:r w:rsidRPr="00D50ED5">
              <w:rPr>
                <w:sz w:val="20"/>
              </w:rPr>
              <w:t>ФРдсз</w:t>
            </w:r>
            <w:proofErr w:type="spellEnd"/>
            <w:r w:rsidRPr="00D50ED5">
              <w:rPr>
                <w:sz w:val="20"/>
              </w:rPr>
              <w:t>) * 100%, где:</w:t>
            </w:r>
          </w:p>
          <w:p w:rsidR="00B506B7" w:rsidRPr="00D50ED5" w:rsidRDefault="00B506B7" w:rsidP="00851A80">
            <w:pPr>
              <w:pStyle w:val="ConsPlusNormal"/>
              <w:rPr>
                <w:sz w:val="20"/>
              </w:rPr>
            </w:pPr>
            <w:proofErr w:type="spellStart"/>
            <w:r w:rsidRPr="00D50ED5">
              <w:rPr>
                <w:sz w:val="20"/>
              </w:rPr>
              <w:t>Днр</w:t>
            </w:r>
            <w:proofErr w:type="spellEnd"/>
            <w:r w:rsidRPr="00D50ED5">
              <w:rPr>
                <w:sz w:val="20"/>
              </w:rPr>
              <w:t xml:space="preserve"> - доля неэффективных (нецелевых) расходов, выявленных в ходе контрольных мероприятий, в общем объеме расходов ГРБС за отчетный период;</w:t>
            </w:r>
          </w:p>
          <w:p w:rsidR="00B506B7" w:rsidRPr="00D50ED5" w:rsidRDefault="00B506B7" w:rsidP="00851A80">
            <w:pPr>
              <w:pStyle w:val="ConsPlusNormal"/>
              <w:rPr>
                <w:sz w:val="20"/>
              </w:rPr>
            </w:pPr>
            <w:proofErr w:type="spellStart"/>
            <w:r w:rsidRPr="00D50ED5">
              <w:rPr>
                <w:sz w:val="20"/>
              </w:rPr>
              <w:t>Онр</w:t>
            </w:r>
            <w:proofErr w:type="spellEnd"/>
            <w:r w:rsidRPr="00D50ED5">
              <w:rPr>
                <w:sz w:val="20"/>
              </w:rPr>
              <w:t xml:space="preserve"> - объем неэффективных (нецелевых) расходов ГРБС, выявленных в ходе ко</w:t>
            </w:r>
            <w:r w:rsidRPr="00D50ED5">
              <w:rPr>
                <w:sz w:val="20"/>
              </w:rPr>
              <w:t>н</w:t>
            </w:r>
            <w:r w:rsidRPr="00D50ED5">
              <w:rPr>
                <w:sz w:val="20"/>
              </w:rPr>
              <w:t>трольных мероприятий за отчетный период;</w:t>
            </w:r>
          </w:p>
          <w:p w:rsidR="00B506B7" w:rsidRPr="00D50ED5" w:rsidRDefault="00B506B7" w:rsidP="00851A80">
            <w:pPr>
              <w:pStyle w:val="ConsPlusNormal"/>
              <w:rPr>
                <w:sz w:val="20"/>
              </w:rPr>
            </w:pPr>
            <w:proofErr w:type="spellStart"/>
            <w:r w:rsidRPr="00D50ED5">
              <w:rPr>
                <w:sz w:val="20"/>
              </w:rPr>
              <w:t>ФРдсз</w:t>
            </w:r>
            <w:proofErr w:type="spellEnd"/>
            <w:r w:rsidRPr="00D50ED5">
              <w:rPr>
                <w:sz w:val="20"/>
              </w:rPr>
              <w:t xml:space="preserve"> - фактически произведенные расходы ГРБС в отчетном периоде.</w:t>
            </w:r>
          </w:p>
          <w:p w:rsidR="00B506B7" w:rsidRPr="00D50ED5" w:rsidRDefault="00B506B7" w:rsidP="00851A8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Источником информации для расчета данного показателя являются данные пров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ряющих органов, выявленные в ходе контрольных мероприятий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6D66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1 апреля года, след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ющего за </w:t>
            </w:r>
            <w:proofErr w:type="gramStart"/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6D66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Отдел по кул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туре и туризму</w:t>
            </w:r>
          </w:p>
        </w:tc>
      </w:tr>
      <w:tr w:rsidR="00B506B7" w:rsidRPr="00D50ED5" w:rsidTr="00851A80">
        <w:tc>
          <w:tcPr>
            <w:tcW w:w="15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B7" w:rsidRPr="00D50ED5" w:rsidRDefault="00B506B7" w:rsidP="00851A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МКУ ДО «</w:t>
            </w:r>
            <w:proofErr w:type="spellStart"/>
            <w:r w:rsidR="00D50ED5" w:rsidRPr="00D50ED5">
              <w:rPr>
                <w:rFonts w:ascii="Times New Roman" w:hAnsi="Times New Roman" w:cs="Times New Roman"/>
                <w:sz w:val="20"/>
                <w:szCs w:val="20"/>
              </w:rPr>
              <w:t>Воробьёв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 ДШИ».</w:t>
            </w:r>
          </w:p>
        </w:tc>
      </w:tr>
      <w:tr w:rsidR="00B506B7" w:rsidRPr="00D50ED5" w:rsidTr="00851A8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4D0533" w:rsidP="00851A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851A8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Доля неэффективных (нецелевых) расходов, выявленных в ходе ко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трольных мероприятий, в общем объеме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851A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B7" w:rsidRPr="00D50ED5" w:rsidRDefault="00B506B7" w:rsidP="00851A80">
            <w:pPr>
              <w:pStyle w:val="ConsPlusNormal"/>
              <w:rPr>
                <w:sz w:val="20"/>
              </w:rPr>
            </w:pPr>
            <w:r w:rsidRPr="00D50ED5">
              <w:rPr>
                <w:sz w:val="20"/>
              </w:rPr>
              <w:t>Значение показателя рассчитывается по формуле:</w:t>
            </w:r>
          </w:p>
          <w:p w:rsidR="00B506B7" w:rsidRPr="00D50ED5" w:rsidRDefault="00B506B7" w:rsidP="00851A80">
            <w:pPr>
              <w:pStyle w:val="ConsPlusNormal"/>
              <w:rPr>
                <w:sz w:val="20"/>
              </w:rPr>
            </w:pPr>
            <w:proofErr w:type="spellStart"/>
            <w:r w:rsidRPr="00D50ED5">
              <w:rPr>
                <w:sz w:val="20"/>
              </w:rPr>
              <w:t>Днр</w:t>
            </w:r>
            <w:proofErr w:type="spellEnd"/>
            <w:r w:rsidRPr="00D50ED5">
              <w:rPr>
                <w:sz w:val="20"/>
              </w:rPr>
              <w:t xml:space="preserve"> = (</w:t>
            </w:r>
            <w:proofErr w:type="spellStart"/>
            <w:r w:rsidRPr="00D50ED5">
              <w:rPr>
                <w:sz w:val="20"/>
              </w:rPr>
              <w:t>Онр</w:t>
            </w:r>
            <w:proofErr w:type="spellEnd"/>
            <w:r w:rsidRPr="00D50ED5">
              <w:rPr>
                <w:sz w:val="20"/>
              </w:rPr>
              <w:t xml:space="preserve"> / </w:t>
            </w:r>
            <w:proofErr w:type="spellStart"/>
            <w:r w:rsidRPr="00D50ED5">
              <w:rPr>
                <w:sz w:val="20"/>
              </w:rPr>
              <w:t>ФРдсз</w:t>
            </w:r>
            <w:proofErr w:type="spellEnd"/>
            <w:r w:rsidRPr="00D50ED5">
              <w:rPr>
                <w:sz w:val="20"/>
              </w:rPr>
              <w:t>) * 100%, где:</w:t>
            </w:r>
          </w:p>
          <w:p w:rsidR="00B506B7" w:rsidRPr="00D50ED5" w:rsidRDefault="00B506B7" w:rsidP="00851A80">
            <w:pPr>
              <w:pStyle w:val="ConsPlusNormal"/>
              <w:rPr>
                <w:sz w:val="20"/>
              </w:rPr>
            </w:pPr>
            <w:proofErr w:type="spellStart"/>
            <w:r w:rsidRPr="00D50ED5">
              <w:rPr>
                <w:sz w:val="20"/>
              </w:rPr>
              <w:t>Днр</w:t>
            </w:r>
            <w:proofErr w:type="spellEnd"/>
            <w:r w:rsidRPr="00D50ED5">
              <w:rPr>
                <w:sz w:val="20"/>
              </w:rPr>
              <w:t xml:space="preserve"> - доля неэффективных (нецелевых) расходов, выявленных в ходе контрольных мероприятий, в общем объеме расходов ГРБС за отчетный период;</w:t>
            </w:r>
          </w:p>
          <w:p w:rsidR="00B506B7" w:rsidRPr="00D50ED5" w:rsidRDefault="00B506B7" w:rsidP="00851A80">
            <w:pPr>
              <w:pStyle w:val="ConsPlusNormal"/>
              <w:rPr>
                <w:sz w:val="20"/>
              </w:rPr>
            </w:pPr>
            <w:proofErr w:type="spellStart"/>
            <w:r w:rsidRPr="00D50ED5">
              <w:rPr>
                <w:sz w:val="20"/>
              </w:rPr>
              <w:t>Онр</w:t>
            </w:r>
            <w:proofErr w:type="spellEnd"/>
            <w:r w:rsidRPr="00D50ED5">
              <w:rPr>
                <w:sz w:val="20"/>
              </w:rPr>
              <w:t xml:space="preserve"> - объем неэффективных (нецелевых) расходов ГРБС, выявленных в ходе ко</w:t>
            </w:r>
            <w:r w:rsidRPr="00D50ED5">
              <w:rPr>
                <w:sz w:val="20"/>
              </w:rPr>
              <w:t>н</w:t>
            </w:r>
            <w:r w:rsidRPr="00D50ED5">
              <w:rPr>
                <w:sz w:val="20"/>
              </w:rPr>
              <w:t>трольных мероприятий за отчетный период;</w:t>
            </w:r>
          </w:p>
          <w:p w:rsidR="00B506B7" w:rsidRPr="00D50ED5" w:rsidRDefault="00B506B7" w:rsidP="00851A80">
            <w:pPr>
              <w:pStyle w:val="ConsPlusNormal"/>
              <w:rPr>
                <w:sz w:val="20"/>
              </w:rPr>
            </w:pPr>
            <w:proofErr w:type="spellStart"/>
            <w:r w:rsidRPr="00D50ED5">
              <w:rPr>
                <w:sz w:val="20"/>
              </w:rPr>
              <w:t>ФРдсз</w:t>
            </w:r>
            <w:proofErr w:type="spellEnd"/>
            <w:r w:rsidRPr="00D50ED5">
              <w:rPr>
                <w:sz w:val="20"/>
              </w:rPr>
              <w:t xml:space="preserve"> - фактически произведенные расходы ГРБС в отчетном периоде.</w:t>
            </w:r>
          </w:p>
          <w:p w:rsidR="00B506B7" w:rsidRPr="00D50ED5" w:rsidRDefault="00B506B7" w:rsidP="00851A8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Источником информации для расчета данного показателя являются данные пров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ряющих органов, выявленные в ходе контрольных мероприятий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6D66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1 апреля года, след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 xml:space="preserve">ющего за </w:t>
            </w:r>
            <w:proofErr w:type="gramStart"/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7" w:rsidRPr="00D50ED5" w:rsidRDefault="00B506B7" w:rsidP="006D66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Отдел по кул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50ED5">
              <w:rPr>
                <w:rFonts w:ascii="Times New Roman" w:hAnsi="Times New Roman" w:cs="Times New Roman"/>
                <w:sz w:val="20"/>
                <w:szCs w:val="20"/>
              </w:rPr>
              <w:t>туре и туризму</w:t>
            </w:r>
          </w:p>
        </w:tc>
      </w:tr>
    </w:tbl>
    <w:p w:rsidR="00851A80" w:rsidRPr="00D50ED5" w:rsidRDefault="00851A80" w:rsidP="00791865">
      <w:pPr>
        <w:pStyle w:val="ConsPlusTitle"/>
        <w:jc w:val="center"/>
        <w:outlineLvl w:val="0"/>
        <w:rPr>
          <w:rFonts w:ascii="Times New Roman" w:hAnsi="Times New Roman"/>
        </w:rPr>
      </w:pPr>
    </w:p>
    <w:p w:rsidR="00572DB5" w:rsidRPr="00D50ED5" w:rsidRDefault="00384DA5" w:rsidP="00791865">
      <w:pPr>
        <w:pStyle w:val="ConsPlusTitle"/>
        <w:jc w:val="center"/>
        <w:outlineLvl w:val="0"/>
        <w:rPr>
          <w:rFonts w:ascii="Times New Roman" w:hAnsi="Times New Roman"/>
          <w:b w:val="0"/>
        </w:rPr>
      </w:pPr>
      <w:r w:rsidRPr="00D50ED5">
        <w:rPr>
          <w:rFonts w:ascii="Times New Roman" w:hAnsi="Times New Roman"/>
        </w:rPr>
        <w:br w:type="page"/>
      </w:r>
    </w:p>
    <w:tbl>
      <w:tblPr>
        <w:tblW w:w="4975" w:type="pct"/>
        <w:tblLayout w:type="fixed"/>
        <w:tblLook w:val="04A0" w:firstRow="1" w:lastRow="0" w:firstColumn="1" w:lastColumn="0" w:noHBand="0" w:noVBand="1"/>
      </w:tblPr>
      <w:tblGrid>
        <w:gridCol w:w="1588"/>
        <w:gridCol w:w="3335"/>
        <w:gridCol w:w="2916"/>
        <w:gridCol w:w="1319"/>
        <w:gridCol w:w="1195"/>
        <w:gridCol w:w="1249"/>
        <w:gridCol w:w="1183"/>
        <w:gridCol w:w="1200"/>
        <w:gridCol w:w="1292"/>
      </w:tblGrid>
      <w:tr w:rsidR="006D616D" w:rsidRPr="00D50ED5" w:rsidTr="00D160AF">
        <w:trPr>
          <w:trHeight w:val="20"/>
        </w:trPr>
        <w:tc>
          <w:tcPr>
            <w:tcW w:w="152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6D" w:rsidRPr="00D50ED5" w:rsidRDefault="006D616D" w:rsidP="006D616D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Приложение 4 </w:t>
            </w:r>
          </w:p>
          <w:p w:rsidR="006D616D" w:rsidRPr="00D50ED5" w:rsidRDefault="006D616D" w:rsidP="006D616D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муниципальной программе </w:t>
            </w:r>
          </w:p>
          <w:p w:rsidR="006D616D" w:rsidRPr="00D50ED5" w:rsidRDefault="00D50ED5" w:rsidP="006D616D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Воробьёв</w:t>
            </w:r>
            <w:r w:rsidR="006D616D"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ского муниципального района </w:t>
            </w:r>
          </w:p>
          <w:p w:rsidR="006D616D" w:rsidRPr="00D50ED5" w:rsidRDefault="006D616D" w:rsidP="006D616D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 культуры и туризма»</w:t>
            </w:r>
          </w:p>
        </w:tc>
      </w:tr>
      <w:tr w:rsidR="00572DB5" w:rsidRPr="00D50ED5" w:rsidTr="00D160AF">
        <w:trPr>
          <w:trHeight w:val="20"/>
        </w:trPr>
        <w:tc>
          <w:tcPr>
            <w:tcW w:w="152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16D" w:rsidRPr="00D50ED5" w:rsidRDefault="00572DB5" w:rsidP="006D61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и прогнозная (справочная) оценка расходов </w:t>
            </w:r>
          </w:p>
          <w:p w:rsidR="006D616D" w:rsidRPr="00D50ED5" w:rsidRDefault="00572DB5" w:rsidP="006D61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федерального, областного,</w:t>
            </w:r>
            <w:r w:rsidR="006D616D"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местных бюджетов </w:t>
            </w:r>
            <w:r w:rsidR="006D616D"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внебюджетных источников 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реализацию </w:t>
            </w:r>
          </w:p>
          <w:p w:rsidR="00572DB5" w:rsidRPr="00D50ED5" w:rsidRDefault="00572DB5" w:rsidP="006D61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муниципальной программы </w:t>
            </w:r>
            <w:r w:rsidR="00D50ED5"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Воробьёв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ского муниципального района </w:t>
            </w:r>
            <w:r w:rsidR="006D616D"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культуры и туриз</w:t>
            </w:r>
            <w:r w:rsidR="006D616D"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ма»</w:t>
            </w:r>
          </w:p>
        </w:tc>
      </w:tr>
      <w:tr w:rsidR="006D616D" w:rsidRPr="00D50ED5" w:rsidTr="00D160AF">
        <w:trPr>
          <w:trHeight w:val="20"/>
        </w:trPr>
        <w:tc>
          <w:tcPr>
            <w:tcW w:w="152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6D" w:rsidRPr="00D50ED5" w:rsidRDefault="006D616D" w:rsidP="006D616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2DB5" w:rsidRPr="00D50ED5" w:rsidTr="00D160AF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B5" w:rsidRPr="00D50ED5" w:rsidRDefault="006D616D" w:rsidP="006D61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572DB5"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татус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B5" w:rsidRPr="00D50ED5" w:rsidRDefault="00572DB5" w:rsidP="006D61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граммы, подпрограммы основного мероприятия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B5" w:rsidRPr="00D50ED5" w:rsidRDefault="00572DB5" w:rsidP="006D61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  <w:proofErr w:type="spellStart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програмного</w:t>
            </w:r>
            <w:proofErr w:type="spellEnd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печения</w:t>
            </w:r>
          </w:p>
        </w:tc>
        <w:tc>
          <w:tcPr>
            <w:tcW w:w="7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DB5" w:rsidRPr="00D50ED5" w:rsidRDefault="00572DB5" w:rsidP="006D61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расходов тыс. руб.</w:t>
            </w:r>
          </w:p>
        </w:tc>
      </w:tr>
      <w:tr w:rsidR="00572DB5" w:rsidRPr="00D50ED5" w:rsidTr="00D160AF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DB5" w:rsidRPr="00D50ED5" w:rsidRDefault="00572DB5" w:rsidP="006D616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DB5" w:rsidRPr="00D50ED5" w:rsidRDefault="00572DB5" w:rsidP="006D616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DB5" w:rsidRPr="00D50ED5" w:rsidRDefault="00572DB5" w:rsidP="006D616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B5" w:rsidRPr="00D50ED5" w:rsidRDefault="00572DB5" w:rsidP="006D61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DB5" w:rsidRPr="00D50ED5" w:rsidRDefault="00572DB5" w:rsidP="006D61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6D616D" w:rsidRPr="00D50ED5" w:rsidTr="00F903AA">
        <w:trPr>
          <w:trHeight w:val="2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6D" w:rsidRPr="00D50ED5" w:rsidRDefault="006D616D" w:rsidP="006D616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6D" w:rsidRPr="00D50ED5" w:rsidRDefault="006D616D" w:rsidP="006D616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6D" w:rsidRPr="00D50ED5" w:rsidRDefault="006D616D" w:rsidP="006D616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6D" w:rsidRPr="00D50ED5" w:rsidRDefault="006D616D" w:rsidP="006D616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D" w:rsidRPr="00D50ED5" w:rsidRDefault="006D616D" w:rsidP="006D61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D" w:rsidRPr="00D50ED5" w:rsidRDefault="006D616D" w:rsidP="006D61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D" w:rsidRPr="00D50ED5" w:rsidRDefault="006D616D" w:rsidP="006D61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D" w:rsidRPr="00D50ED5" w:rsidRDefault="006D616D" w:rsidP="006D61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D" w:rsidRPr="00D50ED5" w:rsidRDefault="006D616D" w:rsidP="006D61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6D616D" w:rsidRPr="00D50ED5" w:rsidTr="00E91915">
        <w:trPr>
          <w:trHeight w:val="2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D" w:rsidRPr="00D50ED5" w:rsidRDefault="006D616D" w:rsidP="006D61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D" w:rsidRPr="00D50ED5" w:rsidRDefault="006D616D" w:rsidP="006D61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D" w:rsidRPr="00D50ED5" w:rsidRDefault="006D616D" w:rsidP="006D61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D" w:rsidRPr="00D50ED5" w:rsidRDefault="006D616D" w:rsidP="006D61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D" w:rsidRPr="00D50ED5" w:rsidRDefault="006D616D" w:rsidP="006D61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D" w:rsidRPr="00D50ED5" w:rsidRDefault="006D616D" w:rsidP="006D61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D" w:rsidRPr="00D50ED5" w:rsidRDefault="006D616D" w:rsidP="006D61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D" w:rsidRPr="00D50ED5" w:rsidRDefault="006D616D" w:rsidP="006D61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D" w:rsidRPr="00D50ED5" w:rsidRDefault="006D616D" w:rsidP="006D616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Муници-пальная</w:t>
            </w:r>
            <w:proofErr w:type="spellEnd"/>
            <w:proofErr w:type="gramEnd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грамма </w:t>
            </w:r>
            <w:r w:rsidR="00D50ED5"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</w:t>
            </w:r>
            <w:r w:rsidR="00D50ED5"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D50ED5"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бьёв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м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ниципального района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"Развитие культуры и туризма </w:t>
            </w:r>
            <w:r w:rsidR="00D50ED5"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D50ED5"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D50ED5"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робьёв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муниципального рай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на 2021-2025 годы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322623,85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45105,30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70640,56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90744,99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73146,89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42986,10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8736,34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66,26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2363,64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3592,70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2606,86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106,86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145844,82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13616,90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54874,04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43773,09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29914,11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3666,68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172112,32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31428,55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13766,52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46971,90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40732,79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39212,56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0E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</w:t>
            </w:r>
            <w:proofErr w:type="spellEnd"/>
            <w:r w:rsidRPr="00D50E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-грамма</w:t>
            </w:r>
            <w:proofErr w:type="gramEnd"/>
            <w:r w:rsidRPr="00D50E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"Развитие культуры </w:t>
            </w:r>
            <w:r w:rsidR="00D50ED5"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Воробьёв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муниципального района на 2021-2025 годы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Основное м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роприятие 1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Сохранение и развитие народных художественных промыслов и р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месел традиционной народной культуры и любительского самод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ятельного творчества </w:t>
            </w:r>
            <w:r w:rsidR="00D50ED5"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Воробьёв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муниципального района Вор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нежской области.  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фестиваля фольклора и ремесел «Русь песенная, Русь м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стеровая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 в Международных, Вс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российских, областных фестивалях, конкурсах.  </w:t>
            </w:r>
            <w:proofErr w:type="spellStart"/>
            <w:proofErr w:type="gramStart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Орга-низация</w:t>
            </w:r>
            <w:proofErr w:type="spellEnd"/>
            <w:proofErr w:type="gramEnd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пров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дение районных мероприятий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0E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</w:t>
            </w:r>
            <w:proofErr w:type="spellEnd"/>
            <w:r w:rsidRPr="00D50E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-грамма</w:t>
            </w:r>
            <w:proofErr w:type="gramEnd"/>
            <w:r w:rsidRPr="00D50E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сохранению и развитию муниципальных объектов и  учр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ждений культуры.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153089,98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18506,30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55761,56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44274,87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30505,27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4041,98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4236,34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66,26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363,64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3592,70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106,86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106,86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98319,28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13616,90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54874,04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43773,09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29914,11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3666,68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6644,83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4829,55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887,52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501,78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591,16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268,44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роприятие 1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капитальный р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монт зданий сельских домов кул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туры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104979,09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17845,30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50485,48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36648,31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26612,86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83047,33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13171,76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49829,17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36364,31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26247,43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5593,95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4673,54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656,31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365,43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здания СДК с. </w:t>
            </w:r>
            <w:proofErr w:type="spellStart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Лещаное</w:t>
            </w:r>
            <w:proofErr w:type="spellEnd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D50ED5"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Воробьёв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4421,76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4421,76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58,24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58,24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здания СДК  1 отделения поселка с-з. Краснопол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ский, Никольского-1го 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7198,44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7198,44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16594,96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7104,86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7104,86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16362,63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здания СДК  с. Никольское-1е, Никольского-1го 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17731,30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8865,30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8866,00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17500,74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8750,74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230,56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115,30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115,26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здания СДК </w:t>
            </w:r>
            <w:proofErr w:type="gramStart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="00D50ED5"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Воробьёв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proofErr w:type="gramEnd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D50ED5"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Воробьёв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сел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11921,04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11921,04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20285,68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11766,07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11766,07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20001,68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154,97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154,97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здания СДК с. </w:t>
            </w:r>
            <w:proofErr w:type="gramStart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Мужичье</w:t>
            </w:r>
            <w:proofErr w:type="gramEnd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Березовского 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14805,00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здания СДК с. </w:t>
            </w:r>
            <w:proofErr w:type="gramStart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Банное</w:t>
            </w:r>
            <w:proofErr w:type="gramEnd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Березовского 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7402,50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7402,50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здания СДК с. Верхний Бык, Березовского сел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3142,50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9444,86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3101,60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9312,63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40,90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132,23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здания СДК  с. Никольское-2е, Никольского-1го 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здания СДК с. </w:t>
            </w:r>
            <w:proofErr w:type="spellStart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Верхнетолучеево</w:t>
            </w:r>
            <w:proofErr w:type="spellEnd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Березовского 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3568,00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3568,00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3521,60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3521,60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46,40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здания СДК </w:t>
            </w:r>
            <w:proofErr w:type="gramStart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Елизаветовка</w:t>
            </w:r>
            <w:proofErr w:type="gramEnd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Березовского сел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3553,20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3553,20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кументации для строительства зд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 СДК </w:t>
            </w:r>
            <w:proofErr w:type="spellStart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п.ц.у</w:t>
            </w:r>
            <w:proofErr w:type="spellEnd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с-з. </w:t>
            </w:r>
            <w:proofErr w:type="spellStart"/>
            <w:r w:rsidR="00D50ED5"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Воробьёв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</w:t>
            </w:r>
            <w:proofErr w:type="spellEnd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Солонецкого 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здания СДК </w:t>
            </w:r>
            <w:proofErr w:type="spellStart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п.ц.у</w:t>
            </w:r>
            <w:proofErr w:type="spellEnd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с-з. </w:t>
            </w:r>
            <w:proofErr w:type="spellStart"/>
            <w:r w:rsidR="00D50ED5"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Воробьёв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</w:t>
            </w:r>
            <w:proofErr w:type="spellEnd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Солонецкого сел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роприятие 2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материально-технической базы учреждений культуры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14758,22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4974,10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7432,22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2351,90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3704,70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14566,70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4909,80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7335,60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2321,30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3656,40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191,52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64,30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48,30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оборудованием СДК с. </w:t>
            </w:r>
            <w:proofErr w:type="spellStart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Лещаное</w:t>
            </w:r>
            <w:proofErr w:type="spellEnd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D50ED5"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Воробьёв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2533,00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2533,00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СДК пос. 1 отд. с-з. Краснопольский, Никольского-1го сельского посел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1282,87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1282,87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1266,19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1266,19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СДК с. Никольское-1е, Никольского-1го 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2409,80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2409,80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2378,50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2378,50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оборудованием СДК </w:t>
            </w:r>
            <w:proofErr w:type="gramStart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="00D50ED5"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Воробьёв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proofErr w:type="gramEnd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D50ED5"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Воробьёв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сел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2160,70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2160,70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2132,61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2132,61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оборудованием СДК </w:t>
            </w:r>
            <w:proofErr w:type="spellStart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п.п.у</w:t>
            </w:r>
            <w:proofErr w:type="spellEnd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с-з. </w:t>
            </w:r>
            <w:proofErr w:type="spellStart"/>
            <w:r w:rsidR="00D50ED5"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Воробьёв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</w:t>
            </w:r>
            <w:proofErr w:type="spellEnd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Солоне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 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1988,65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1988,65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1962,80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оборудованием СДК с. </w:t>
            </w:r>
            <w:proofErr w:type="gramStart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Мужичье</w:t>
            </w:r>
            <w:proofErr w:type="gramEnd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Березовского  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1974,00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1974,00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СДК с. Банное, Березовского  сельского поселения</w:t>
            </w:r>
            <w:proofErr w:type="gramEnd"/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1234,90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1234,90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1218,80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1218,80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16,10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СДК с. Верхний Бык, Березовского  сел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1234,90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1234,90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1218,80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1218,80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СДК с. Никольское-2е, Никольского-1го 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1102,50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1102,50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оборудованием СДК с. </w:t>
            </w:r>
            <w:proofErr w:type="spellStart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Верхнетолучеево</w:t>
            </w:r>
            <w:proofErr w:type="spellEnd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Березовского  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1234,90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1234,90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1218,80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1218,80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16,10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оборудованием СДК </w:t>
            </w:r>
            <w:proofErr w:type="gramStart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Елизаветовка</w:t>
            </w:r>
            <w:proofErr w:type="gramEnd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Березовского  сел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1234,90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1234,90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1218,80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1218,80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16,10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роприятие 3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5832,84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675,98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3846,30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312,28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337,28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4236,34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66,26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363,64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3592,70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106,86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106,86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705,25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445,14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10,28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859,36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195,14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220,14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332,89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66,25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66,25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300,50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66,26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56,86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11,69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9,26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оргтехники и по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ключение к сети интернет муниц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 общедоступных библиотек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179,64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89,82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89,82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Государственная поддержка лу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ших работников </w:t>
            </w:r>
            <w:proofErr w:type="spellStart"/>
            <w:proofErr w:type="gramStart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муници-пальных</w:t>
            </w:r>
            <w:proofErr w:type="spellEnd"/>
            <w:proofErr w:type="gramEnd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учреждений культуры, находящи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 на территории сельских посел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ний»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324,16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51,03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122,57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118,44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Государственная поддержка лу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ших муниципальных учреждений культуры, находящихся на террит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рии сельских поселений»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534,77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294,77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281,06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236,88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44,18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Приобретение оборудования для МКУК "Многофункциональный центр культуры и творчества"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</w:tr>
      <w:tr w:rsidR="00F903AA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D50ED5" w:rsidRDefault="00F903AA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оборудования и м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зыкальных инструментов для  МКУ ДО «</w:t>
            </w:r>
            <w:proofErr w:type="spellStart"/>
            <w:r w:rsidR="00D50ED5"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Воробьёв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ДШИ»  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3849,02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3609,02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3535,84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3535,84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241,02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0E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</w:t>
            </w:r>
            <w:proofErr w:type="spellEnd"/>
            <w:r w:rsidRPr="00D50E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-грамма</w:t>
            </w:r>
            <w:proofErr w:type="gramEnd"/>
            <w:r w:rsidRPr="00D50E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реализации муниц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пальной программы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163433,86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26499,00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12279,00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46370,12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39441,62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38844,12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163433,86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26499,00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12279,00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46370,12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39441,62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38844,12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приятие 1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деятел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ности отдела по культуре и туризму администрации </w:t>
            </w:r>
            <w:r w:rsidR="00D50ED5"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Воробьёв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м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ниципального района Воронежской области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4973,00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1078,00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1080,00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4973,00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1078,00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1080,00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приятие 2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Финансовое обеспечение деятел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 муниципальных казённых  учреждений культуры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123035,86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25640,00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11420,00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31061,12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27757,62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27157,12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123035,86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25640,00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11420,00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31061,12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27757,62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27157,12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  <w:proofErr w:type="gramStart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Финансовое обеспечение деятел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 МКУК «Многофункционал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 центр культуры и творчества»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54020,50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20238,50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17129,50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16652,50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54020,50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20238,50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17129,50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16652,50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E9191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  <w:proofErr w:type="gramStart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Финансовое обеспечение деятел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 МКУК «</w:t>
            </w:r>
            <w:proofErr w:type="spellStart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Воробьёвская</w:t>
            </w:r>
            <w:proofErr w:type="spellEnd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поселенческая</w:t>
            </w:r>
            <w:proofErr w:type="spellEnd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библи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тека»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10822,62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10628,12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10504,62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приятие 3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Финансовое обеспечение деятел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 МКУ ДО "</w:t>
            </w:r>
            <w:proofErr w:type="spellStart"/>
            <w:r w:rsidR="00D50ED5"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Воробьёв</w:t>
            </w: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ДШИ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46832,00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5682,00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5725,00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14212,00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10606,00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10607,00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1915" w:rsidRPr="00D50ED5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46832,00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10606,00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10607,00</w:t>
            </w:r>
          </w:p>
        </w:tc>
      </w:tr>
      <w:tr w:rsidR="00E91915" w:rsidRPr="00F903AA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D50ED5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F903AA" w:rsidRDefault="00E91915" w:rsidP="00F903A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F903AA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F903AA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F903AA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F903AA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F903AA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F903AA" w:rsidRDefault="00E91915" w:rsidP="00F903A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84DA5" w:rsidRDefault="00384DA5" w:rsidP="00791865">
      <w:pPr>
        <w:pStyle w:val="ConsPlusTitle"/>
        <w:jc w:val="center"/>
        <w:outlineLvl w:val="0"/>
        <w:rPr>
          <w:rFonts w:ascii="Times New Roman" w:hAnsi="Times New Roman"/>
          <w:b w:val="0"/>
        </w:rPr>
      </w:pPr>
    </w:p>
    <w:p w:rsidR="00F903AA" w:rsidRPr="00911648" w:rsidRDefault="004D0533" w:rsidP="004D0533">
      <w:pPr>
        <w:pStyle w:val="ConsPlusTitle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.»</w:t>
      </w:r>
    </w:p>
    <w:sectPr w:rsidR="00F903AA" w:rsidRPr="00911648" w:rsidSect="000735AD">
      <w:pgSz w:w="16840" w:h="11907" w:orient="landscape" w:code="9"/>
      <w:pgMar w:top="1985" w:right="851" w:bottom="567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F5A" w:rsidRDefault="007B1F5A">
      <w:r>
        <w:separator/>
      </w:r>
    </w:p>
  </w:endnote>
  <w:endnote w:type="continuationSeparator" w:id="0">
    <w:p w:rsidR="007B1F5A" w:rsidRDefault="007B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F5A" w:rsidRDefault="007B1F5A">
      <w:r>
        <w:separator/>
      </w:r>
    </w:p>
  </w:footnote>
  <w:footnote w:type="continuationSeparator" w:id="0">
    <w:p w:rsidR="007B1F5A" w:rsidRDefault="007B1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0191"/>
    <w:multiLevelType w:val="singleLevel"/>
    <w:tmpl w:val="8A38EE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3E9F2C12"/>
    <w:multiLevelType w:val="hybridMultilevel"/>
    <w:tmpl w:val="EA4886AA"/>
    <w:lvl w:ilvl="0" w:tplc="14EE66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70"/>
    <w:rsid w:val="0000315F"/>
    <w:rsid w:val="000140BA"/>
    <w:rsid w:val="00016CCD"/>
    <w:rsid w:val="0004356E"/>
    <w:rsid w:val="0006770D"/>
    <w:rsid w:val="000735AD"/>
    <w:rsid w:val="00084F15"/>
    <w:rsid w:val="000A7C16"/>
    <w:rsid w:val="000B62AB"/>
    <w:rsid w:val="000C322B"/>
    <w:rsid w:val="000D0856"/>
    <w:rsid w:val="000D5253"/>
    <w:rsid w:val="000F0039"/>
    <w:rsid w:val="000F2B5B"/>
    <w:rsid w:val="00101411"/>
    <w:rsid w:val="00106992"/>
    <w:rsid w:val="00142D6E"/>
    <w:rsid w:val="001507C0"/>
    <w:rsid w:val="00153370"/>
    <w:rsid w:val="00172269"/>
    <w:rsid w:val="00173718"/>
    <w:rsid w:val="00173CEB"/>
    <w:rsid w:val="00187222"/>
    <w:rsid w:val="00187324"/>
    <w:rsid w:val="00195CD7"/>
    <w:rsid w:val="00197F15"/>
    <w:rsid w:val="001A1DBB"/>
    <w:rsid w:val="001A2CD2"/>
    <w:rsid w:val="001B0849"/>
    <w:rsid w:val="001D438E"/>
    <w:rsid w:val="001D4E70"/>
    <w:rsid w:val="001E2ED8"/>
    <w:rsid w:val="001E505A"/>
    <w:rsid w:val="001E7AB3"/>
    <w:rsid w:val="001F5E3E"/>
    <w:rsid w:val="001F7115"/>
    <w:rsid w:val="001F7BBA"/>
    <w:rsid w:val="00206D85"/>
    <w:rsid w:val="0020706E"/>
    <w:rsid w:val="0021016B"/>
    <w:rsid w:val="00212275"/>
    <w:rsid w:val="00216BD1"/>
    <w:rsid w:val="0021714F"/>
    <w:rsid w:val="00221BD7"/>
    <w:rsid w:val="00231C3B"/>
    <w:rsid w:val="0023605A"/>
    <w:rsid w:val="0025028A"/>
    <w:rsid w:val="002642A8"/>
    <w:rsid w:val="00265FDF"/>
    <w:rsid w:val="0027208D"/>
    <w:rsid w:val="00283534"/>
    <w:rsid w:val="002836BE"/>
    <w:rsid w:val="002844D0"/>
    <w:rsid w:val="0029302F"/>
    <w:rsid w:val="002966F5"/>
    <w:rsid w:val="00296DD1"/>
    <w:rsid w:val="002A5E78"/>
    <w:rsid w:val="002C3FE9"/>
    <w:rsid w:val="002C7AED"/>
    <w:rsid w:val="002E3497"/>
    <w:rsid w:val="002E4233"/>
    <w:rsid w:val="002F2C24"/>
    <w:rsid w:val="002F6CE3"/>
    <w:rsid w:val="00311A30"/>
    <w:rsid w:val="00320055"/>
    <w:rsid w:val="003521EE"/>
    <w:rsid w:val="00362965"/>
    <w:rsid w:val="00372544"/>
    <w:rsid w:val="00384DA5"/>
    <w:rsid w:val="00394A0A"/>
    <w:rsid w:val="003A0BFC"/>
    <w:rsid w:val="003A3D9E"/>
    <w:rsid w:val="003B003E"/>
    <w:rsid w:val="003B69D3"/>
    <w:rsid w:val="003C6E2D"/>
    <w:rsid w:val="003D0FCE"/>
    <w:rsid w:val="003D15AA"/>
    <w:rsid w:val="003D6DBC"/>
    <w:rsid w:val="003D7490"/>
    <w:rsid w:val="003E2186"/>
    <w:rsid w:val="003E3053"/>
    <w:rsid w:val="003E32F0"/>
    <w:rsid w:val="003F4847"/>
    <w:rsid w:val="003F6AA3"/>
    <w:rsid w:val="00400A28"/>
    <w:rsid w:val="00407A9A"/>
    <w:rsid w:val="00410C34"/>
    <w:rsid w:val="00416A79"/>
    <w:rsid w:val="004218D9"/>
    <w:rsid w:val="0042675F"/>
    <w:rsid w:val="00432F00"/>
    <w:rsid w:val="0045487F"/>
    <w:rsid w:val="0048175C"/>
    <w:rsid w:val="0048502B"/>
    <w:rsid w:val="004916A3"/>
    <w:rsid w:val="00493219"/>
    <w:rsid w:val="00496A5E"/>
    <w:rsid w:val="004A6B11"/>
    <w:rsid w:val="004B0359"/>
    <w:rsid w:val="004B3534"/>
    <w:rsid w:val="004B4CDF"/>
    <w:rsid w:val="004D0533"/>
    <w:rsid w:val="004D636E"/>
    <w:rsid w:val="004D6646"/>
    <w:rsid w:val="004E079E"/>
    <w:rsid w:val="004E3DCA"/>
    <w:rsid w:val="004F0DB5"/>
    <w:rsid w:val="004F1AFF"/>
    <w:rsid w:val="005136F4"/>
    <w:rsid w:val="005159FB"/>
    <w:rsid w:val="005347A4"/>
    <w:rsid w:val="00535A01"/>
    <w:rsid w:val="00535C6B"/>
    <w:rsid w:val="0055456D"/>
    <w:rsid w:val="0055509E"/>
    <w:rsid w:val="00560E0E"/>
    <w:rsid w:val="00566090"/>
    <w:rsid w:val="00572DB5"/>
    <w:rsid w:val="005735EA"/>
    <w:rsid w:val="00581AB7"/>
    <w:rsid w:val="005867F1"/>
    <w:rsid w:val="00590024"/>
    <w:rsid w:val="005A3172"/>
    <w:rsid w:val="005A408E"/>
    <w:rsid w:val="005A4D54"/>
    <w:rsid w:val="005C024B"/>
    <w:rsid w:val="005C6B97"/>
    <w:rsid w:val="005D1552"/>
    <w:rsid w:val="005E471E"/>
    <w:rsid w:val="005E5B0D"/>
    <w:rsid w:val="005F59F6"/>
    <w:rsid w:val="0060610B"/>
    <w:rsid w:val="006121F6"/>
    <w:rsid w:val="006203E2"/>
    <w:rsid w:val="00641374"/>
    <w:rsid w:val="006436C6"/>
    <w:rsid w:val="00657D2C"/>
    <w:rsid w:val="00660C76"/>
    <w:rsid w:val="00664EB3"/>
    <w:rsid w:val="006677D8"/>
    <w:rsid w:val="006B68EF"/>
    <w:rsid w:val="006C444A"/>
    <w:rsid w:val="006C69B2"/>
    <w:rsid w:val="006D616D"/>
    <w:rsid w:val="006D66DB"/>
    <w:rsid w:val="006E30F9"/>
    <w:rsid w:val="006E31BD"/>
    <w:rsid w:val="006F0E85"/>
    <w:rsid w:val="006F1A21"/>
    <w:rsid w:val="00704823"/>
    <w:rsid w:val="007211C4"/>
    <w:rsid w:val="00732847"/>
    <w:rsid w:val="0073530C"/>
    <w:rsid w:val="0074105E"/>
    <w:rsid w:val="007468C3"/>
    <w:rsid w:val="00756CB5"/>
    <w:rsid w:val="007628CC"/>
    <w:rsid w:val="00770DF3"/>
    <w:rsid w:val="00772190"/>
    <w:rsid w:val="00777D32"/>
    <w:rsid w:val="00791865"/>
    <w:rsid w:val="0079532A"/>
    <w:rsid w:val="007A4905"/>
    <w:rsid w:val="007B1F5A"/>
    <w:rsid w:val="007D592D"/>
    <w:rsid w:val="007E2264"/>
    <w:rsid w:val="007F20AC"/>
    <w:rsid w:val="0082093D"/>
    <w:rsid w:val="00832576"/>
    <w:rsid w:val="00851A80"/>
    <w:rsid w:val="00862C3E"/>
    <w:rsid w:val="00870175"/>
    <w:rsid w:val="008721F6"/>
    <w:rsid w:val="00873967"/>
    <w:rsid w:val="00885F03"/>
    <w:rsid w:val="00896CAC"/>
    <w:rsid w:val="00897E15"/>
    <w:rsid w:val="008A426F"/>
    <w:rsid w:val="008A7D9F"/>
    <w:rsid w:val="008A7F8A"/>
    <w:rsid w:val="008B17F6"/>
    <w:rsid w:val="008C2A1A"/>
    <w:rsid w:val="008C5427"/>
    <w:rsid w:val="008C5EC9"/>
    <w:rsid w:val="008C6047"/>
    <w:rsid w:val="008D3E19"/>
    <w:rsid w:val="008E0B0E"/>
    <w:rsid w:val="008E7669"/>
    <w:rsid w:val="00911648"/>
    <w:rsid w:val="0092029E"/>
    <w:rsid w:val="009232C8"/>
    <w:rsid w:val="00942ABB"/>
    <w:rsid w:val="00951542"/>
    <w:rsid w:val="00964818"/>
    <w:rsid w:val="00970E20"/>
    <w:rsid w:val="00996AB6"/>
    <w:rsid w:val="009972AA"/>
    <w:rsid w:val="009A7E27"/>
    <w:rsid w:val="009B19E3"/>
    <w:rsid w:val="009C5281"/>
    <w:rsid w:val="009C57B3"/>
    <w:rsid w:val="009D6F5F"/>
    <w:rsid w:val="009E50A4"/>
    <w:rsid w:val="00A60AE1"/>
    <w:rsid w:val="00A631B1"/>
    <w:rsid w:val="00AA1399"/>
    <w:rsid w:val="00AA1723"/>
    <w:rsid w:val="00AB1962"/>
    <w:rsid w:val="00AC1040"/>
    <w:rsid w:val="00AC7A77"/>
    <w:rsid w:val="00AD5887"/>
    <w:rsid w:val="00AE162A"/>
    <w:rsid w:val="00AE64BB"/>
    <w:rsid w:val="00B10D23"/>
    <w:rsid w:val="00B12175"/>
    <w:rsid w:val="00B14F1D"/>
    <w:rsid w:val="00B20759"/>
    <w:rsid w:val="00B26104"/>
    <w:rsid w:val="00B30AD7"/>
    <w:rsid w:val="00B31B39"/>
    <w:rsid w:val="00B506B7"/>
    <w:rsid w:val="00B5172A"/>
    <w:rsid w:val="00B51D18"/>
    <w:rsid w:val="00B6053E"/>
    <w:rsid w:val="00B61037"/>
    <w:rsid w:val="00B71BEE"/>
    <w:rsid w:val="00BA2CF4"/>
    <w:rsid w:val="00BA6118"/>
    <w:rsid w:val="00BB0AD7"/>
    <w:rsid w:val="00BB585F"/>
    <w:rsid w:val="00BB7290"/>
    <w:rsid w:val="00BC2CB4"/>
    <w:rsid w:val="00BD0C43"/>
    <w:rsid w:val="00C02D24"/>
    <w:rsid w:val="00C07570"/>
    <w:rsid w:val="00C13DEB"/>
    <w:rsid w:val="00C169F3"/>
    <w:rsid w:val="00C44574"/>
    <w:rsid w:val="00C55909"/>
    <w:rsid w:val="00C7459C"/>
    <w:rsid w:val="00C7561D"/>
    <w:rsid w:val="00C87C93"/>
    <w:rsid w:val="00C912F9"/>
    <w:rsid w:val="00CC6E62"/>
    <w:rsid w:val="00CD029D"/>
    <w:rsid w:val="00CE5386"/>
    <w:rsid w:val="00CE7A61"/>
    <w:rsid w:val="00CE7DB5"/>
    <w:rsid w:val="00CF6B67"/>
    <w:rsid w:val="00D01E64"/>
    <w:rsid w:val="00D113A3"/>
    <w:rsid w:val="00D13C57"/>
    <w:rsid w:val="00D160AF"/>
    <w:rsid w:val="00D277FE"/>
    <w:rsid w:val="00D36C3F"/>
    <w:rsid w:val="00D45A3F"/>
    <w:rsid w:val="00D45F47"/>
    <w:rsid w:val="00D50ED5"/>
    <w:rsid w:val="00D76117"/>
    <w:rsid w:val="00D76410"/>
    <w:rsid w:val="00D87A58"/>
    <w:rsid w:val="00D9003C"/>
    <w:rsid w:val="00D94EB2"/>
    <w:rsid w:val="00D95851"/>
    <w:rsid w:val="00DA3382"/>
    <w:rsid w:val="00DB0549"/>
    <w:rsid w:val="00DB30F3"/>
    <w:rsid w:val="00DE2C34"/>
    <w:rsid w:val="00DE3717"/>
    <w:rsid w:val="00DE4E14"/>
    <w:rsid w:val="00E05682"/>
    <w:rsid w:val="00E06D26"/>
    <w:rsid w:val="00E14C2F"/>
    <w:rsid w:val="00E22C1F"/>
    <w:rsid w:val="00E25905"/>
    <w:rsid w:val="00E2712E"/>
    <w:rsid w:val="00E35807"/>
    <w:rsid w:val="00E42617"/>
    <w:rsid w:val="00E559B3"/>
    <w:rsid w:val="00E563DF"/>
    <w:rsid w:val="00E84907"/>
    <w:rsid w:val="00E91915"/>
    <w:rsid w:val="00E923DC"/>
    <w:rsid w:val="00E9499A"/>
    <w:rsid w:val="00EA7AC2"/>
    <w:rsid w:val="00EE399C"/>
    <w:rsid w:val="00EE4677"/>
    <w:rsid w:val="00EF3C80"/>
    <w:rsid w:val="00EF3F19"/>
    <w:rsid w:val="00EF4661"/>
    <w:rsid w:val="00F03595"/>
    <w:rsid w:val="00F042C8"/>
    <w:rsid w:val="00F17297"/>
    <w:rsid w:val="00F2087C"/>
    <w:rsid w:val="00F26DE4"/>
    <w:rsid w:val="00F34507"/>
    <w:rsid w:val="00F414AA"/>
    <w:rsid w:val="00F60201"/>
    <w:rsid w:val="00F72EDA"/>
    <w:rsid w:val="00F735C3"/>
    <w:rsid w:val="00F903AA"/>
    <w:rsid w:val="00F95CA6"/>
    <w:rsid w:val="00FA333F"/>
    <w:rsid w:val="00FC10BD"/>
    <w:rsid w:val="00FD05B1"/>
    <w:rsid w:val="00FF6E10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40BA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0140BA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0140BA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0140BA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0140BA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0140BA"/>
    <w:pPr>
      <w:spacing w:before="240" w:after="60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0140BA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0140BA"/>
    <w:pPr>
      <w:keepNext/>
      <w:jc w:val="center"/>
      <w:outlineLvl w:val="6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140BA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D364D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0140BA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0140B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6F1A21"/>
    <w:rPr>
      <w:rFonts w:ascii="Arial" w:hAnsi="Arial" w:cs="Arial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0140BA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0140BA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0140BA"/>
    <w:rPr>
      <w:rFonts w:ascii="Arial" w:hAnsi="Arial" w:cs="Arial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0140BA"/>
    <w:rPr>
      <w:rFonts w:ascii="Arial" w:hAnsi="Arial" w:cs="Arial"/>
      <w:sz w:val="22"/>
      <w:szCs w:val="22"/>
    </w:rPr>
  </w:style>
  <w:style w:type="paragraph" w:styleId="a3">
    <w:name w:val="header"/>
    <w:basedOn w:val="a"/>
    <w:link w:val="a4"/>
    <w:uiPriority w:val="99"/>
    <w:rsid w:val="0037254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64DB"/>
    <w:rPr>
      <w:rFonts w:ascii="Arial" w:hAnsi="Arial" w:cs="Arial"/>
      <w:sz w:val="26"/>
      <w:szCs w:val="26"/>
    </w:rPr>
  </w:style>
  <w:style w:type="character" w:styleId="a5">
    <w:name w:val="page number"/>
    <w:basedOn w:val="a0"/>
    <w:uiPriority w:val="99"/>
    <w:rsid w:val="00372544"/>
  </w:style>
  <w:style w:type="paragraph" w:styleId="a6">
    <w:name w:val="Body Text"/>
    <w:basedOn w:val="a"/>
    <w:link w:val="a7"/>
    <w:uiPriority w:val="99"/>
    <w:rsid w:val="00372544"/>
  </w:style>
  <w:style w:type="character" w:customStyle="1" w:styleId="a7">
    <w:name w:val="Основной текст Знак"/>
    <w:basedOn w:val="a0"/>
    <w:link w:val="a6"/>
    <w:uiPriority w:val="99"/>
    <w:semiHidden/>
    <w:rsid w:val="00D364DB"/>
    <w:rPr>
      <w:rFonts w:ascii="Arial" w:hAnsi="Arial" w:cs="Arial"/>
      <w:sz w:val="26"/>
      <w:szCs w:val="26"/>
    </w:rPr>
  </w:style>
  <w:style w:type="paragraph" w:styleId="21">
    <w:name w:val="Body Text 2"/>
    <w:basedOn w:val="a"/>
    <w:link w:val="22"/>
    <w:uiPriority w:val="99"/>
    <w:rsid w:val="00372544"/>
    <w:pPr>
      <w:ind w:right="4819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364DB"/>
    <w:rPr>
      <w:rFonts w:ascii="Arial" w:hAnsi="Arial" w:cs="Arial"/>
      <w:sz w:val="26"/>
      <w:szCs w:val="26"/>
    </w:rPr>
  </w:style>
  <w:style w:type="paragraph" w:styleId="a8">
    <w:name w:val="Body Text Indent"/>
    <w:basedOn w:val="a"/>
    <w:link w:val="a9"/>
    <w:uiPriority w:val="99"/>
    <w:rsid w:val="00372544"/>
    <w:pPr>
      <w:ind w:left="6237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364DB"/>
    <w:rPr>
      <w:rFonts w:ascii="Arial" w:hAnsi="Arial" w:cs="Arial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1D4E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4DB"/>
    <w:rPr>
      <w:sz w:val="0"/>
      <w:szCs w:val="0"/>
    </w:rPr>
  </w:style>
  <w:style w:type="paragraph" w:styleId="ac">
    <w:name w:val="footer"/>
    <w:basedOn w:val="a"/>
    <w:link w:val="ad"/>
    <w:uiPriority w:val="99"/>
    <w:rsid w:val="00996A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364DB"/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FA33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A333F"/>
    <w:pPr>
      <w:autoSpaceDE w:val="0"/>
      <w:autoSpaceDN w:val="0"/>
      <w:adjustRightInd w:val="0"/>
    </w:pPr>
    <w:rPr>
      <w:rFonts w:ascii="Arial" w:hAnsi="Arial"/>
      <w:b/>
      <w:bCs/>
      <w:sz w:val="28"/>
      <w:szCs w:val="28"/>
    </w:rPr>
  </w:style>
  <w:style w:type="paragraph" w:customStyle="1" w:styleId="ConsPlusCell">
    <w:name w:val="ConsPlusCell"/>
    <w:uiPriority w:val="99"/>
    <w:rsid w:val="00964818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uiPriority w:val="99"/>
    <w:rsid w:val="000140BA"/>
    <w:rPr>
      <w:rFonts w:ascii="Arial" w:hAnsi="Arial" w:cs="Arial"/>
      <w:color w:val="0000FF"/>
      <w:sz w:val="24"/>
      <w:szCs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uiPriority w:val="99"/>
    <w:semiHidden/>
    <w:rsid w:val="000140BA"/>
    <w:rPr>
      <w:rFonts w:ascii="Courier" w:hAnsi="Courier" w:cs="Courier"/>
      <w:sz w:val="22"/>
      <w:szCs w:val="22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uiPriority w:val="99"/>
    <w:locked/>
    <w:rsid w:val="006F1A21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rsid w:val="000140B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rsid w:val="000140BA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0140BA"/>
    <w:pPr>
      <w:spacing w:before="120" w:after="120"/>
      <w:jc w:val="right"/>
    </w:pPr>
    <w:rPr>
      <w:rFonts w:ascii="Arial" w:hAnsi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140BA"/>
    <w:rPr>
      <w:rFonts w:ascii="Arial" w:hAnsi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0140BA"/>
    <w:pPr>
      <w:jc w:val="center"/>
    </w:pPr>
    <w:rPr>
      <w:rFonts w:ascii="Arial" w:hAnsi="Arial"/>
      <w:b/>
      <w:bCs/>
      <w:kern w:val="28"/>
      <w:sz w:val="24"/>
      <w:szCs w:val="24"/>
    </w:rPr>
  </w:style>
  <w:style w:type="paragraph" w:customStyle="1" w:styleId="11">
    <w:name w:val="1Орган_ПР"/>
    <w:basedOn w:val="a"/>
    <w:link w:val="12"/>
    <w:uiPriority w:val="99"/>
    <w:rsid w:val="000140BA"/>
    <w:pPr>
      <w:snapToGrid w:val="0"/>
      <w:ind w:firstLine="0"/>
      <w:jc w:val="center"/>
    </w:pPr>
    <w:rPr>
      <w:b/>
      <w:bCs/>
      <w:caps/>
      <w:sz w:val="28"/>
      <w:szCs w:val="28"/>
      <w:lang w:eastAsia="ar-SA"/>
    </w:rPr>
  </w:style>
  <w:style w:type="character" w:customStyle="1" w:styleId="12">
    <w:name w:val="1Орган_ПР Знак"/>
    <w:basedOn w:val="a0"/>
    <w:link w:val="11"/>
    <w:uiPriority w:val="99"/>
    <w:locked/>
    <w:rsid w:val="000140BA"/>
    <w:rPr>
      <w:rFonts w:ascii="Arial" w:hAnsi="Arial" w:cs="Arial"/>
      <w:b/>
      <w:bCs/>
      <w:caps/>
      <w:sz w:val="28"/>
      <w:szCs w:val="28"/>
      <w:lang w:eastAsia="ar-SA" w:bidi="ar-SA"/>
    </w:rPr>
  </w:style>
  <w:style w:type="paragraph" w:customStyle="1" w:styleId="23">
    <w:name w:val="2Название"/>
    <w:basedOn w:val="a"/>
    <w:link w:val="24"/>
    <w:uiPriority w:val="99"/>
    <w:rsid w:val="000140BA"/>
    <w:pPr>
      <w:ind w:firstLine="0"/>
      <w:jc w:val="center"/>
    </w:pPr>
    <w:rPr>
      <w:b/>
      <w:bCs/>
      <w:sz w:val="28"/>
      <w:szCs w:val="28"/>
      <w:lang w:eastAsia="ar-SA"/>
    </w:rPr>
  </w:style>
  <w:style w:type="character" w:customStyle="1" w:styleId="24">
    <w:name w:val="2Название Знак"/>
    <w:basedOn w:val="a0"/>
    <w:link w:val="23"/>
    <w:uiPriority w:val="99"/>
    <w:locked/>
    <w:rsid w:val="000140BA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0140BA"/>
    <w:pPr>
      <w:ind w:left="5103" w:firstLine="0"/>
    </w:pPr>
  </w:style>
  <w:style w:type="character" w:customStyle="1" w:styleId="32">
    <w:name w:val="3Приложение Знак"/>
    <w:basedOn w:val="a0"/>
    <w:link w:val="31"/>
    <w:uiPriority w:val="99"/>
    <w:locked/>
    <w:rsid w:val="000140BA"/>
    <w:rPr>
      <w:rFonts w:ascii="Arial" w:hAnsi="Arial" w:cs="Arial"/>
      <w:sz w:val="28"/>
      <w:szCs w:val="28"/>
    </w:rPr>
  </w:style>
  <w:style w:type="table" w:customStyle="1" w:styleId="41">
    <w:name w:val="4Таблица"/>
    <w:uiPriority w:val="99"/>
    <w:rsid w:val="000140BA"/>
    <w:rPr>
      <w:rFonts w:ascii="Arial" w:hAnsi="Arial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f1">
    <w:name w:val="Title"/>
    <w:basedOn w:val="a"/>
    <w:link w:val="af2"/>
    <w:uiPriority w:val="99"/>
    <w:qFormat/>
    <w:rsid w:val="000140B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locked/>
    <w:rsid w:val="000140BA"/>
    <w:rPr>
      <w:rFonts w:ascii="Arial" w:hAnsi="Arial" w:cs="Arial"/>
      <w:b/>
      <w:bCs/>
      <w:sz w:val="24"/>
      <w:szCs w:val="24"/>
    </w:rPr>
  </w:style>
  <w:style w:type="paragraph" w:customStyle="1" w:styleId="4-">
    <w:name w:val="4Таблица-Т"/>
    <w:basedOn w:val="31"/>
    <w:uiPriority w:val="99"/>
    <w:rsid w:val="000140BA"/>
    <w:pPr>
      <w:ind w:left="0"/>
    </w:pPr>
    <w:rPr>
      <w:sz w:val="22"/>
      <w:szCs w:val="22"/>
    </w:rPr>
  </w:style>
  <w:style w:type="paragraph" w:styleId="af3">
    <w:name w:val="caption"/>
    <w:basedOn w:val="a"/>
    <w:next w:val="a"/>
    <w:uiPriority w:val="99"/>
    <w:qFormat/>
    <w:rsid w:val="000140BA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uiPriority w:val="99"/>
    <w:rsid w:val="000140BA"/>
    <w:pPr>
      <w:widowControl w:val="0"/>
      <w:autoSpaceDE w:val="0"/>
      <w:autoSpaceDN w:val="0"/>
      <w:adjustRightInd w:val="0"/>
      <w:spacing w:before="420"/>
    </w:pPr>
    <w:rPr>
      <w:rFonts w:ascii="Arial" w:hAnsi="Arial"/>
      <w:sz w:val="28"/>
      <w:szCs w:val="28"/>
    </w:rPr>
  </w:style>
  <w:style w:type="paragraph" w:styleId="af4">
    <w:name w:val="List Paragraph"/>
    <w:basedOn w:val="a"/>
    <w:uiPriority w:val="99"/>
    <w:qFormat/>
    <w:rsid w:val="00362965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AB1962"/>
    <w:pPr>
      <w:widowControl w:val="0"/>
      <w:autoSpaceDE w:val="0"/>
      <w:autoSpaceDN w:val="0"/>
    </w:pPr>
    <w:rPr>
      <w:sz w:val="28"/>
    </w:rPr>
  </w:style>
  <w:style w:type="table" w:styleId="af5">
    <w:name w:val="Table Grid"/>
    <w:basedOn w:val="a1"/>
    <w:uiPriority w:val="59"/>
    <w:rsid w:val="0018722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40BA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0140BA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0140BA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0140BA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0140BA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0140BA"/>
    <w:pPr>
      <w:spacing w:before="240" w:after="60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0140BA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0140BA"/>
    <w:pPr>
      <w:keepNext/>
      <w:jc w:val="center"/>
      <w:outlineLvl w:val="6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140BA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D364D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0140BA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0140B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6F1A21"/>
    <w:rPr>
      <w:rFonts w:ascii="Arial" w:hAnsi="Arial" w:cs="Arial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0140BA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0140BA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0140BA"/>
    <w:rPr>
      <w:rFonts w:ascii="Arial" w:hAnsi="Arial" w:cs="Arial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0140BA"/>
    <w:rPr>
      <w:rFonts w:ascii="Arial" w:hAnsi="Arial" w:cs="Arial"/>
      <w:sz w:val="22"/>
      <w:szCs w:val="22"/>
    </w:rPr>
  </w:style>
  <w:style w:type="paragraph" w:styleId="a3">
    <w:name w:val="header"/>
    <w:basedOn w:val="a"/>
    <w:link w:val="a4"/>
    <w:uiPriority w:val="99"/>
    <w:rsid w:val="0037254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64DB"/>
    <w:rPr>
      <w:rFonts w:ascii="Arial" w:hAnsi="Arial" w:cs="Arial"/>
      <w:sz w:val="26"/>
      <w:szCs w:val="26"/>
    </w:rPr>
  </w:style>
  <w:style w:type="character" w:styleId="a5">
    <w:name w:val="page number"/>
    <w:basedOn w:val="a0"/>
    <w:uiPriority w:val="99"/>
    <w:rsid w:val="00372544"/>
  </w:style>
  <w:style w:type="paragraph" w:styleId="a6">
    <w:name w:val="Body Text"/>
    <w:basedOn w:val="a"/>
    <w:link w:val="a7"/>
    <w:uiPriority w:val="99"/>
    <w:rsid w:val="00372544"/>
  </w:style>
  <w:style w:type="character" w:customStyle="1" w:styleId="a7">
    <w:name w:val="Основной текст Знак"/>
    <w:basedOn w:val="a0"/>
    <w:link w:val="a6"/>
    <w:uiPriority w:val="99"/>
    <w:semiHidden/>
    <w:rsid w:val="00D364DB"/>
    <w:rPr>
      <w:rFonts w:ascii="Arial" w:hAnsi="Arial" w:cs="Arial"/>
      <w:sz w:val="26"/>
      <w:szCs w:val="26"/>
    </w:rPr>
  </w:style>
  <w:style w:type="paragraph" w:styleId="21">
    <w:name w:val="Body Text 2"/>
    <w:basedOn w:val="a"/>
    <w:link w:val="22"/>
    <w:uiPriority w:val="99"/>
    <w:rsid w:val="00372544"/>
    <w:pPr>
      <w:ind w:right="4819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364DB"/>
    <w:rPr>
      <w:rFonts w:ascii="Arial" w:hAnsi="Arial" w:cs="Arial"/>
      <w:sz w:val="26"/>
      <w:szCs w:val="26"/>
    </w:rPr>
  </w:style>
  <w:style w:type="paragraph" w:styleId="a8">
    <w:name w:val="Body Text Indent"/>
    <w:basedOn w:val="a"/>
    <w:link w:val="a9"/>
    <w:uiPriority w:val="99"/>
    <w:rsid w:val="00372544"/>
    <w:pPr>
      <w:ind w:left="6237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364DB"/>
    <w:rPr>
      <w:rFonts w:ascii="Arial" w:hAnsi="Arial" w:cs="Arial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1D4E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4DB"/>
    <w:rPr>
      <w:sz w:val="0"/>
      <w:szCs w:val="0"/>
    </w:rPr>
  </w:style>
  <w:style w:type="paragraph" w:styleId="ac">
    <w:name w:val="footer"/>
    <w:basedOn w:val="a"/>
    <w:link w:val="ad"/>
    <w:uiPriority w:val="99"/>
    <w:rsid w:val="00996A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364DB"/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FA33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A333F"/>
    <w:pPr>
      <w:autoSpaceDE w:val="0"/>
      <w:autoSpaceDN w:val="0"/>
      <w:adjustRightInd w:val="0"/>
    </w:pPr>
    <w:rPr>
      <w:rFonts w:ascii="Arial" w:hAnsi="Arial"/>
      <w:b/>
      <w:bCs/>
      <w:sz w:val="28"/>
      <w:szCs w:val="28"/>
    </w:rPr>
  </w:style>
  <w:style w:type="paragraph" w:customStyle="1" w:styleId="ConsPlusCell">
    <w:name w:val="ConsPlusCell"/>
    <w:uiPriority w:val="99"/>
    <w:rsid w:val="00964818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uiPriority w:val="99"/>
    <w:rsid w:val="000140BA"/>
    <w:rPr>
      <w:rFonts w:ascii="Arial" w:hAnsi="Arial" w:cs="Arial"/>
      <w:color w:val="0000FF"/>
      <w:sz w:val="24"/>
      <w:szCs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uiPriority w:val="99"/>
    <w:semiHidden/>
    <w:rsid w:val="000140BA"/>
    <w:rPr>
      <w:rFonts w:ascii="Courier" w:hAnsi="Courier" w:cs="Courier"/>
      <w:sz w:val="22"/>
      <w:szCs w:val="22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uiPriority w:val="99"/>
    <w:locked/>
    <w:rsid w:val="006F1A21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rsid w:val="000140B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rsid w:val="000140BA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0140BA"/>
    <w:pPr>
      <w:spacing w:before="120" w:after="120"/>
      <w:jc w:val="right"/>
    </w:pPr>
    <w:rPr>
      <w:rFonts w:ascii="Arial" w:hAnsi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140BA"/>
    <w:rPr>
      <w:rFonts w:ascii="Arial" w:hAnsi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0140BA"/>
    <w:pPr>
      <w:jc w:val="center"/>
    </w:pPr>
    <w:rPr>
      <w:rFonts w:ascii="Arial" w:hAnsi="Arial"/>
      <w:b/>
      <w:bCs/>
      <w:kern w:val="28"/>
      <w:sz w:val="24"/>
      <w:szCs w:val="24"/>
    </w:rPr>
  </w:style>
  <w:style w:type="paragraph" w:customStyle="1" w:styleId="11">
    <w:name w:val="1Орган_ПР"/>
    <w:basedOn w:val="a"/>
    <w:link w:val="12"/>
    <w:uiPriority w:val="99"/>
    <w:rsid w:val="000140BA"/>
    <w:pPr>
      <w:snapToGrid w:val="0"/>
      <w:ind w:firstLine="0"/>
      <w:jc w:val="center"/>
    </w:pPr>
    <w:rPr>
      <w:b/>
      <w:bCs/>
      <w:caps/>
      <w:sz w:val="28"/>
      <w:szCs w:val="28"/>
      <w:lang w:eastAsia="ar-SA"/>
    </w:rPr>
  </w:style>
  <w:style w:type="character" w:customStyle="1" w:styleId="12">
    <w:name w:val="1Орган_ПР Знак"/>
    <w:basedOn w:val="a0"/>
    <w:link w:val="11"/>
    <w:uiPriority w:val="99"/>
    <w:locked/>
    <w:rsid w:val="000140BA"/>
    <w:rPr>
      <w:rFonts w:ascii="Arial" w:hAnsi="Arial" w:cs="Arial"/>
      <w:b/>
      <w:bCs/>
      <w:caps/>
      <w:sz w:val="28"/>
      <w:szCs w:val="28"/>
      <w:lang w:eastAsia="ar-SA" w:bidi="ar-SA"/>
    </w:rPr>
  </w:style>
  <w:style w:type="paragraph" w:customStyle="1" w:styleId="23">
    <w:name w:val="2Название"/>
    <w:basedOn w:val="a"/>
    <w:link w:val="24"/>
    <w:uiPriority w:val="99"/>
    <w:rsid w:val="000140BA"/>
    <w:pPr>
      <w:ind w:firstLine="0"/>
      <w:jc w:val="center"/>
    </w:pPr>
    <w:rPr>
      <w:b/>
      <w:bCs/>
      <w:sz w:val="28"/>
      <w:szCs w:val="28"/>
      <w:lang w:eastAsia="ar-SA"/>
    </w:rPr>
  </w:style>
  <w:style w:type="character" w:customStyle="1" w:styleId="24">
    <w:name w:val="2Название Знак"/>
    <w:basedOn w:val="a0"/>
    <w:link w:val="23"/>
    <w:uiPriority w:val="99"/>
    <w:locked/>
    <w:rsid w:val="000140BA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0140BA"/>
    <w:pPr>
      <w:ind w:left="5103" w:firstLine="0"/>
    </w:pPr>
  </w:style>
  <w:style w:type="character" w:customStyle="1" w:styleId="32">
    <w:name w:val="3Приложение Знак"/>
    <w:basedOn w:val="a0"/>
    <w:link w:val="31"/>
    <w:uiPriority w:val="99"/>
    <w:locked/>
    <w:rsid w:val="000140BA"/>
    <w:rPr>
      <w:rFonts w:ascii="Arial" w:hAnsi="Arial" w:cs="Arial"/>
      <w:sz w:val="28"/>
      <w:szCs w:val="28"/>
    </w:rPr>
  </w:style>
  <w:style w:type="table" w:customStyle="1" w:styleId="41">
    <w:name w:val="4Таблица"/>
    <w:uiPriority w:val="99"/>
    <w:rsid w:val="000140BA"/>
    <w:rPr>
      <w:rFonts w:ascii="Arial" w:hAnsi="Arial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f1">
    <w:name w:val="Title"/>
    <w:basedOn w:val="a"/>
    <w:link w:val="af2"/>
    <w:uiPriority w:val="99"/>
    <w:qFormat/>
    <w:rsid w:val="000140B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locked/>
    <w:rsid w:val="000140BA"/>
    <w:rPr>
      <w:rFonts w:ascii="Arial" w:hAnsi="Arial" w:cs="Arial"/>
      <w:b/>
      <w:bCs/>
      <w:sz w:val="24"/>
      <w:szCs w:val="24"/>
    </w:rPr>
  </w:style>
  <w:style w:type="paragraph" w:customStyle="1" w:styleId="4-">
    <w:name w:val="4Таблица-Т"/>
    <w:basedOn w:val="31"/>
    <w:uiPriority w:val="99"/>
    <w:rsid w:val="000140BA"/>
    <w:pPr>
      <w:ind w:left="0"/>
    </w:pPr>
    <w:rPr>
      <w:sz w:val="22"/>
      <w:szCs w:val="22"/>
    </w:rPr>
  </w:style>
  <w:style w:type="paragraph" w:styleId="af3">
    <w:name w:val="caption"/>
    <w:basedOn w:val="a"/>
    <w:next w:val="a"/>
    <w:uiPriority w:val="99"/>
    <w:qFormat/>
    <w:rsid w:val="000140BA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uiPriority w:val="99"/>
    <w:rsid w:val="000140BA"/>
    <w:pPr>
      <w:widowControl w:val="0"/>
      <w:autoSpaceDE w:val="0"/>
      <w:autoSpaceDN w:val="0"/>
      <w:adjustRightInd w:val="0"/>
      <w:spacing w:before="420"/>
    </w:pPr>
    <w:rPr>
      <w:rFonts w:ascii="Arial" w:hAnsi="Arial"/>
      <w:sz w:val="28"/>
      <w:szCs w:val="28"/>
    </w:rPr>
  </w:style>
  <w:style w:type="paragraph" w:styleId="af4">
    <w:name w:val="List Paragraph"/>
    <w:basedOn w:val="a"/>
    <w:uiPriority w:val="99"/>
    <w:qFormat/>
    <w:rsid w:val="00362965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AB1962"/>
    <w:pPr>
      <w:widowControl w:val="0"/>
      <w:autoSpaceDE w:val="0"/>
      <w:autoSpaceDN w:val="0"/>
    </w:pPr>
    <w:rPr>
      <w:sz w:val="28"/>
    </w:rPr>
  </w:style>
  <w:style w:type="table" w:styleId="af5">
    <w:name w:val="Table Grid"/>
    <w:basedOn w:val="a1"/>
    <w:uiPriority w:val="59"/>
    <w:rsid w:val="0018722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D68D6-0214-4D21-9471-2B4511A2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24</Pages>
  <Words>4897</Words>
  <Characters>37904</Characters>
  <Application>Microsoft Office Word</Application>
  <DocSecurity>0</DocSecurity>
  <Lines>315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Б. Смольянинов</dc:creator>
  <cp:lastModifiedBy>Камышанов Виктор Григорьевич</cp:lastModifiedBy>
  <cp:revision>6</cp:revision>
  <cp:lastPrinted>2023-02-13T06:45:00Z</cp:lastPrinted>
  <dcterms:created xsi:type="dcterms:W3CDTF">2023-02-10T08:58:00Z</dcterms:created>
  <dcterms:modified xsi:type="dcterms:W3CDTF">2023-02-13T07:05:00Z</dcterms:modified>
</cp:coreProperties>
</file>