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ind w:hanging="0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ind w:hanging="0"/>
        <w:rPr>
          <w:sz w:val="20"/>
        </w:rPr>
      </w:pPr>
      <w:r>
        <w:rPr>
          <w:szCs w:val="28"/>
          <w:u w:val="single"/>
        </w:rPr>
        <w:t xml:space="preserve">от  </w:t>
      </w:r>
      <w:r>
        <w:rPr>
          <w:szCs w:val="28"/>
          <w:u w:val="single"/>
        </w:rPr>
        <w:t>13</w:t>
      </w:r>
      <w:r>
        <w:rPr>
          <w:szCs w:val="28"/>
          <w:u w:val="single"/>
        </w:rPr>
        <w:t xml:space="preserve">       декабря 2024 г. № </w:t>
        <w:tab/>
      </w:r>
      <w:r>
        <w:rPr>
          <w:szCs w:val="28"/>
          <w:u w:val="single"/>
        </w:rPr>
        <w:t>1205</w:t>
      </w:r>
      <w:r>
        <w:rPr>
          <w:szCs w:val="28"/>
          <w:u w:val="single"/>
        </w:rPr>
        <w:tab/>
        <w:tab/>
      </w:r>
      <w:bookmarkStart w:id="0" w:name="_GoBack"/>
      <w:bookmarkEnd w:id="0"/>
      <w:r>
        <w:rPr>
          <w:sz w:val="20"/>
        </w:rPr>
        <w:t xml:space="preserve">     </w:t>
        <w:tab/>
      </w:r>
    </w:p>
    <w:p>
      <w:pPr>
        <w:pStyle w:val="Normal"/>
        <w:rPr>
          <w:sz w:val="20"/>
        </w:rPr>
      </w:pPr>
      <w:r>
        <w:rPr>
          <w:sz w:val="20"/>
        </w:rPr>
        <w:tab/>
        <w:t>с. Воробьёвка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Title"/>
        <w:spacing w:before="0" w:after="0"/>
        <w:ind w:right="4251" w:hanging="0"/>
        <w:jc w:val="both"/>
        <w:rPr/>
      </w:pPr>
      <w:r>
        <w:rPr>
          <w:rFonts w:cs="Times New Roman"/>
          <w:sz w:val="28"/>
          <w:szCs w:val="28"/>
        </w:rPr>
        <w:t>О внесении изменений в постановление администрации Воробьёвского муниципального района от 19.03.2024 г. № 264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Воробьёвского муниципального района  Воронежской области»</w:t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36"/>
        <w:rPr>
          <w:szCs w:val="28"/>
        </w:rPr>
      </w:pPr>
      <w:r>
        <w:rPr/>
        <w:t xml:space="preserve">В </w:t>
      </w:r>
      <w:r>
        <w:rPr>
          <w:szCs w:val="28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false"/>
          <w:sz w:val="28"/>
          <w:szCs w:val="28"/>
        </w:rPr>
        <w:t>,</w:t>
      </w:r>
      <w:r>
        <w:rPr>
          <w:szCs w:val="28"/>
        </w:rPr>
        <w:t xml:space="preserve"> постановлением администрации Воробьёвского муниципального района от 01.06.2022 г. № 533 «О порядке разработки и утверждения административных регламентов предоставления муниципальных услуг», администрация Воробьёвского муниципального района Воронежской области </w:t>
      </w:r>
      <w:r>
        <w:rPr>
          <w:b/>
          <w:szCs w:val="28"/>
        </w:rPr>
        <w:t>п о с т а н о в л я е т :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>1. Внести в административный регламент предоставления муниципальной услуги «Выдача градостроительного плана земельного участка» на территории Воробьёвского муниципального района Воронежской области, утвержденный постановлением администрации Воробьёвского муниципального района Воронежской области от 19.03.2024 г. № 264 следующие изменения:</w:t>
      </w:r>
    </w:p>
    <w:p>
      <w:pPr>
        <w:pStyle w:val="Normal"/>
        <w:spacing w:lineRule="auto" w:line="336"/>
        <w:rPr>
          <w:bCs/>
          <w:szCs w:val="28"/>
        </w:rPr>
      </w:pPr>
      <w:r>
        <w:rPr>
          <w:szCs w:val="28"/>
        </w:rPr>
        <w:t>1.1.</w:t>
      </w:r>
      <w:r>
        <w:rPr>
          <w:bCs/>
          <w:szCs w:val="28"/>
        </w:rPr>
        <w:t xml:space="preserve"> Пункт 6.5 дополнить абзацем пятым следующего содержания: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 xml:space="preserve">«Результат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25.4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настоящего Административного регламента.».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>1.2.</w:t>
      </w:r>
      <w:r>
        <w:rPr>
          <w:bCs/>
          <w:szCs w:val="28"/>
        </w:rPr>
        <w:t xml:space="preserve"> После пункта 7.1. дополнить пунктом 7.1.1. следующего содержания:</w:t>
      </w:r>
    </w:p>
    <w:p>
      <w:pPr>
        <w:pStyle w:val="Normal"/>
        <w:spacing w:lineRule="auto" w:line="336"/>
        <w:rPr>
          <w:rFonts w:eastAsia="Calibri"/>
          <w:szCs w:val="28"/>
          <w:lang w:eastAsia="en-US"/>
        </w:rPr>
      </w:pPr>
      <w:r>
        <w:rPr>
          <w:szCs w:val="28"/>
        </w:rPr>
        <w:t>«7.1.1.</w:t>
      </w:r>
      <w:r>
        <w:rPr>
          <w:rFonts w:eastAsia="Calibri"/>
          <w:szCs w:val="28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 настоящего Административного регламента, составляет 7 (семь) рабочих дней со дня получения документов Администрацией. </w:t>
      </w:r>
    </w:p>
    <w:p>
      <w:pPr>
        <w:pStyle w:val="Normal"/>
        <w:spacing w:lineRule="auto" w:line="33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</w:r>
    </w:p>
    <w:p>
      <w:pPr>
        <w:pStyle w:val="Normal"/>
        <w:spacing w:lineRule="auto" w:line="33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ресурсоснабжающих организаций в течение трех рабочих дней. </w:t>
      </w:r>
    </w:p>
    <w:p>
      <w:pPr>
        <w:pStyle w:val="Normal"/>
        <w:spacing w:lineRule="auto" w:line="33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случае неполучения документов и информации в течение трех рабочих дней, Муниципальная услуга предоставляется в срок, установленный пунктом 7.1. настоящего Административного регламента. </w:t>
      </w:r>
    </w:p>
    <w:p>
      <w:pPr>
        <w:pStyle w:val="Normal"/>
        <w:spacing w:lineRule="auto" w:line="33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>1.3. Пункт 25.2.2. дополнить абзацем пятнадцатым следующего содержания: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3">
        <w:r>
          <w:rPr>
            <w:szCs w:val="28"/>
          </w:rPr>
          <w:t>статьей 11</w:t>
        </w:r>
      </w:hyperlink>
      <w:r>
        <w:rPr>
          <w:szCs w:val="28"/>
        </w:rPr>
        <w:t xml:space="preserve"> указанного Федерального закона.».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>1.4. Пункт 41 изложить в следующей редакции: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«41.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организаций.».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>1.5. Пункт 43 изложить в следующей редакции: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>«43.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регистрации.».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– начальника отдела по строительству, архитектуре, транспорту и ЖКХ  Гриднева Д.Н..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2408"/>
        <w:gridCol w:w="2093"/>
      </w:tblGrid>
      <w:tr>
        <w:trPr/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  <w:t>Глава Воробьёвского</w:t>
            </w:r>
          </w:p>
          <w:p>
            <w:pPr>
              <w:pStyle w:val="Normal"/>
              <w:widowControl w:val="false"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093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  <w:t>М.П.Гордиенко</w:t>
            </w:r>
          </w:p>
        </w:tc>
      </w:tr>
    </w:tbl>
    <w:p>
      <w:pPr>
        <w:pStyle w:val="Normal"/>
        <w:spacing w:lineRule="auto" w:line="276" w:before="0" w:after="200"/>
        <w:ind w:hanging="0"/>
        <w:jc w:val="left"/>
        <w:rPr>
          <w:i/>
          <w:i/>
          <w:szCs w:val="28"/>
        </w:rPr>
      </w:pPr>
      <w:r>
        <w:rPr>
          <w:i/>
          <w:szCs w:val="28"/>
        </w:rPr>
      </w:r>
      <w:r>
        <w:br w:type="page"/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  <w:t xml:space="preserve">Заместитель главы администрации </w:t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  <w:t xml:space="preserve">муниципального района – начальник </w:t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  <w:t xml:space="preserve">отдела по строительству, архитектуре, </w:t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  <w:t>транспорту и ЖКХ</w:t>
        <w:tab/>
        <w:tab/>
        <w:tab/>
        <w:tab/>
        <w:tab/>
        <w:tab/>
        <w:tab/>
        <w:t>Д.Н.Гриднев</w:t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  <w:t xml:space="preserve">Начальник отдела организационной </w:t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  <w:t>работы и делопроизводства</w:t>
        <w:tab/>
        <w:tab/>
        <w:tab/>
        <w:tab/>
        <w:tab/>
        <w:tab/>
        <w:t>И.И,Камышанова</w:t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left"/>
        <w:rPr>
          <w:szCs w:val="28"/>
        </w:rPr>
      </w:pPr>
      <w:r>
        <w:rPr>
          <w:szCs w:val="28"/>
        </w:rPr>
        <w:t xml:space="preserve">Начальник юридического отдела </w:t>
        <w:tab/>
        <w:tab/>
        <w:tab/>
        <w:tab/>
        <w:tab/>
        <w:t>В.Г.Камышанов</w:t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ndar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25e7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1">
    <w:name w:val="Heading 1"/>
    <w:basedOn w:val="Normal"/>
    <w:next w:val="Normal"/>
    <w:link w:val="12"/>
    <w:uiPriority w:val="9"/>
    <w:qFormat/>
    <w:rsid w:val="009145c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</w:rPr>
  </w:style>
  <w:style w:type="paragraph" w:styleId="2">
    <w:name w:val="Heading 2"/>
    <w:basedOn w:val="Normal"/>
    <w:next w:val="Normal"/>
    <w:link w:val="22"/>
    <w:uiPriority w:val="9"/>
    <w:semiHidden/>
    <w:unhideWhenUsed/>
    <w:qFormat/>
    <w:rsid w:val="00b45849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semiHidden/>
    <w:unhideWhenUsed/>
    <w:qFormat/>
    <w:rsid w:val="00b84d6c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Основной текст (3)_"/>
    <w:link w:val="33"/>
    <w:qFormat/>
    <w:rsid w:val="00f7504a"/>
    <w:rPr>
      <w:rFonts w:ascii="Times New Roman" w:hAnsi="Times New Roman" w:eastAsia="Times New Roman" w:cs="Times New Roman"/>
      <w:b/>
      <w:bCs/>
      <w:spacing w:val="7"/>
      <w:sz w:val="20"/>
      <w:szCs w:val="20"/>
      <w:shd w:fill="FFFFFF" w:val="clear"/>
    </w:rPr>
  </w:style>
  <w:style w:type="character" w:styleId="Style11" w:customStyle="1">
    <w:name w:val="Основной текст_"/>
    <w:link w:val="23"/>
    <w:qFormat/>
    <w:rsid w:val="00f7504a"/>
    <w:rPr>
      <w:rFonts w:ascii="Times New Roman" w:hAnsi="Times New Roman" w:eastAsia="Times New Roman" w:cs="Times New Roman"/>
      <w:spacing w:val="7"/>
      <w:sz w:val="20"/>
      <w:szCs w:val="20"/>
      <w:shd w:fill="FFFFFF" w:val="clear"/>
    </w:rPr>
  </w:style>
  <w:style w:type="character" w:styleId="0pt" w:customStyle="1">
    <w:name w:val="Основной текст + Курсив;Интервал 0 pt"/>
    <w:qFormat/>
    <w:rsid w:val="00f7504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1"/>
      <w:w w:val="100"/>
      <w:sz w:val="20"/>
      <w:szCs w:val="20"/>
      <w:u w:val="none"/>
      <w:lang w:val="ru-RU"/>
    </w:rPr>
  </w:style>
  <w:style w:type="character" w:styleId="Style12" w:customStyle="1">
    <w:name w:val="Колонтитул_"/>
    <w:link w:val="Style28"/>
    <w:qFormat/>
    <w:rsid w:val="00f7504a"/>
    <w:rPr>
      <w:rFonts w:ascii="Times New Roman" w:hAnsi="Times New Roman" w:eastAsia="Times New Roman" w:cs="Times New Roman"/>
      <w:b/>
      <w:bCs/>
      <w:spacing w:val="14"/>
      <w:sz w:val="21"/>
      <w:szCs w:val="21"/>
      <w:shd w:fill="FFFFFF" w:val="clear"/>
    </w:rPr>
  </w:style>
  <w:style w:type="character" w:styleId="9" w:customStyle="1">
    <w:name w:val="Основной текст (9)_"/>
    <w:link w:val="91"/>
    <w:qFormat/>
    <w:rsid w:val="00f7504a"/>
    <w:rPr>
      <w:rFonts w:ascii="Times New Roman" w:hAnsi="Times New Roman" w:eastAsia="Times New Roman" w:cs="Times New Roman"/>
      <w:i/>
      <w:iCs/>
      <w:spacing w:val="1"/>
      <w:sz w:val="20"/>
      <w:szCs w:val="20"/>
      <w:shd w:fill="FFFFFF" w:val="clear"/>
    </w:rPr>
  </w:style>
  <w:style w:type="character" w:styleId="90pt" w:customStyle="1">
    <w:name w:val="Основной текст (9) + Не курсив;Интервал 0 pt"/>
    <w:qFormat/>
    <w:rsid w:val="00f7504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none"/>
      <w:lang w:val="ru-RU"/>
    </w:rPr>
  </w:style>
  <w:style w:type="character" w:styleId="11" w:customStyle="1">
    <w:name w:val="Основной текст1"/>
    <w:qFormat/>
    <w:rsid w:val="00f7504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single"/>
      <w:lang w:val="ru-RU"/>
    </w:rPr>
  </w:style>
  <w:style w:type="character" w:styleId="10" w:customStyle="1">
    <w:name w:val="Основной текст (10)_"/>
    <w:link w:val="101"/>
    <w:qFormat/>
    <w:rsid w:val="00f7504a"/>
    <w:rPr>
      <w:rFonts w:ascii="Times New Roman" w:hAnsi="Times New Roman" w:eastAsia="Times New Roman" w:cs="Times New Roman"/>
      <w:spacing w:val="10"/>
      <w:sz w:val="20"/>
      <w:szCs w:val="20"/>
      <w:shd w:fill="FFFFFF" w:val="clear"/>
    </w:rPr>
  </w:style>
  <w:style w:type="character" w:styleId="100pt" w:customStyle="1">
    <w:name w:val="Основной текст (10) + Интервал 0 pt"/>
    <w:qFormat/>
    <w:rsid w:val="00f7504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none"/>
      <w:lang w:val="ru-RU"/>
    </w:rPr>
  </w:style>
  <w:style w:type="character" w:styleId="21" w:customStyle="1">
    <w:name w:val="Заголовок №2_"/>
    <w:link w:val="24"/>
    <w:qFormat/>
    <w:rsid w:val="00f7504a"/>
    <w:rPr>
      <w:rFonts w:ascii="Times New Roman" w:hAnsi="Times New Roman" w:eastAsia="Times New Roman" w:cs="Times New Roman"/>
      <w:b/>
      <w:bCs/>
      <w:spacing w:val="7"/>
      <w:sz w:val="20"/>
      <w:szCs w:val="20"/>
      <w:shd w:fill="FFFFFF" w:val="clear"/>
    </w:rPr>
  </w:style>
  <w:style w:type="character" w:styleId="0pt1" w:customStyle="1">
    <w:name w:val="Основной текст + Интервал 0 pt"/>
    <w:qFormat/>
    <w:rsid w:val="00f7504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0"/>
      <w:szCs w:val="20"/>
      <w:u w:val="none"/>
      <w:lang w:val="ru-RU"/>
    </w:rPr>
  </w:style>
  <w:style w:type="character" w:styleId="Candara0pt" w:customStyle="1">
    <w:name w:val="Основной текст + Candara;Интервал 0 pt"/>
    <w:qFormat/>
    <w:rsid w:val="00f7504a"/>
    <w:rPr>
      <w:rFonts w:ascii="Candara" w:hAnsi="Candara" w:eastAsia="Candara" w:cs="Candar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85pt0pt" w:customStyle="1">
    <w:name w:val="Основной текст + 8;5 pt;Интервал 0 pt"/>
    <w:qFormat/>
    <w:rsid w:val="00f7504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17"/>
      <w:szCs w:val="17"/>
      <w:u w:val="none"/>
      <w:lang w:val="en-US"/>
    </w:rPr>
  </w:style>
  <w:style w:type="character" w:styleId="FontStyle18" w:customStyle="1">
    <w:name w:val="Font Style18"/>
    <w:qFormat/>
    <w:rsid w:val="00f7504a"/>
    <w:rPr>
      <w:rFonts w:ascii="Times New Roman" w:hAnsi="Times New Roman" w:cs="Times New Roman"/>
      <w:b/>
      <w:bCs/>
      <w:sz w:val="26"/>
      <w:szCs w:val="26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9476ce"/>
    <w:rPr>
      <w:rFonts w:ascii="Arial" w:hAnsi="Arial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9476ce"/>
    <w:rPr>
      <w:rFonts w:ascii="Arial" w:hAnsi="Arial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476ce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Текст сноски Знак"/>
    <w:basedOn w:val="DefaultParagraphFont"/>
    <w:uiPriority w:val="99"/>
    <w:qFormat/>
    <w:rsid w:val="005e0762"/>
    <w:rPr>
      <w:rFonts w:ascii="Arial" w:hAnsi="Arial" w:eastAsia="Times New Roman" w:cs="Times New Roman"/>
      <w:sz w:val="20"/>
      <w:szCs w:val="20"/>
      <w:lang w:eastAsia="ru-RU"/>
    </w:rPr>
  </w:style>
  <w:style w:type="character" w:styleId="Style17">
    <w:name w:val="Символ сноски"/>
    <w:basedOn w:val="DefaultParagraphFont"/>
    <w:uiPriority w:val="99"/>
    <w:semiHidden/>
    <w:unhideWhenUsed/>
    <w:qFormat/>
    <w:rsid w:val="005e0762"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-">
    <w:name w:val="Hyperlink"/>
    <w:basedOn w:val="DefaultParagraphFont"/>
    <w:uiPriority w:val="99"/>
    <w:unhideWhenUsed/>
    <w:rsid w:val="00ca156e"/>
    <w:rPr>
      <w:color w:val="0000FF"/>
      <w:u w:val="single"/>
    </w:rPr>
  </w:style>
  <w:style w:type="character" w:styleId="Style19" w:customStyle="1">
    <w:name w:val="Абзац списка Знак"/>
    <w:link w:val="ListParagraph"/>
    <w:uiPriority w:val="34"/>
    <w:qFormat/>
    <w:locked/>
    <w:rsid w:val="003d4967"/>
    <w:rPr>
      <w:rFonts w:ascii="Calibri" w:hAnsi="Calibri" w:eastAsia="Calibri" w:cs="Times New Roman"/>
    </w:rPr>
  </w:style>
  <w:style w:type="character" w:styleId="22" w:customStyle="1">
    <w:name w:val="Заголовок 2 Знак"/>
    <w:basedOn w:val="DefaultParagraphFont"/>
    <w:uiPriority w:val="9"/>
    <w:semiHidden/>
    <w:qFormat/>
    <w:rsid w:val="00b4584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12" w:customStyle="1">
    <w:name w:val="Заголовок 1 Знак"/>
    <w:basedOn w:val="DefaultParagraphFont"/>
    <w:uiPriority w:val="9"/>
    <w:qFormat/>
    <w:rsid w:val="009145c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32" w:customStyle="1">
    <w:name w:val="Заголовок 3 Знак"/>
    <w:basedOn w:val="DefaultParagraphFont"/>
    <w:uiPriority w:val="9"/>
    <w:semiHidden/>
    <w:qFormat/>
    <w:rsid w:val="00b84d6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  <w:szCs w:val="24"/>
      <w:lang w:eastAsia="ru-RU"/>
    </w:rPr>
  </w:style>
  <w:style w:type="character" w:styleId="ConsPlusNormal" w:customStyle="1">
    <w:name w:val="ConsPlusNormal Знак"/>
    <w:link w:val="ConsPlusNormal1"/>
    <w:qFormat/>
    <w:locked/>
    <w:rsid w:val="00b84d6c"/>
    <w:rPr>
      <w:rFonts w:ascii="Arial" w:hAnsi="Arial" w:eastAsia="Times New Roman" w:cs="Arial"/>
      <w:sz w:val="20"/>
      <w:szCs w:val="20"/>
      <w:lang w:eastAsia="ru-RU"/>
    </w:rPr>
  </w:style>
  <w:style w:type="character" w:styleId="Style20" w:customStyle="1">
    <w:name w:val="Текст концевой сноски Знак"/>
    <w:basedOn w:val="DefaultParagraphFont"/>
    <w:uiPriority w:val="99"/>
    <w:semiHidden/>
    <w:qFormat/>
    <w:rsid w:val="00b86424"/>
    <w:rPr>
      <w:rFonts w:ascii="Times New Roman" w:hAnsi="Times New Roman" w:eastAsia="Times New Roman" w:cs="Times New Roman"/>
      <w:sz w:val="20"/>
      <w:szCs w:val="20"/>
      <w:lang w:eastAsia="ru-RU"/>
      <w14:ligatures w14:val="standardContextual"/>
    </w:rPr>
  </w:style>
  <w:style w:type="character" w:styleId="Style21">
    <w:name w:val="Символ концевой сноски"/>
    <w:basedOn w:val="DefaultParagraphFont"/>
    <w:uiPriority w:val="99"/>
    <w:semiHidden/>
    <w:qFormat/>
    <w:rsid w:val="00b86424"/>
    <w:rPr>
      <w:rFonts w:cs="Times New Roman"/>
      <w:vertAlign w:val="superscript"/>
    </w:rPr>
  </w:style>
  <w:style w:type="character" w:styleId="Style22">
    <w:name w:val="Endnote Reference"/>
    <w:rPr>
      <w:rFonts w:cs="Times New Roman"/>
      <w:vertAlign w:val="superscript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</w:rPr>
  </w:style>
  <w:style w:type="paragraph" w:styleId="33" w:customStyle="1">
    <w:name w:val="Основной текст (3)"/>
    <w:basedOn w:val="Normal"/>
    <w:link w:val="31"/>
    <w:qFormat/>
    <w:rsid w:val="00f7504a"/>
    <w:pPr>
      <w:shd w:val="clear" w:color="auto" w:fill="FFFFFF"/>
      <w:spacing w:lineRule="atLeast" w:line="0"/>
    </w:pPr>
    <w:rPr>
      <w:b/>
      <w:bCs/>
      <w:spacing w:val="7"/>
      <w:sz w:val="20"/>
      <w:szCs w:val="20"/>
      <w:lang w:eastAsia="en-US"/>
    </w:rPr>
  </w:style>
  <w:style w:type="paragraph" w:styleId="23" w:customStyle="1">
    <w:name w:val="Основной текст2"/>
    <w:basedOn w:val="Normal"/>
    <w:link w:val="Style11"/>
    <w:qFormat/>
    <w:rsid w:val="00f7504a"/>
    <w:pPr>
      <w:shd w:val="clear" w:color="auto" w:fill="FFFFFF"/>
      <w:spacing w:lineRule="atLeast" w:line="0" w:before="120" w:after="360"/>
      <w:ind w:hanging="1800"/>
    </w:pPr>
    <w:rPr>
      <w:spacing w:val="7"/>
      <w:sz w:val="20"/>
      <w:szCs w:val="20"/>
      <w:lang w:eastAsia="en-US"/>
    </w:rPr>
  </w:style>
  <w:style w:type="paragraph" w:styleId="Style28" w:customStyle="1">
    <w:name w:val="Колонтитул"/>
    <w:basedOn w:val="Normal"/>
    <w:link w:val="Style12"/>
    <w:qFormat/>
    <w:rsid w:val="00f7504a"/>
    <w:pPr>
      <w:shd w:val="clear" w:color="auto" w:fill="FFFFFF"/>
      <w:spacing w:lineRule="atLeast" w:line="0"/>
    </w:pPr>
    <w:rPr>
      <w:b/>
      <w:bCs/>
      <w:spacing w:val="14"/>
      <w:sz w:val="21"/>
      <w:szCs w:val="21"/>
      <w:lang w:eastAsia="en-US"/>
    </w:rPr>
  </w:style>
  <w:style w:type="paragraph" w:styleId="91" w:customStyle="1">
    <w:name w:val="Основной текст (9)"/>
    <w:basedOn w:val="Normal"/>
    <w:link w:val="9"/>
    <w:qFormat/>
    <w:rsid w:val="00f7504a"/>
    <w:pPr>
      <w:shd w:val="clear" w:color="auto" w:fill="FFFFFF"/>
      <w:spacing w:lineRule="atLeast" w:line="0" w:before="0" w:after="240"/>
      <w:ind w:hanging="2080"/>
    </w:pPr>
    <w:rPr>
      <w:i/>
      <w:iCs/>
      <w:spacing w:val="1"/>
      <w:sz w:val="20"/>
      <w:szCs w:val="20"/>
      <w:lang w:eastAsia="en-US"/>
    </w:rPr>
  </w:style>
  <w:style w:type="paragraph" w:styleId="101" w:customStyle="1">
    <w:name w:val="Основной текст (10)"/>
    <w:basedOn w:val="Normal"/>
    <w:link w:val="10"/>
    <w:qFormat/>
    <w:rsid w:val="00f7504a"/>
    <w:pPr>
      <w:shd w:val="clear" w:color="auto" w:fill="FFFFFF"/>
      <w:spacing w:lineRule="exact" w:line="273"/>
      <w:ind w:firstLine="700"/>
    </w:pPr>
    <w:rPr>
      <w:spacing w:val="10"/>
      <w:sz w:val="20"/>
      <w:szCs w:val="20"/>
      <w:lang w:eastAsia="en-US"/>
    </w:rPr>
  </w:style>
  <w:style w:type="paragraph" w:styleId="24" w:customStyle="1">
    <w:name w:val="Заголовок №2"/>
    <w:basedOn w:val="Normal"/>
    <w:link w:val="21"/>
    <w:qFormat/>
    <w:rsid w:val="00f7504a"/>
    <w:pPr>
      <w:shd w:val="clear" w:color="auto" w:fill="FFFFFF"/>
      <w:spacing w:lineRule="atLeast" w:line="0" w:before="0" w:after="300"/>
      <w:ind w:hanging="2820"/>
      <w:outlineLvl w:val="1"/>
    </w:pPr>
    <w:rPr>
      <w:b/>
      <w:bCs/>
      <w:spacing w:val="7"/>
      <w:sz w:val="20"/>
      <w:szCs w:val="20"/>
      <w:lang w:eastAsia="en-US"/>
    </w:rPr>
  </w:style>
  <w:style w:type="paragraph" w:styleId="ListParagraph">
    <w:name w:val="List Paragraph"/>
    <w:basedOn w:val="Normal"/>
    <w:link w:val="Style19"/>
    <w:uiPriority w:val="34"/>
    <w:qFormat/>
    <w:rsid w:val="00f7504a"/>
    <w:pPr>
      <w:spacing w:lineRule="auto" w:line="276" w:before="0" w:after="200"/>
      <w:ind w:left="720" w:firstLine="709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qFormat/>
    <w:rsid w:val="00f7504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Title" w:customStyle="1">
    <w:name w:val="Title!Название НПА"/>
    <w:basedOn w:val="Normal"/>
    <w:qFormat/>
    <w:rsid w:val="00f7504a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ConsNormal" w:customStyle="1">
    <w:name w:val="ConsNormal"/>
    <w:uiPriority w:val="99"/>
    <w:qFormat/>
    <w:rsid w:val="00c957d1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9">
    <w:name w:val="Header"/>
    <w:basedOn w:val="Normal"/>
    <w:link w:val="Style13"/>
    <w:uiPriority w:val="99"/>
    <w:unhideWhenUsed/>
    <w:rsid w:val="009476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Style14"/>
    <w:uiPriority w:val="99"/>
    <w:unhideWhenUsed/>
    <w:rsid w:val="009476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476ce"/>
    <w:pPr/>
    <w:rPr>
      <w:rFonts w:ascii="Tahoma" w:hAnsi="Tahoma" w:cs="Tahoma"/>
      <w:sz w:val="16"/>
      <w:szCs w:val="16"/>
    </w:rPr>
  </w:style>
  <w:style w:type="paragraph" w:styleId="Style31">
    <w:name w:val="Footnote Text"/>
    <w:basedOn w:val="Normal"/>
    <w:link w:val="Style16"/>
    <w:uiPriority w:val="99"/>
    <w:unhideWhenUsed/>
    <w:rsid w:val="005e0762"/>
    <w:pPr/>
    <w:rPr>
      <w:sz w:val="20"/>
      <w:szCs w:val="20"/>
    </w:rPr>
  </w:style>
  <w:style w:type="paragraph" w:styleId="13" w:customStyle="1">
    <w:name w:val="Стиль1"/>
    <w:basedOn w:val="Normal"/>
    <w:qFormat/>
    <w:rsid w:val="009145cc"/>
    <w:pPr>
      <w:widowControl w:val="false"/>
      <w:ind w:firstLine="567"/>
    </w:pPr>
    <w:rPr>
      <w:rFonts w:eastAsia="Courier New" w:cs="Courier New"/>
      <w:color w:val="000000"/>
      <w:lang w:bidi="ru-RU"/>
    </w:rPr>
  </w:style>
  <w:style w:type="paragraph" w:styleId="ConsPlusNormal1" w:customStyle="1">
    <w:name w:val="ConsPlusNormal"/>
    <w:link w:val="ConsPlusNormal"/>
    <w:qFormat/>
    <w:rsid w:val="00b84d6c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ca31d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Style32">
    <w:name w:val="Endnote Text"/>
    <w:basedOn w:val="Normal"/>
    <w:link w:val="Style20"/>
    <w:uiPriority w:val="99"/>
    <w:semiHidden/>
    <w:rsid w:val="00b86424"/>
    <w:pPr>
      <w:ind w:hanging="0"/>
      <w:jc w:val="left"/>
    </w:pPr>
    <w:rPr>
      <w:sz w:val="20"/>
      <w:szCs w:val="20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8464-450E-4D6E-9DC9-C98895FD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LibreOffice/7.5.7.1$Windows_X86_64 LibreOffice_project/47eb0cf7efbacdee9b19ae25d6752381ede23126</Application>
  <AppVersion>15.0000</AppVersion>
  <Pages>4</Pages>
  <Words>629</Words>
  <Characters>4650</Characters>
  <CharactersWithSpaces>5294</CharactersWithSpaces>
  <Paragraphs>35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2024-12-13T12:44:00Z</dcterms:created>
  <dc:creator>ГЛУХОВА Маргарита Владимировна</dc:creator>
  <dc:description/>
  <dc:language>ru-RU</dc:language>
  <cp:lastModifiedBy/>
  <cp:lastPrinted>2024-12-13T13:12:00Z</cp:lastPrinted>
  <dcterms:modified xsi:type="dcterms:W3CDTF">2024-12-17T13:44:25Z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