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34" w:rsidRDefault="00F61034" w:rsidP="00F61034">
      <w:pPr>
        <w:jc w:val="center"/>
        <w:rPr>
          <w:b/>
          <w:bCs/>
        </w:rPr>
      </w:pPr>
      <w:r>
        <w:rPr>
          <w:b/>
          <w:bCs/>
        </w:rPr>
        <w:t>ОТЧЕТ об ИСПОЛНЕНИИ</w:t>
      </w:r>
    </w:p>
    <w:p w:rsidR="00F61034" w:rsidRPr="00D45E2C" w:rsidRDefault="00F61034" w:rsidP="00F61034">
      <w:pPr>
        <w:spacing w:after="120"/>
        <w:jc w:val="center"/>
      </w:pPr>
      <w:r>
        <w:rPr>
          <w:b/>
          <w:bCs/>
        </w:rPr>
        <w:t>план мероприятий по антикоррупционному просвещению в Воробьёвском муниципальном районе на 20</w:t>
      </w:r>
      <w:r w:rsidRPr="00B067D0">
        <w:rPr>
          <w:b/>
          <w:bCs/>
        </w:rPr>
        <w:t>2</w:t>
      </w:r>
      <w:r>
        <w:rPr>
          <w:b/>
          <w:bCs/>
        </w:rPr>
        <w:t>3 год</w:t>
      </w:r>
      <w:r>
        <w:rPr>
          <w:b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685"/>
        <w:gridCol w:w="1418"/>
      </w:tblGrid>
      <w:tr w:rsidR="00F61034" w:rsidRPr="00D45E2C" w:rsidTr="00706B2C"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№</w:t>
            </w:r>
          </w:p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Мероприятие</w:t>
            </w:r>
          </w:p>
        </w:tc>
        <w:tc>
          <w:tcPr>
            <w:tcW w:w="3685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Ответственный</w:t>
            </w:r>
            <w:r w:rsidRPr="001843FA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 xml:space="preserve">Срок </w:t>
            </w:r>
            <w:r w:rsidRPr="001843FA">
              <w:rPr>
                <w:sz w:val="24"/>
                <w:szCs w:val="24"/>
              </w:rPr>
              <w:br/>
              <w:t>исполне-ния</w:t>
            </w:r>
          </w:p>
        </w:tc>
      </w:tr>
      <w:tr w:rsidR="00F61034" w:rsidTr="00706B2C"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4</w:t>
            </w:r>
          </w:p>
        </w:tc>
      </w:tr>
      <w:tr w:rsidR="00F61034" w:rsidTr="00706B2C">
        <w:tc>
          <w:tcPr>
            <w:tcW w:w="9640" w:type="dxa"/>
            <w:gridSpan w:val="4"/>
            <w:shd w:val="clear" w:color="auto" w:fill="auto"/>
          </w:tcPr>
          <w:p w:rsidR="00F61034" w:rsidRPr="001843FA" w:rsidRDefault="00F61034" w:rsidP="00706B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843FA">
              <w:rPr>
                <w:b/>
                <w:sz w:val="24"/>
                <w:szCs w:val="24"/>
              </w:rPr>
              <w:t xml:space="preserve">Раздел </w:t>
            </w:r>
            <w:r w:rsidRPr="001843FA">
              <w:rPr>
                <w:b/>
                <w:sz w:val="24"/>
                <w:szCs w:val="24"/>
                <w:lang w:val="en-US"/>
              </w:rPr>
              <w:t>I</w:t>
            </w:r>
            <w:r w:rsidRPr="001843FA"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F61034" w:rsidTr="00706B2C"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685" w:type="dxa"/>
            <w:shd w:val="clear" w:color="auto" w:fill="auto"/>
          </w:tcPr>
          <w:p w:rsidR="00F61034" w:rsidRPr="001227B5" w:rsidRDefault="00F61034" w:rsidP="00706B2C">
            <w:pPr>
              <w:spacing w:after="1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27B5">
              <w:rPr>
                <w:color w:val="000000"/>
                <w:sz w:val="24"/>
                <w:szCs w:val="24"/>
                <w:shd w:val="clear" w:color="auto" w:fill="FFFFFF"/>
              </w:rPr>
              <w:t>В </w:t>
            </w:r>
            <w:r w:rsidRPr="007F48BE">
              <w:rPr>
                <w:rStyle w:val="a4"/>
                <w:rFonts w:eastAsia="Arial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Pr="001227B5">
              <w:rPr>
                <w:color w:val="000000"/>
                <w:sz w:val="24"/>
                <w:szCs w:val="24"/>
                <w:shd w:val="clear" w:color="auto" w:fill="FFFFFF"/>
              </w:rPr>
              <w:t> учебном году в школах района проведены административные совещания по вопросам антикоррупционной политики, рассмотрены вопросы по предупреждению коррупции, проведена разъяснительная работа с работниками школы о недопущении незаконного сбора средств с родителей (законных представителей) обучающихся, о недопустимости принятия подарков в связи с их должностным положением. На совещании по формированию антикоррупционного мировоззрения обучающихся классным руководителям даны рекомендации для формирования антикоррупционных установок личности обучающихся.</w:t>
            </w:r>
          </w:p>
          <w:p w:rsidR="00F61034" w:rsidRPr="001227B5" w:rsidRDefault="00F61034" w:rsidP="00706B2C">
            <w:pPr>
              <w:pStyle w:val="a5"/>
              <w:shd w:val="clear" w:color="auto" w:fill="FFFFFF"/>
              <w:spacing w:before="90" w:beforeAutospacing="0" w:after="210" w:afterAutospacing="0"/>
              <w:jc w:val="both"/>
              <w:rPr>
                <w:color w:val="000000"/>
              </w:rPr>
            </w:pPr>
            <w:r w:rsidRPr="001227B5">
              <w:rPr>
                <w:color w:val="000000"/>
                <w:shd w:val="clear" w:color="auto" w:fill="FFFFFF"/>
              </w:rPr>
              <w:t> В начальных классах на внеклассных мероприятиях рассматривались    темы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 w:rsidRPr="001227B5">
              <w:rPr>
                <w:color w:val="000000"/>
                <w:shd w:val="clear" w:color="auto" w:fill="FFFFFF"/>
              </w:rPr>
              <w:t>Человек и общество», способствующие формированию компонентов антикоррупционного сознания»</w:t>
            </w:r>
            <w:r w:rsidRPr="001227B5">
              <w:rPr>
                <w:color w:val="000000"/>
              </w:rPr>
              <w:t xml:space="preserve">  </w:t>
            </w:r>
          </w:p>
          <w:p w:rsidR="00F61034" w:rsidRPr="00F61034" w:rsidRDefault="00F61034" w:rsidP="00706B2C">
            <w:pPr>
              <w:pStyle w:val="a5"/>
              <w:shd w:val="clear" w:color="auto" w:fill="FFFFFF"/>
              <w:spacing w:before="90" w:beforeAutospacing="0" w:after="210" w:afterAutospacing="0"/>
              <w:jc w:val="both"/>
              <w:rPr>
                <w:rStyle w:val="a4"/>
                <w:rFonts w:eastAsia="Arial"/>
                <w:b w:val="0"/>
                <w:color w:val="000000"/>
              </w:rPr>
            </w:pPr>
            <w:r w:rsidRPr="001227B5">
              <w:rPr>
                <w:color w:val="000000"/>
              </w:rPr>
              <w:t xml:space="preserve">В средних и старших классах на внеурочных массовых мероприятиях </w:t>
            </w:r>
            <w:r w:rsidRPr="00F61034">
              <w:rPr>
                <w:color w:val="000000"/>
              </w:rPr>
              <w:t>использовались </w:t>
            </w:r>
            <w:r w:rsidRPr="00F61034">
              <w:rPr>
                <w:rStyle w:val="a4"/>
                <w:rFonts w:eastAsia="Arial"/>
                <w:b w:val="0"/>
                <w:color w:val="000000"/>
              </w:rPr>
              <w:t>элементы антикоррупционной проблематики путем анализа литературных произведений.</w:t>
            </w:r>
          </w:p>
          <w:p w:rsidR="00F61034" w:rsidRPr="001227B5" w:rsidRDefault="00F61034" w:rsidP="00706B2C">
            <w:pPr>
              <w:pStyle w:val="a5"/>
              <w:shd w:val="clear" w:color="auto" w:fill="FFFFFF"/>
              <w:spacing w:before="90" w:beforeAutospacing="0" w:after="210" w:afterAutospacing="0"/>
              <w:jc w:val="both"/>
              <w:rPr>
                <w:rFonts w:ascii="Montserrat" w:hAnsi="Montserrat"/>
                <w:color w:val="000000"/>
              </w:rPr>
            </w:pPr>
            <w:r w:rsidRPr="00F61034">
              <w:rPr>
                <w:rStyle w:val="a4"/>
                <w:rFonts w:eastAsia="Arial"/>
                <w:b w:val="0"/>
              </w:rPr>
              <w:t xml:space="preserve">Н-р: </w:t>
            </w:r>
            <w:r w:rsidRPr="00F61034">
              <w:rPr>
                <w:color w:val="000000"/>
              </w:rPr>
              <w:t>Н.А.</w:t>
            </w:r>
            <w:r w:rsidRPr="001227B5">
              <w:rPr>
                <w:color w:val="000000"/>
              </w:rPr>
              <w:t xml:space="preserve"> Некрасов «Размышления у парадного подъезда» - образ вельможи;</w:t>
            </w:r>
          </w:p>
          <w:p w:rsidR="00F61034" w:rsidRPr="001227B5" w:rsidRDefault="00F61034" w:rsidP="00706B2C">
            <w:pPr>
              <w:pStyle w:val="a5"/>
              <w:shd w:val="clear" w:color="auto" w:fill="FFFFFF"/>
              <w:spacing w:before="90" w:beforeAutospacing="0" w:after="210" w:afterAutospacing="0"/>
              <w:jc w:val="both"/>
              <w:rPr>
                <w:rFonts w:ascii="Montserrat" w:hAnsi="Montserrat"/>
                <w:color w:val="000000"/>
              </w:rPr>
            </w:pPr>
            <w:r w:rsidRPr="001227B5">
              <w:rPr>
                <w:color w:val="000000"/>
              </w:rPr>
              <w:lastRenderedPageBreak/>
              <w:t>Н.В. Гоголь «Мертвые души» - образ Чичикова - образ приобретателя и накопителя;</w:t>
            </w:r>
          </w:p>
          <w:p w:rsidR="00F61034" w:rsidRDefault="00F61034" w:rsidP="00706B2C">
            <w:pPr>
              <w:pStyle w:val="a5"/>
              <w:shd w:val="clear" w:color="auto" w:fill="FFFFFF"/>
              <w:spacing w:before="90" w:beforeAutospacing="0" w:after="210" w:afterAutospacing="0"/>
              <w:jc w:val="both"/>
              <w:rPr>
                <w:color w:val="000000"/>
              </w:rPr>
            </w:pPr>
            <w:r w:rsidRPr="001227B5">
              <w:rPr>
                <w:color w:val="000000"/>
              </w:rPr>
              <w:t>пьеса Горького «На дне», суровая, беспощадная правда о жизни низов - обогащение хозяев ночлежки и т.д.</w:t>
            </w:r>
          </w:p>
          <w:p w:rsidR="00F61034" w:rsidRPr="001227B5" w:rsidRDefault="00F61034" w:rsidP="00706B2C">
            <w:pPr>
              <w:pStyle w:val="a5"/>
              <w:shd w:val="clear" w:color="auto" w:fill="FFFFFF"/>
              <w:spacing w:before="90" w:beforeAutospacing="0" w:after="210" w:afterAutospacing="0"/>
              <w:jc w:val="both"/>
            </w:pPr>
            <w:r>
              <w:rPr>
                <w:color w:val="000000"/>
              </w:rPr>
              <w:t>На уроках «Разговоры о важном» во всех школах района систематически освещается тема антикоррупционного просвещения.</w:t>
            </w: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lastRenderedPageBreak/>
              <w:t>В течение года</w:t>
            </w:r>
          </w:p>
        </w:tc>
        <w:bookmarkStart w:id="0" w:name="_GoBack"/>
        <w:bookmarkEnd w:id="0"/>
      </w:tr>
      <w:tr w:rsidR="00F61034" w:rsidTr="00706B2C"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</w:t>
            </w:r>
          </w:p>
        </w:tc>
        <w:tc>
          <w:tcPr>
            <w:tcW w:w="3685" w:type="dxa"/>
            <w:shd w:val="clear" w:color="auto" w:fill="auto"/>
          </w:tcPr>
          <w:p w:rsidR="00F61034" w:rsidRPr="00E74380" w:rsidRDefault="00F61034" w:rsidP="00706B2C">
            <w:pPr>
              <w:jc w:val="both"/>
              <w:rPr>
                <w:sz w:val="24"/>
                <w:szCs w:val="24"/>
              </w:rPr>
            </w:pPr>
            <w:r w:rsidRPr="00E74380">
              <w:rPr>
                <w:sz w:val="24"/>
                <w:szCs w:val="24"/>
              </w:rPr>
              <w:t>На общедоступных местах в школах и на школьных сайтах размещены:</w:t>
            </w:r>
          </w:p>
          <w:p w:rsidR="00F61034" w:rsidRPr="00E74380" w:rsidRDefault="00F61034" w:rsidP="00706B2C">
            <w:pPr>
              <w:jc w:val="both"/>
              <w:rPr>
                <w:sz w:val="24"/>
                <w:szCs w:val="24"/>
              </w:rPr>
            </w:pPr>
            <w:r w:rsidRPr="00E74380">
              <w:rPr>
                <w:sz w:val="24"/>
                <w:szCs w:val="24"/>
              </w:rPr>
              <w:t xml:space="preserve"> -устав с целью ознакомления родителей с информацией о бесплатном образовании; </w:t>
            </w:r>
          </w:p>
          <w:p w:rsidR="00F61034" w:rsidRPr="00E74380" w:rsidRDefault="00F61034" w:rsidP="00706B2C">
            <w:pPr>
              <w:jc w:val="both"/>
              <w:rPr>
                <w:sz w:val="24"/>
                <w:szCs w:val="24"/>
              </w:rPr>
            </w:pPr>
            <w:r w:rsidRPr="00E74380">
              <w:rPr>
                <w:sz w:val="24"/>
                <w:szCs w:val="24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В течение года</w:t>
            </w:r>
          </w:p>
        </w:tc>
      </w:tr>
      <w:tr w:rsidR="00F61034" w:rsidTr="00706B2C"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муниципальные должности</w:t>
            </w:r>
          </w:p>
        </w:tc>
        <w:tc>
          <w:tcPr>
            <w:tcW w:w="3685" w:type="dxa"/>
            <w:shd w:val="clear" w:color="auto" w:fill="auto"/>
          </w:tcPr>
          <w:p w:rsidR="00F61034" w:rsidRDefault="00F61034" w:rsidP="00706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отделом организационной работы и делопроизводства проводятся семинары- совещания по вопросам профилактики коррупционных правонарушений</w:t>
            </w:r>
          </w:p>
          <w:p w:rsidR="00F61034" w:rsidRDefault="00F61034" w:rsidP="00706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 г. – О предоставлении Сведений о доходах. Рассмотрений новелл к заполнению Сведений о доходах.</w:t>
            </w:r>
          </w:p>
          <w:p w:rsidR="00F61034" w:rsidRDefault="00F61034" w:rsidP="00706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21.06.2023 г.- Об уведомлении работодателя о выполнении иной оплачиваемой работе.</w:t>
            </w:r>
          </w:p>
          <w:p w:rsidR="00F61034" w:rsidRDefault="00F61034" w:rsidP="00706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рассмотрении обращений граждан, поступивших в органы местного самоуправления.</w:t>
            </w:r>
          </w:p>
          <w:p w:rsidR="00F61034" w:rsidRDefault="00F61034" w:rsidP="00706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 г. –Пошаговая схема действий при получении подарка муниципальным служащим.</w:t>
            </w:r>
          </w:p>
          <w:p w:rsidR="00F61034" w:rsidRDefault="00F61034" w:rsidP="00706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служебному поведению.</w:t>
            </w:r>
          </w:p>
          <w:p w:rsidR="00F61034" w:rsidRDefault="00F61034" w:rsidP="00706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8.12.2023 г. – Кодекс этики в муниципальных образованиях.</w:t>
            </w:r>
          </w:p>
          <w:p w:rsidR="00F61034" w:rsidRPr="001843FA" w:rsidRDefault="00F61034" w:rsidP="00706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коррупционных правонарушений </w:t>
            </w: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В течение года</w:t>
            </w:r>
          </w:p>
        </w:tc>
      </w:tr>
      <w:tr w:rsidR="00F61034" w:rsidTr="00706B2C"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Проведение анкетирования среди участников образовательного процесса (обучающихся, их родителей) с 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3685" w:type="dxa"/>
            <w:shd w:val="clear" w:color="auto" w:fill="auto"/>
          </w:tcPr>
          <w:p w:rsidR="00F61034" w:rsidRPr="0015216F" w:rsidRDefault="00F61034" w:rsidP="00706B2C">
            <w:pPr>
              <w:pStyle w:val="ConsPlusNormal"/>
              <w:spacing w:after="120"/>
              <w:ind w:firstLine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F">
              <w:rPr>
                <w:rFonts w:ascii="Times New Roman" w:hAnsi="Times New Roman" w:cs="Times New Roman"/>
                <w:sz w:val="24"/>
                <w:szCs w:val="24"/>
              </w:rPr>
              <w:t xml:space="preserve"> 08.12.2023 г. в школах района проведено анкетирование учащихся на тему «Моё отношение к коррупции»</w:t>
            </w: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  <w:lang w:val="en-US"/>
              </w:rPr>
              <w:t>IV</w:t>
            </w:r>
            <w:r w:rsidRPr="001843FA">
              <w:rPr>
                <w:sz w:val="24"/>
                <w:szCs w:val="24"/>
              </w:rPr>
              <w:t xml:space="preserve"> квартал </w:t>
            </w:r>
          </w:p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20</w:t>
            </w:r>
            <w:r w:rsidRPr="0015216F">
              <w:rPr>
                <w:sz w:val="24"/>
                <w:szCs w:val="24"/>
              </w:rPr>
              <w:t xml:space="preserve">23 </w:t>
            </w:r>
            <w:r w:rsidRPr="001843FA">
              <w:rPr>
                <w:sz w:val="24"/>
                <w:szCs w:val="24"/>
              </w:rPr>
              <w:t xml:space="preserve">года </w:t>
            </w:r>
          </w:p>
        </w:tc>
      </w:tr>
      <w:tr w:rsidR="00F61034" w:rsidTr="00706B2C"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 xml:space="preserve">Добровольное анкетирование муниципальных служащих </w:t>
            </w:r>
          </w:p>
          <w:p w:rsidR="00F61034" w:rsidRPr="001843FA" w:rsidRDefault="00F61034" w:rsidP="00706B2C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685" w:type="dxa"/>
            <w:shd w:val="clear" w:color="auto" w:fill="auto"/>
          </w:tcPr>
          <w:p w:rsidR="00F61034" w:rsidRPr="0015216F" w:rsidRDefault="00F61034" w:rsidP="00706B2C">
            <w:pPr>
              <w:jc w:val="both"/>
              <w:rPr>
                <w:sz w:val="24"/>
                <w:szCs w:val="24"/>
              </w:rPr>
            </w:pPr>
            <w:r w:rsidRPr="0015216F">
              <w:rPr>
                <w:sz w:val="24"/>
                <w:szCs w:val="24"/>
              </w:rPr>
              <w:t xml:space="preserve">08.12.2023 г. в рамках проведения антикоррупционного мониторинга проведено анкетирование муниципальных служащих </w:t>
            </w:r>
          </w:p>
          <w:p w:rsidR="00F61034" w:rsidRPr="0015216F" w:rsidRDefault="00F61034" w:rsidP="00706B2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 xml:space="preserve">Ноябрь-декабрь </w:t>
            </w:r>
          </w:p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20</w:t>
            </w:r>
            <w:r w:rsidRPr="001843F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843FA">
              <w:rPr>
                <w:sz w:val="24"/>
                <w:szCs w:val="24"/>
              </w:rPr>
              <w:t xml:space="preserve"> года</w:t>
            </w:r>
          </w:p>
        </w:tc>
      </w:tr>
      <w:tr w:rsidR="00F61034" w:rsidTr="00706B2C">
        <w:tc>
          <w:tcPr>
            <w:tcW w:w="9640" w:type="dxa"/>
            <w:gridSpan w:val="4"/>
            <w:shd w:val="clear" w:color="auto" w:fill="auto"/>
          </w:tcPr>
          <w:p w:rsidR="00F61034" w:rsidRPr="001843FA" w:rsidRDefault="00F61034" w:rsidP="00706B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843FA">
              <w:rPr>
                <w:b/>
                <w:sz w:val="24"/>
                <w:szCs w:val="24"/>
              </w:rPr>
              <w:t xml:space="preserve">Раздел </w:t>
            </w:r>
            <w:r w:rsidRPr="001843FA">
              <w:rPr>
                <w:b/>
                <w:sz w:val="24"/>
                <w:szCs w:val="24"/>
                <w:lang w:val="en-US"/>
              </w:rPr>
              <w:t>II</w:t>
            </w:r>
            <w:r w:rsidRPr="001843FA"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F61034" w:rsidTr="00706B2C">
        <w:trPr>
          <w:trHeight w:val="331"/>
        </w:trPr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>
              <w:t xml:space="preserve"> </w:t>
            </w: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и организациях, находящихся в их ведении, а также в местах </w:t>
            </w:r>
          </w:p>
          <w:p w:rsidR="00F61034" w:rsidRPr="001843FA" w:rsidRDefault="00F61034" w:rsidP="00706B2C">
            <w:pPr>
              <w:pStyle w:val="ConsPlusNormal"/>
              <w:spacing w:after="120"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3685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стенды, посвященные антикоррупционному просвещению в органах местного самоуправления установлены. Информация, размещенная на стендах, актуализируется своевременно.</w:t>
            </w:r>
          </w:p>
          <w:p w:rsidR="00F61034" w:rsidRPr="001843FA" w:rsidRDefault="00F61034" w:rsidP="00706B2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В течение года</w:t>
            </w:r>
          </w:p>
        </w:tc>
      </w:tr>
      <w:tr w:rsidR="00F61034" w:rsidTr="00706B2C">
        <w:trPr>
          <w:trHeight w:val="331"/>
        </w:trPr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34" w:rsidRPr="001843FA" w:rsidRDefault="00F61034" w:rsidP="00706B2C">
            <w:pPr>
              <w:spacing w:after="120"/>
              <w:ind w:firstLine="318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Размещение на официальных сайтах органов местного самоуправления в разделе «Противодействие коррупции» отчетов о реализации планов противодействия коррупции, утвержденных, органами местного 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34" w:rsidRPr="001843FA" w:rsidRDefault="00F61034" w:rsidP="00706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и отчеты по исполнению Планов размещаются своевременно</w:t>
            </w: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Не реже одного раза в год</w:t>
            </w:r>
          </w:p>
        </w:tc>
      </w:tr>
      <w:tr w:rsidR="00F61034" w:rsidTr="00706B2C">
        <w:tc>
          <w:tcPr>
            <w:tcW w:w="9640" w:type="dxa"/>
            <w:gridSpan w:val="4"/>
            <w:shd w:val="clear" w:color="auto" w:fill="auto"/>
          </w:tcPr>
          <w:p w:rsidR="00F61034" w:rsidRPr="001843FA" w:rsidRDefault="00F61034" w:rsidP="00706B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843FA">
              <w:rPr>
                <w:b/>
                <w:sz w:val="24"/>
                <w:szCs w:val="24"/>
              </w:rPr>
              <w:t xml:space="preserve">Раздел </w:t>
            </w:r>
            <w:r w:rsidRPr="001843FA">
              <w:rPr>
                <w:b/>
                <w:sz w:val="24"/>
                <w:szCs w:val="24"/>
                <w:lang w:val="en-US"/>
              </w:rPr>
              <w:t>III</w:t>
            </w:r>
            <w:r w:rsidRPr="001843FA">
              <w:rPr>
                <w:b/>
                <w:sz w:val="24"/>
                <w:szCs w:val="24"/>
              </w:rPr>
              <w:t>. Иные мероприятия</w:t>
            </w:r>
          </w:p>
        </w:tc>
      </w:tr>
      <w:tr w:rsidR="00F61034" w:rsidTr="00706B2C"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3685" w:type="dxa"/>
            <w:shd w:val="clear" w:color="auto" w:fill="auto"/>
          </w:tcPr>
          <w:p w:rsidR="00F61034" w:rsidRPr="009011B4" w:rsidRDefault="00F61034" w:rsidP="00706B2C">
            <w:pPr>
              <w:spacing w:after="100" w:line="228" w:lineRule="auto"/>
              <w:jc w:val="both"/>
              <w:rPr>
                <w:sz w:val="24"/>
                <w:szCs w:val="24"/>
              </w:rPr>
            </w:pPr>
            <w:r w:rsidRPr="009011B4">
              <w:rPr>
                <w:sz w:val="24"/>
                <w:szCs w:val="24"/>
              </w:rPr>
              <w:t>В преддверии Междуна</w:t>
            </w:r>
            <w:r>
              <w:rPr>
                <w:sz w:val="24"/>
                <w:szCs w:val="24"/>
              </w:rPr>
              <w:t xml:space="preserve">родного дня борьбы с коррупцией, 08.12.2023 г. </w:t>
            </w:r>
            <w:r w:rsidRPr="009011B4">
              <w:rPr>
                <w:sz w:val="24"/>
                <w:szCs w:val="24"/>
              </w:rPr>
              <w:t>в администрации района проведен семинар- совещание, на котором было организовано анкетирование муниципальных служащих.</w:t>
            </w:r>
          </w:p>
          <w:p w:rsidR="00F61034" w:rsidRPr="009011B4" w:rsidRDefault="00F61034" w:rsidP="00706B2C">
            <w:pPr>
              <w:spacing w:after="100" w:line="228" w:lineRule="auto"/>
              <w:jc w:val="both"/>
              <w:rPr>
                <w:sz w:val="24"/>
                <w:szCs w:val="24"/>
              </w:rPr>
            </w:pPr>
            <w:r w:rsidRPr="009011B4">
              <w:rPr>
                <w:color w:val="000000"/>
                <w:sz w:val="24"/>
                <w:szCs w:val="24"/>
                <w:shd w:val="clear" w:color="auto" w:fill="FFFFFF"/>
              </w:rPr>
              <w:t xml:space="preserve">В школах района оформлены информационные стенды по антикоррупционному образованию и воспитанию: «Коррупция глазами молодого поколения», «Как противостоять коррупции» и проведено анкетирование </w:t>
            </w:r>
            <w:r w:rsidRPr="009011B4">
              <w:rPr>
                <w:sz w:val="24"/>
                <w:szCs w:val="24"/>
              </w:rPr>
              <w:t xml:space="preserve">на </w:t>
            </w:r>
            <w:r w:rsidRPr="009011B4">
              <w:rPr>
                <w:sz w:val="24"/>
                <w:szCs w:val="24"/>
              </w:rPr>
              <w:lastRenderedPageBreak/>
              <w:t>тему «Моё отношение к коррупции»</w:t>
            </w: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lastRenderedPageBreak/>
              <w:t>Ноябрь-декабрь</w:t>
            </w:r>
          </w:p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1843FA">
              <w:rPr>
                <w:sz w:val="24"/>
                <w:szCs w:val="24"/>
              </w:rPr>
              <w:t xml:space="preserve"> года</w:t>
            </w:r>
          </w:p>
        </w:tc>
      </w:tr>
      <w:tr w:rsidR="00F61034" w:rsidTr="00706B2C"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мероприятий по вопросам соблюдения работниками образовательных организаций требований части 2 статьи 48 Федерального закона от 29.12.2012 № 273-ФЗ «Об образовании в Российской Федерации»</w:t>
            </w:r>
          </w:p>
        </w:tc>
        <w:tc>
          <w:tcPr>
            <w:tcW w:w="3685" w:type="dxa"/>
            <w:shd w:val="clear" w:color="auto" w:fill="auto"/>
          </w:tcPr>
          <w:p w:rsidR="00F61034" w:rsidRPr="007915F8" w:rsidRDefault="00F61034" w:rsidP="00706B2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7915F8">
              <w:rPr>
                <w:color w:val="000000"/>
                <w:sz w:val="24"/>
                <w:szCs w:val="24"/>
                <w:shd w:val="clear" w:color="auto" w:fill="FFFFFF"/>
              </w:rPr>
              <w:t>Вопрос об оказании платных  образовательных услуг обучающимся в школах района педагогическими работниками рассмотрен на совещании руководителей образовательных учреждений в начале учебного года.</w:t>
            </w: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В течение года</w:t>
            </w:r>
          </w:p>
        </w:tc>
      </w:tr>
      <w:tr w:rsidR="00F61034" w:rsidTr="00706B2C">
        <w:tc>
          <w:tcPr>
            <w:tcW w:w="709" w:type="dxa"/>
            <w:shd w:val="clear" w:color="auto" w:fill="auto"/>
          </w:tcPr>
          <w:p w:rsidR="00F61034" w:rsidRDefault="00F61034" w:rsidP="00706B2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консультативной помощи работникам органов местного самоуправления Воробьёвского района, ответственным за работу по профилактике коррупционных правонарушений.</w:t>
            </w:r>
          </w:p>
        </w:tc>
        <w:tc>
          <w:tcPr>
            <w:tcW w:w="3685" w:type="dxa"/>
            <w:shd w:val="clear" w:color="auto" w:fill="auto"/>
          </w:tcPr>
          <w:p w:rsidR="00F61034" w:rsidRPr="001843FA" w:rsidRDefault="00F61034" w:rsidP="00706B2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Консультативная помощь работникам органов местного самоуправления Воробьёвского района, ответственным за работу по профилактике коррупционных правонарушений оказывается постоянно</w:t>
            </w: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В течение года</w:t>
            </w:r>
          </w:p>
        </w:tc>
      </w:tr>
      <w:tr w:rsidR="00F61034" w:rsidTr="00706B2C">
        <w:tc>
          <w:tcPr>
            <w:tcW w:w="9640" w:type="dxa"/>
            <w:gridSpan w:val="4"/>
            <w:shd w:val="clear" w:color="auto" w:fill="auto"/>
          </w:tcPr>
          <w:p w:rsidR="00F61034" w:rsidRPr="001843FA" w:rsidRDefault="00F61034" w:rsidP="00706B2C">
            <w:pPr>
              <w:spacing w:before="100" w:after="100" w:line="228" w:lineRule="auto"/>
              <w:jc w:val="center"/>
              <w:rPr>
                <w:b/>
                <w:sz w:val="24"/>
                <w:szCs w:val="24"/>
              </w:rPr>
            </w:pPr>
            <w:r w:rsidRPr="001843FA">
              <w:rPr>
                <w:b/>
                <w:sz w:val="24"/>
                <w:szCs w:val="24"/>
              </w:rPr>
              <w:t xml:space="preserve">Раздел </w:t>
            </w:r>
            <w:r w:rsidRPr="001843FA">
              <w:rPr>
                <w:b/>
                <w:sz w:val="24"/>
                <w:szCs w:val="24"/>
                <w:lang w:val="en-US"/>
              </w:rPr>
              <w:t>IV</w:t>
            </w:r>
            <w:r w:rsidRPr="001843FA">
              <w:rPr>
                <w:b/>
                <w:sz w:val="24"/>
                <w:szCs w:val="24"/>
              </w:rPr>
              <w:t>. Контроль за выполнением мероприятий, предусмотренных настоящим Планом</w:t>
            </w:r>
          </w:p>
        </w:tc>
      </w:tr>
      <w:tr w:rsidR="00F61034" w:rsidTr="00706B2C"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034" w:rsidRPr="001843FA" w:rsidRDefault="00F61034" w:rsidP="00706B2C">
            <w:pPr>
              <w:spacing w:line="228" w:lineRule="auto"/>
              <w:ind w:firstLine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034" w:rsidRPr="001843FA" w:rsidRDefault="00F61034" w:rsidP="00706B2C">
            <w:pPr>
              <w:spacing w:after="10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проводится 1 раз в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34" w:rsidRPr="001843FA" w:rsidRDefault="00F61034" w:rsidP="00706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61034" w:rsidTr="00706B2C">
        <w:tc>
          <w:tcPr>
            <w:tcW w:w="709" w:type="dxa"/>
            <w:shd w:val="clear" w:color="auto" w:fill="auto"/>
          </w:tcPr>
          <w:p w:rsidR="00F61034" w:rsidRPr="001843FA" w:rsidRDefault="00F61034" w:rsidP="00706B2C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4.2</w:t>
            </w:r>
          </w:p>
        </w:tc>
        <w:tc>
          <w:tcPr>
            <w:tcW w:w="3828" w:type="dxa"/>
            <w:shd w:val="clear" w:color="auto" w:fill="auto"/>
          </w:tcPr>
          <w:p w:rsidR="00F61034" w:rsidRPr="001843FA" w:rsidRDefault="00F61034" w:rsidP="00706B2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Представление в управление по профилактике коррупционных и иных правонарушений правительства Воронежской области аналитической информации о результатах выполнения мероприятий Плана</w:t>
            </w:r>
          </w:p>
          <w:p w:rsidR="00F61034" w:rsidRPr="001843FA" w:rsidRDefault="00F61034" w:rsidP="00706B2C">
            <w:pPr>
              <w:spacing w:line="228" w:lineRule="auto"/>
              <w:ind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61034" w:rsidRPr="001843FA" w:rsidRDefault="00F61034" w:rsidP="00706B2C">
            <w:pPr>
              <w:spacing w:after="1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</w:t>
            </w:r>
          </w:p>
        </w:tc>
        <w:tc>
          <w:tcPr>
            <w:tcW w:w="1418" w:type="dxa"/>
            <w:shd w:val="clear" w:color="auto" w:fill="auto"/>
          </w:tcPr>
          <w:p w:rsidR="00F61034" w:rsidRPr="001843FA" w:rsidRDefault="00F61034" w:rsidP="00706B2C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июля 2023</w:t>
            </w:r>
            <w:r w:rsidRPr="001843FA">
              <w:rPr>
                <w:sz w:val="24"/>
                <w:szCs w:val="24"/>
              </w:rPr>
              <w:t xml:space="preserve"> года,</w:t>
            </w:r>
          </w:p>
          <w:p w:rsidR="00F61034" w:rsidRPr="001843FA" w:rsidRDefault="00F61034" w:rsidP="00706B2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января 2024</w:t>
            </w:r>
            <w:r w:rsidRPr="001843FA">
              <w:rPr>
                <w:sz w:val="24"/>
                <w:szCs w:val="24"/>
              </w:rPr>
              <w:t xml:space="preserve"> года</w:t>
            </w:r>
          </w:p>
          <w:p w:rsidR="00F61034" w:rsidRPr="001843FA" w:rsidRDefault="00F61034" w:rsidP="00706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61034" w:rsidRPr="00C64DCB" w:rsidRDefault="00F61034" w:rsidP="00F61034">
      <w:pPr>
        <w:tabs>
          <w:tab w:val="left" w:pos="7170"/>
        </w:tabs>
      </w:pPr>
    </w:p>
    <w:p w:rsidR="00F61034" w:rsidRDefault="00F61034" w:rsidP="00F61034">
      <w:pPr>
        <w:jc w:val="center"/>
      </w:pPr>
    </w:p>
    <w:p w:rsidR="00F61034" w:rsidRDefault="00F61034" w:rsidP="00F61034"/>
    <w:p w:rsidR="00F61034" w:rsidRPr="007F48BE" w:rsidRDefault="00F61034" w:rsidP="00F61034">
      <w:pPr>
        <w:contextualSpacing/>
        <w:jc w:val="both"/>
      </w:pPr>
    </w:p>
    <w:p w:rsidR="004778FE" w:rsidRDefault="004778FE"/>
    <w:sectPr w:rsidR="0047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34"/>
    <w:rsid w:val="004778FE"/>
    <w:rsid w:val="00E129DD"/>
    <w:rsid w:val="00F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BFE9C-E1C3-4117-AF24-791D5521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03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Strong"/>
    <w:uiPriority w:val="22"/>
    <w:qFormat/>
    <w:rsid w:val="00F61034"/>
    <w:rPr>
      <w:b/>
      <w:bCs/>
    </w:rPr>
  </w:style>
  <w:style w:type="paragraph" w:styleId="a5">
    <w:name w:val="Normal (Web)"/>
    <w:basedOn w:val="a"/>
    <w:uiPriority w:val="99"/>
    <w:unhideWhenUsed/>
    <w:rsid w:val="00F6103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610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1</cp:revision>
  <dcterms:created xsi:type="dcterms:W3CDTF">2024-01-19T08:15:00Z</dcterms:created>
  <dcterms:modified xsi:type="dcterms:W3CDTF">2024-01-19T08:16:00Z</dcterms:modified>
</cp:coreProperties>
</file>