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E1" w:rsidRDefault="00C76ED4" w:rsidP="00750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об исполнении </w:t>
      </w:r>
      <w:r w:rsidR="00FA6870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FA6870">
        <w:rPr>
          <w:rFonts w:ascii="Times New Roman" w:hAnsi="Times New Roman"/>
          <w:b/>
          <w:bCs/>
          <w:sz w:val="28"/>
          <w:szCs w:val="28"/>
        </w:rPr>
        <w:t xml:space="preserve"> мероприятий по антикоррупционному просвещен</w:t>
      </w:r>
      <w:r w:rsidR="00D45E2C">
        <w:rPr>
          <w:rFonts w:ascii="Times New Roman" w:hAnsi="Times New Roman"/>
          <w:b/>
          <w:bCs/>
          <w:sz w:val="28"/>
          <w:szCs w:val="28"/>
        </w:rPr>
        <w:t>ию в 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Воронежской </w:t>
      </w:r>
      <w:r w:rsidR="00D45E2C">
        <w:rPr>
          <w:rFonts w:ascii="Times New Roman" w:hAnsi="Times New Roman"/>
          <w:b/>
          <w:bCs/>
          <w:sz w:val="28"/>
          <w:szCs w:val="28"/>
        </w:rPr>
        <w:t>области на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067D0" w:rsidRPr="00B067D0">
        <w:rPr>
          <w:rFonts w:ascii="Times New Roman" w:hAnsi="Times New Roman"/>
          <w:b/>
          <w:bCs/>
          <w:sz w:val="28"/>
          <w:szCs w:val="28"/>
        </w:rPr>
        <w:t>2</w:t>
      </w:r>
      <w:r w:rsidR="00C42CF7">
        <w:rPr>
          <w:rFonts w:ascii="Times New Roman" w:hAnsi="Times New Roman"/>
          <w:b/>
          <w:bCs/>
          <w:sz w:val="28"/>
          <w:szCs w:val="28"/>
        </w:rPr>
        <w:t>2</w:t>
      </w:r>
      <w:r w:rsidR="00FA687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302D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5036D" w:rsidRPr="00302DE1" w:rsidRDefault="00C76ED4" w:rsidP="00750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 Воробьё</w:t>
      </w:r>
      <w:bookmarkStart w:id="0" w:name="_GoBack"/>
      <w:bookmarkEnd w:id="0"/>
      <w:r w:rsidR="00302DE1" w:rsidRPr="00302DE1">
        <w:rPr>
          <w:rFonts w:ascii="Times New Roman" w:hAnsi="Times New Roman"/>
          <w:b/>
          <w:bCs/>
          <w:sz w:val="28"/>
          <w:szCs w:val="28"/>
          <w:u w:val="single"/>
        </w:rPr>
        <w:t>вском муниципальном районе</w:t>
      </w:r>
    </w:p>
    <w:p w:rsidR="007F76D6" w:rsidRPr="00D45E2C" w:rsidRDefault="00FA6870" w:rsidP="00750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3544"/>
        <w:gridCol w:w="1701"/>
      </w:tblGrid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C42CF7" w:rsidRDefault="004B70D0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FA687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76D6" w:rsidRPr="00C42CF7" w:rsidTr="00C42CF7">
        <w:tc>
          <w:tcPr>
            <w:tcW w:w="9385" w:type="dxa"/>
            <w:gridSpan w:val="4"/>
          </w:tcPr>
          <w:p w:rsidR="007F76D6" w:rsidRPr="00C42CF7" w:rsidRDefault="00FA6870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3752E0" w:rsidRPr="00C42CF7" w:rsidTr="00E32DEC">
        <w:tc>
          <w:tcPr>
            <w:tcW w:w="709" w:type="dxa"/>
          </w:tcPr>
          <w:p w:rsidR="003752E0" w:rsidRPr="00C42CF7" w:rsidRDefault="003752E0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31" w:type="dxa"/>
          </w:tcPr>
          <w:p w:rsidR="003752E0" w:rsidRPr="00C42CF7" w:rsidRDefault="003752E0" w:rsidP="0033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антикоррупционного молодежного смотра-конкурса</w:t>
            </w:r>
          </w:p>
        </w:tc>
        <w:tc>
          <w:tcPr>
            <w:tcW w:w="5245" w:type="dxa"/>
            <w:gridSpan w:val="2"/>
          </w:tcPr>
          <w:p w:rsidR="003752E0" w:rsidRPr="00C42CF7" w:rsidRDefault="00F83C78" w:rsidP="00F83C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7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по 14 декабря  2022 г. прокуратурой Воробьевского района совместно с администрацией района проводился </w:t>
            </w:r>
            <w:r w:rsidR="003752E0" w:rsidRPr="003752E0">
              <w:rPr>
                <w:rFonts w:ascii="Times New Roman" w:hAnsi="Times New Roman" w:cs="Times New Roman"/>
                <w:sz w:val="24"/>
                <w:szCs w:val="24"/>
              </w:rPr>
              <w:t>конкурсу детских рисунков «Мы против коррупции!».</w:t>
            </w:r>
          </w:p>
        </w:tc>
      </w:tr>
      <w:tr w:rsidR="0044360B" w:rsidRPr="00C42CF7" w:rsidTr="00474082">
        <w:tc>
          <w:tcPr>
            <w:tcW w:w="709" w:type="dxa"/>
          </w:tcPr>
          <w:p w:rsidR="0044360B" w:rsidRPr="00C42CF7" w:rsidRDefault="0044360B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31" w:type="dxa"/>
          </w:tcPr>
          <w:p w:rsidR="0044360B" w:rsidRPr="00C42CF7" w:rsidRDefault="0044360B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5245" w:type="dxa"/>
            <w:gridSpan w:val="2"/>
          </w:tcPr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в 2022 году проводились мероприятия различных форматов (лекции, беседы, круглые столы, классные часы) по темам: 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коррупции: с чем боремся, за чем боремся» 11 кл. 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 «Коррупция и противодействие ей в истории Российского государства» 8-11 кл. 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 «Последствия коррупции для общества» 10-11кл. 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«Экономическая коррупция и способы противодействия ей»10 кл. 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«Коррупция и борьба с </w:t>
            </w:r>
            <w:r w:rsidR="00F83C78" w:rsidRPr="00ED7816">
              <w:rPr>
                <w:rFonts w:ascii="Times New Roman" w:hAnsi="Times New Roman" w:cs="Times New Roman"/>
                <w:sz w:val="24"/>
                <w:szCs w:val="24"/>
              </w:rPr>
              <w:t>ней» 9</w:t>
            </w: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>«Факты. Из истории коррупции»  8-11 кл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«Где и почему процветает коррупция» для 8-11 кл. </w:t>
            </w:r>
          </w:p>
          <w:p w:rsidR="0044360B" w:rsidRPr="00ED7816" w:rsidRDefault="0044360B" w:rsidP="004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1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коррупция, имеет ли она место в селе» 10-11 кл.</w:t>
            </w:r>
          </w:p>
          <w:p w:rsidR="0044360B" w:rsidRPr="00C42CF7" w:rsidRDefault="0044360B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2E0" w:rsidRPr="00C42CF7" w:rsidTr="00671C9D">
        <w:tc>
          <w:tcPr>
            <w:tcW w:w="709" w:type="dxa"/>
          </w:tcPr>
          <w:p w:rsidR="003752E0" w:rsidRPr="00C42CF7" w:rsidRDefault="003752E0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431" w:type="dxa"/>
          </w:tcPr>
          <w:p w:rsidR="003752E0" w:rsidRPr="00C42CF7" w:rsidRDefault="003752E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учащихся, студентов</w:t>
            </w:r>
          </w:p>
        </w:tc>
        <w:tc>
          <w:tcPr>
            <w:tcW w:w="5245" w:type="dxa"/>
            <w:gridSpan w:val="2"/>
          </w:tcPr>
          <w:p w:rsidR="00653A2C" w:rsidRPr="00653A2C" w:rsidRDefault="003752E0" w:rsidP="006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3C78" w:rsidRPr="00653A2C">
              <w:rPr>
                <w:rFonts w:ascii="Times New Roman" w:hAnsi="Times New Roman" w:cs="Times New Roman"/>
                <w:sz w:val="24"/>
                <w:szCs w:val="24"/>
              </w:rPr>
              <w:t>о всех школах Воробьёвского</w:t>
            </w: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размещена информация на стендах, посвященн</w:t>
            </w:r>
            <w:r w:rsidR="00FB065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у учащихся. </w:t>
            </w:r>
          </w:p>
          <w:p w:rsidR="00653A2C" w:rsidRPr="00653A2C" w:rsidRDefault="00653A2C" w:rsidP="006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на стендах обновлены памятки: </w:t>
            </w:r>
          </w:p>
          <w:p w:rsidR="00653A2C" w:rsidRPr="00653A2C" w:rsidRDefault="00653A2C" w:rsidP="006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>1.У Вас вымогают взятку: как поступить с приложением формы заявления в правоохранительные органы</w:t>
            </w:r>
          </w:p>
          <w:p w:rsidR="00653A2C" w:rsidRPr="00653A2C" w:rsidRDefault="00653A2C" w:rsidP="006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>2.Ответственность за преступления коррупционной направленности</w:t>
            </w: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2E0" w:rsidRPr="00653A2C" w:rsidRDefault="003752E0" w:rsidP="006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2C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образовательных учреждениях размещены:</w:t>
            </w:r>
          </w:p>
          <w:p w:rsidR="003752E0" w:rsidRPr="003752E0" w:rsidRDefault="007E555D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52E0" w:rsidRPr="003752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Нормативные правовые и иные акты в сфере противодействия коррупции</w:t>
              </w:r>
            </w:hyperlink>
            <w:r w:rsidR="003752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E0" w:rsidRPr="003752E0" w:rsidRDefault="007E555D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52E0" w:rsidRPr="003752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Антикоррупционная экспертиза</w:t>
              </w:r>
            </w:hyperlink>
            <w:r w:rsidR="003752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E0" w:rsidRPr="003752E0" w:rsidRDefault="007E555D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52E0" w:rsidRPr="003752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материалы</w:t>
              </w:r>
            </w:hyperlink>
            <w:r w:rsidR="003752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E0" w:rsidRPr="003752E0" w:rsidRDefault="007E555D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752E0" w:rsidRPr="003752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Формы документов, связанные с противодействием коррупции, для заполнения</w:t>
              </w:r>
            </w:hyperlink>
            <w:r w:rsidR="003752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E0" w:rsidRPr="003752E0" w:rsidRDefault="007E555D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752E0" w:rsidRPr="003752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Сведения о доходах, расходах, об имуществе и обязательствах имущественного характера</w:t>
              </w:r>
            </w:hyperlink>
            <w:r w:rsidR="003752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E0" w:rsidRPr="003752E0" w:rsidRDefault="007E555D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52E0" w:rsidRPr="003752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Обратная связь для сообщений о фактах коррупции</w:t>
              </w:r>
            </w:hyperlink>
          </w:p>
          <w:p w:rsidR="003752E0" w:rsidRPr="003752E0" w:rsidRDefault="007E555D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752E0" w:rsidRPr="003752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Доклады, отчеты, обзоры, статистическая информация</w:t>
              </w:r>
            </w:hyperlink>
          </w:p>
          <w:p w:rsidR="003752E0" w:rsidRPr="003752E0" w:rsidRDefault="003752E0" w:rsidP="0037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8E5" w:rsidRPr="00C42CF7" w:rsidTr="00F6691B">
        <w:trPr>
          <w:trHeight w:val="2939"/>
        </w:trPr>
        <w:tc>
          <w:tcPr>
            <w:tcW w:w="709" w:type="dxa"/>
          </w:tcPr>
          <w:p w:rsidR="003D58E5" w:rsidRPr="00C42CF7" w:rsidRDefault="003D58E5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431" w:type="dxa"/>
          </w:tcPr>
          <w:p w:rsidR="003D58E5" w:rsidRPr="00C42CF7" w:rsidRDefault="003D58E5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      </w:r>
          </w:p>
        </w:tc>
        <w:tc>
          <w:tcPr>
            <w:tcW w:w="5245" w:type="dxa"/>
            <w:gridSpan w:val="2"/>
          </w:tcPr>
          <w:p w:rsidR="0017316C" w:rsidRPr="0017316C" w:rsidRDefault="00F83C78" w:rsidP="0017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3D58E5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Воробьевского муниципального района проводятся обучающие семинары- совещания с муниципальными служащими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3D58E5">
              <w:rPr>
                <w:rFonts w:ascii="Times New Roman" w:hAnsi="Times New Roman" w:cs="Times New Roman"/>
                <w:sz w:val="24"/>
                <w:szCs w:val="24"/>
              </w:rPr>
              <w:t>, замещающими дол</w:t>
            </w:r>
            <w:r w:rsidR="0017316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D58E5">
              <w:rPr>
                <w:rFonts w:ascii="Times New Roman" w:hAnsi="Times New Roman" w:cs="Times New Roman"/>
                <w:sz w:val="24"/>
                <w:szCs w:val="24"/>
              </w:rPr>
              <w:t>ности муниципальной службы</w:t>
            </w:r>
            <w:r w:rsidR="0017316C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  <w:r w:rsidR="003D58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58E5" w:rsidRPr="0017316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FB0656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17316C" w:rsidRPr="0017316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7316C" w:rsidRPr="0017316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рассмотрен</w:t>
            </w:r>
            <w:r w:rsidR="00FB065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="0017316C" w:rsidRPr="0017316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B065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на совещании </w:t>
            </w:r>
            <w:r w:rsidR="0017316C" w:rsidRPr="0017316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Памятк</w:t>
            </w:r>
            <w:r w:rsidR="0017316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="0017316C" w:rsidRPr="0017316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для муниципального служащего «Как не быть вовлеченным в коррупцию».</w:t>
            </w:r>
            <w:r w:rsidR="0017316C" w:rsidRPr="0017316C">
              <w:rPr>
                <w:rFonts w:ascii="Times New Roman" w:hAnsi="Times New Roman" w:cs="Times New Roman"/>
                <w:sz w:val="24"/>
                <w:szCs w:val="24"/>
              </w:rPr>
              <w:t xml:space="preserve"> Также на совещании рассмотрен вопрос о</w:t>
            </w:r>
            <w:r w:rsidR="0017316C" w:rsidRPr="0017316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практике привлечения к ответственности муниципальных служащих за несоблюдение ограничений и запретов, неисполнение обязанностей, установленных в целях противодействия коррупции.</w:t>
            </w:r>
          </w:p>
          <w:p w:rsidR="003D58E5" w:rsidRPr="00C42CF7" w:rsidRDefault="00D34BEC" w:rsidP="003D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0656">
              <w:rPr>
                <w:rFonts w:ascii="Times New Roman" w:hAnsi="Times New Roman" w:cs="Times New Roman"/>
                <w:sz w:val="24"/>
                <w:szCs w:val="24"/>
              </w:rPr>
              <w:t xml:space="preserve">ля муниципальных служащих, 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принятых на работу в 2022 году проводился вводный семинар об основах антикоррупционного законодательства, ограничениях, запретах, которые накладываются на муниципальных служащих, их обязанностях.</w:t>
            </w:r>
          </w:p>
        </w:tc>
      </w:tr>
      <w:tr w:rsidR="00A8754B" w:rsidRPr="00C42CF7" w:rsidTr="00117D49">
        <w:tc>
          <w:tcPr>
            <w:tcW w:w="709" w:type="dxa"/>
          </w:tcPr>
          <w:p w:rsidR="00A8754B" w:rsidRPr="00C42CF7" w:rsidRDefault="00A8754B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B" w:rsidRPr="00C42CF7" w:rsidRDefault="00A8754B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студентов, абитуриентов, их родителей) с включением вопросов, касающихся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 бытовой коррупции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4B" w:rsidRPr="00C42CF7" w:rsidRDefault="00A8754B" w:rsidP="00F83C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проводилось среди учащихся по антикоррупционному просвещению </w:t>
            </w:r>
            <w:r w:rsidR="00F83C7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3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предоставленной департаментом образования Воронежской области.</w:t>
            </w:r>
          </w:p>
        </w:tc>
      </w:tr>
      <w:tr w:rsidR="002369E7" w:rsidRPr="00C42CF7" w:rsidTr="00857AD5">
        <w:tc>
          <w:tcPr>
            <w:tcW w:w="709" w:type="dxa"/>
          </w:tcPr>
          <w:p w:rsidR="002369E7" w:rsidRPr="00C42CF7" w:rsidRDefault="002369E7" w:rsidP="002369E7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E7" w:rsidRPr="00C42CF7" w:rsidRDefault="002369E7" w:rsidP="002369E7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анкетирование гражданских и муниципальных служащих Воронежской области</w:t>
            </w:r>
          </w:p>
          <w:p w:rsidR="002369E7" w:rsidRPr="00C42CF7" w:rsidRDefault="002369E7" w:rsidP="002369E7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9E7" w:rsidRPr="002369E7" w:rsidRDefault="00462DC3" w:rsidP="00236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4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муниципальных служащих проводилось в декабре 2022 года. </w:t>
            </w:r>
            <w:r w:rsidR="00A30C4C" w:rsidRPr="00A30C4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анкетирования были соблюдены жесткие требования к анонимности опроса для получения объективных данных. Опрос был проведен на бумажном носителе. </w:t>
            </w:r>
            <w:r w:rsidRPr="00A30C4C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показал достаточные знания служащих в вопросах противодействия коррупции при исполнении должностных обязанностей. Фактов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</w:t>
            </w:r>
            <w:r w:rsidR="00A30C4C">
              <w:rPr>
                <w:rFonts w:ascii="Times New Roman" w:hAnsi="Times New Roman" w:cs="Times New Roman"/>
                <w:sz w:val="24"/>
                <w:szCs w:val="24"/>
              </w:rPr>
              <w:t xml:space="preserve">или попыток вовлечения в совершение коррупционных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2369E7" w:rsidRPr="00C42CF7" w:rsidTr="00C42CF7">
        <w:tc>
          <w:tcPr>
            <w:tcW w:w="9385" w:type="dxa"/>
            <w:gridSpan w:val="4"/>
          </w:tcPr>
          <w:p w:rsidR="002369E7" w:rsidRPr="00C42CF7" w:rsidRDefault="002369E7" w:rsidP="002369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E54974" w:rsidRPr="00C42CF7" w:rsidTr="00BC20FD">
        <w:trPr>
          <w:trHeight w:val="331"/>
        </w:trPr>
        <w:tc>
          <w:tcPr>
            <w:tcW w:w="709" w:type="dxa"/>
          </w:tcPr>
          <w:p w:rsidR="00E54974" w:rsidRPr="00C42CF7" w:rsidRDefault="00E54974" w:rsidP="002369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74" w:rsidRPr="00C42CF7" w:rsidRDefault="00E54974" w:rsidP="002369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rPr>
                <w:rFonts w:ascii="Times New Roman" w:hAnsi="Times New Roman" w:cs="Times New Roman"/>
              </w:rPr>
              <w:t>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органах государственной власти Воронежской области, органах местного самоуправления и организациях, находящихся в их ведении, а также в местах </w:t>
            </w:r>
          </w:p>
          <w:p w:rsidR="00E54974" w:rsidRPr="00C42CF7" w:rsidRDefault="00E54974" w:rsidP="002369E7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гражданам государственных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98" w:rsidRDefault="00E54974" w:rsidP="00E13E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зданиях органов местного самоуправления Воробьевского муниципального района р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антикоррупционному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974" w:rsidRPr="00C42CF7" w:rsidRDefault="00E54974" w:rsidP="00E13E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во всех кабинетах сотрудников, которые предоставляют гражданам государс</w:t>
            </w:r>
            <w:r w:rsidR="00E13E98">
              <w:rPr>
                <w:rFonts w:ascii="Times New Roman" w:hAnsi="Times New Roman" w:cs="Times New Roman"/>
                <w:sz w:val="24"/>
                <w:szCs w:val="24"/>
              </w:rPr>
              <w:t xml:space="preserve">твенные и муниципальные услуги </w:t>
            </w:r>
            <w:r w:rsidR="00A30C4C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осуществляют прием граждан </w:t>
            </w:r>
            <w:r w:rsidR="00E13E98">
              <w:rPr>
                <w:rFonts w:ascii="Times New Roman" w:hAnsi="Times New Roman" w:cs="Times New Roman"/>
                <w:sz w:val="24"/>
                <w:szCs w:val="24"/>
              </w:rPr>
              <w:t>также размещены информационные стенды</w:t>
            </w:r>
            <w:r w:rsidR="00A30C4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контактных данных руководителей органов местного самоуправления и правоохранительных органов</w:t>
            </w:r>
            <w:r w:rsidR="00E13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E98" w:rsidRPr="00C42CF7" w:rsidTr="00111C1E">
        <w:trPr>
          <w:trHeight w:val="331"/>
        </w:trPr>
        <w:tc>
          <w:tcPr>
            <w:tcW w:w="709" w:type="dxa"/>
          </w:tcPr>
          <w:p w:rsidR="00E13E98" w:rsidRPr="00C42CF7" w:rsidRDefault="00E13E98" w:rsidP="002369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431" w:type="dxa"/>
          </w:tcPr>
          <w:p w:rsidR="00E13E98" w:rsidRPr="00C42CF7" w:rsidRDefault="00E13E98" w:rsidP="002369E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системе «Портал Воронежской области в сети Интернет» и на официальных сайтах исполнительных органов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власти Воронежской области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 в разделе «Противодействие коррупции» отчетов о реализации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5245" w:type="dxa"/>
            <w:gridSpan w:val="2"/>
          </w:tcPr>
          <w:p w:rsidR="00E13E98" w:rsidRPr="00E13E98" w:rsidRDefault="00E13E98" w:rsidP="00E1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8">
              <w:rPr>
                <w:rFonts w:ascii="Times New Roman" w:hAnsi="Times New Roman" w:cs="Times New Roman"/>
                <w:sz w:val="24"/>
                <w:szCs w:val="24"/>
              </w:rPr>
              <w:t>Ежегодно на официальном сайте администрации Воробьевского муниципального района в разделе «Противодействие коррупции» размещается план мероприятий по противодействию коррупции в Воробьевском муниципальном районе и отчет об исполнении Плана</w:t>
            </w:r>
            <w:r w:rsidR="00FB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E98" w:rsidRPr="00C42CF7" w:rsidRDefault="00E13E98" w:rsidP="002369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E7" w:rsidRPr="00C42CF7" w:rsidTr="00C42CF7">
        <w:tc>
          <w:tcPr>
            <w:tcW w:w="9385" w:type="dxa"/>
            <w:gridSpan w:val="4"/>
          </w:tcPr>
          <w:p w:rsidR="002369E7" w:rsidRPr="00C42CF7" w:rsidRDefault="002369E7" w:rsidP="002369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E13E98" w:rsidRPr="00C42CF7" w:rsidTr="00730D99">
        <w:tc>
          <w:tcPr>
            <w:tcW w:w="709" w:type="dxa"/>
          </w:tcPr>
          <w:p w:rsidR="00E13E98" w:rsidRPr="00C42CF7" w:rsidRDefault="00E13E98" w:rsidP="002369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431" w:type="dxa"/>
          </w:tcPr>
          <w:p w:rsidR="00E13E98" w:rsidRPr="00C42CF7" w:rsidRDefault="00E13E98" w:rsidP="0023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5245" w:type="dxa"/>
            <w:gridSpan w:val="2"/>
          </w:tcPr>
          <w:p w:rsidR="00E13E98" w:rsidRPr="00E13E98" w:rsidRDefault="00E13E98" w:rsidP="00E1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8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Прокуратурой Воробьевского района во взаимодействии с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Воробьевского </w:t>
            </w:r>
            <w:r w:rsidRPr="00E13E98">
              <w:rPr>
                <w:rFonts w:ascii="Times New Roman" w:hAnsi="Times New Roman" w:cs="Times New Roman"/>
                <w:sz w:val="24"/>
                <w:szCs w:val="24"/>
              </w:rPr>
              <w:t>района, а также администрацией Воробьевского сельского поселения в период с 09.12.2022 по 11.12.2022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Pr="00E13E98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бильярду, приуроченные к Международному дню борьбы с коррупцией, утвержденному Генеральной Ассамблеей ООН.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проведения соревнований была организована выставка </w:t>
            </w:r>
            <w:r w:rsidR="00A8754B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A8754B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коррупции»</w:t>
            </w:r>
          </w:p>
        </w:tc>
      </w:tr>
      <w:tr w:rsidR="002369E7" w:rsidRPr="00C42CF7" w:rsidTr="00C42CF7">
        <w:tc>
          <w:tcPr>
            <w:tcW w:w="9385" w:type="dxa"/>
            <w:gridSpan w:val="4"/>
          </w:tcPr>
          <w:p w:rsidR="002369E7" w:rsidRPr="00C42CF7" w:rsidRDefault="002369E7" w:rsidP="002369E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мероприятий, предусмотренных настоящим Планом</w:t>
            </w:r>
          </w:p>
        </w:tc>
      </w:tr>
      <w:tr w:rsidR="00A8754B" w:rsidRPr="00C42CF7" w:rsidTr="00B77A2D">
        <w:tc>
          <w:tcPr>
            <w:tcW w:w="709" w:type="dxa"/>
          </w:tcPr>
          <w:p w:rsidR="00A8754B" w:rsidRPr="00C42CF7" w:rsidRDefault="00A8754B" w:rsidP="002369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4B" w:rsidRPr="00C42CF7" w:rsidRDefault="00A8754B" w:rsidP="0023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 профилактике коррупционных и иных правонарушений правительства Воронежской области аналитической информации о результатах выполнения мероприятий Плана</w:t>
            </w:r>
          </w:p>
          <w:p w:rsidR="00A8754B" w:rsidRPr="00C42CF7" w:rsidRDefault="00A8754B" w:rsidP="002369E7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4B" w:rsidRPr="00C42CF7" w:rsidRDefault="00A8754B" w:rsidP="002369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 своевременно</w:t>
            </w:r>
          </w:p>
        </w:tc>
      </w:tr>
    </w:tbl>
    <w:p w:rsidR="007F76D6" w:rsidRPr="00C42CF7" w:rsidRDefault="007F76D6" w:rsidP="00C42CF7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sectPr w:rsidR="007F76D6" w:rsidRPr="00C42CF7" w:rsidSect="0075036D">
      <w:headerReference w:type="default" r:id="rId15"/>
      <w:pgSz w:w="11906" w:h="16838"/>
      <w:pgMar w:top="1134" w:right="56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5D" w:rsidRDefault="007E555D">
      <w:pPr>
        <w:spacing w:after="0" w:line="240" w:lineRule="auto"/>
      </w:pPr>
      <w:r>
        <w:separator/>
      </w:r>
    </w:p>
  </w:endnote>
  <w:endnote w:type="continuationSeparator" w:id="0">
    <w:p w:rsidR="007E555D" w:rsidRDefault="007E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5D" w:rsidRDefault="007E555D">
      <w:pPr>
        <w:spacing w:after="0" w:line="240" w:lineRule="auto"/>
      </w:pPr>
      <w:r>
        <w:separator/>
      </w:r>
    </w:p>
  </w:footnote>
  <w:footnote w:type="continuationSeparator" w:id="0">
    <w:p w:rsidR="007E555D" w:rsidRDefault="007E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98074"/>
    </w:sdtPr>
    <w:sdtEndPr/>
    <w:sdtContent>
      <w:p w:rsidR="007F76D6" w:rsidRDefault="00FA68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E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727D5"/>
    <w:multiLevelType w:val="multilevel"/>
    <w:tmpl w:val="81F2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6799A"/>
    <w:multiLevelType w:val="hybridMultilevel"/>
    <w:tmpl w:val="B82E656E"/>
    <w:lvl w:ilvl="0" w:tplc="73CA717A">
      <w:start w:val="1"/>
      <w:numFmt w:val="decimal"/>
      <w:lvlText w:val="%1."/>
      <w:lvlJc w:val="left"/>
      <w:pPr>
        <w:ind w:left="120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D6"/>
    <w:rsid w:val="0008478F"/>
    <w:rsid w:val="000B23CF"/>
    <w:rsid w:val="001416DA"/>
    <w:rsid w:val="0017316C"/>
    <w:rsid w:val="00193783"/>
    <w:rsid w:val="001A487D"/>
    <w:rsid w:val="001D12BF"/>
    <w:rsid w:val="0021384A"/>
    <w:rsid w:val="002369E7"/>
    <w:rsid w:val="00254330"/>
    <w:rsid w:val="00261751"/>
    <w:rsid w:val="002B504D"/>
    <w:rsid w:val="002D56E5"/>
    <w:rsid w:val="002E64CB"/>
    <w:rsid w:val="00302DE1"/>
    <w:rsid w:val="00304BCB"/>
    <w:rsid w:val="00312765"/>
    <w:rsid w:val="00330C9F"/>
    <w:rsid w:val="00336CB2"/>
    <w:rsid w:val="00337CA7"/>
    <w:rsid w:val="00342099"/>
    <w:rsid w:val="003752E0"/>
    <w:rsid w:val="003814EF"/>
    <w:rsid w:val="0038195C"/>
    <w:rsid w:val="003B423D"/>
    <w:rsid w:val="003D58E5"/>
    <w:rsid w:val="003E656B"/>
    <w:rsid w:val="0044360B"/>
    <w:rsid w:val="00460525"/>
    <w:rsid w:val="00462DC3"/>
    <w:rsid w:val="0046407E"/>
    <w:rsid w:val="004855C4"/>
    <w:rsid w:val="004B70D0"/>
    <w:rsid w:val="004C277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53A2C"/>
    <w:rsid w:val="00683F18"/>
    <w:rsid w:val="006A7BB4"/>
    <w:rsid w:val="006B5CE1"/>
    <w:rsid w:val="006E6C6C"/>
    <w:rsid w:val="0075036D"/>
    <w:rsid w:val="0078072C"/>
    <w:rsid w:val="0078085B"/>
    <w:rsid w:val="00793C54"/>
    <w:rsid w:val="007E555D"/>
    <w:rsid w:val="007F76D6"/>
    <w:rsid w:val="008047A9"/>
    <w:rsid w:val="00857D3E"/>
    <w:rsid w:val="008755ED"/>
    <w:rsid w:val="00895AE3"/>
    <w:rsid w:val="008C5194"/>
    <w:rsid w:val="009133D5"/>
    <w:rsid w:val="00934C16"/>
    <w:rsid w:val="009376CF"/>
    <w:rsid w:val="009F4C58"/>
    <w:rsid w:val="00A23611"/>
    <w:rsid w:val="00A30C4C"/>
    <w:rsid w:val="00A35F6D"/>
    <w:rsid w:val="00A44925"/>
    <w:rsid w:val="00A55553"/>
    <w:rsid w:val="00A835DB"/>
    <w:rsid w:val="00A8754B"/>
    <w:rsid w:val="00AD0D36"/>
    <w:rsid w:val="00B05B10"/>
    <w:rsid w:val="00B067D0"/>
    <w:rsid w:val="00B376CB"/>
    <w:rsid w:val="00B56F13"/>
    <w:rsid w:val="00B9696C"/>
    <w:rsid w:val="00BA2893"/>
    <w:rsid w:val="00BA6D5E"/>
    <w:rsid w:val="00C20AE4"/>
    <w:rsid w:val="00C3005D"/>
    <w:rsid w:val="00C42CF7"/>
    <w:rsid w:val="00C4582C"/>
    <w:rsid w:val="00C62C3A"/>
    <w:rsid w:val="00C64DCB"/>
    <w:rsid w:val="00C76ED4"/>
    <w:rsid w:val="00CC7D11"/>
    <w:rsid w:val="00D34BEC"/>
    <w:rsid w:val="00D45B33"/>
    <w:rsid w:val="00D45E2C"/>
    <w:rsid w:val="00D83818"/>
    <w:rsid w:val="00DA7D7C"/>
    <w:rsid w:val="00E13E98"/>
    <w:rsid w:val="00E54974"/>
    <w:rsid w:val="00E95F5B"/>
    <w:rsid w:val="00EB0D2A"/>
    <w:rsid w:val="00EE7190"/>
    <w:rsid w:val="00F573A1"/>
    <w:rsid w:val="00F61A28"/>
    <w:rsid w:val="00F83C78"/>
    <w:rsid w:val="00FA6870"/>
    <w:rsid w:val="00FB0656"/>
    <w:rsid w:val="00FC7EA3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7DE5"/>
  <w15:docId w15:val="{BC45B7F4-8B2D-4262-AD22-04386D6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ml-2">
    <w:name w:val="ml-2"/>
    <w:basedOn w:val="a0"/>
    <w:rsid w:val="0037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bsh24.obrvrn.ru/anti-corruption/175341/" TargetMode="External"/><Relationship Id="rId13" Type="http://schemas.openxmlformats.org/officeDocument/2006/relationships/hyperlink" Target="https://vrbsh24.obrvrn.ru/anti-corruption/1753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rbsh24.obrvrn.ru/anti-corruption/17534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rbsh24.obrvrn.ru/anti-corruption/17534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rbsh24.obrvrn.ru/anti-corruption/1753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bsh24.obrvrn.ru/anti-corruption/175342/" TargetMode="External"/><Relationship Id="rId14" Type="http://schemas.openxmlformats.org/officeDocument/2006/relationships/hyperlink" Target="https://vrbsh24.obrvrn.ru/anti-corruption/17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B6D4-B764-40CB-8F25-E9A2C19D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Vpigunov</dc:creator>
  <cp:keywords/>
  <dc:description/>
  <cp:lastModifiedBy>Пипченко Елена Александровна</cp:lastModifiedBy>
  <cp:revision>2</cp:revision>
  <cp:lastPrinted>2018-12-18T08:49:00Z</cp:lastPrinted>
  <dcterms:created xsi:type="dcterms:W3CDTF">2023-01-17T08:07:00Z</dcterms:created>
  <dcterms:modified xsi:type="dcterms:W3CDTF">2023-01-17T08:07:00Z</dcterms:modified>
</cp:coreProperties>
</file>