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119" w:rsidRDefault="00491119" w:rsidP="00491119">
      <w:pPr>
        <w:jc w:val="center"/>
        <w:rPr>
          <w:b/>
        </w:rPr>
      </w:pPr>
    </w:p>
    <w:tbl>
      <w:tblPr>
        <w:tblW w:w="9464" w:type="dxa"/>
        <w:tblLook w:val="04A0" w:firstRow="1" w:lastRow="0" w:firstColumn="1" w:lastColumn="0" w:noHBand="0" w:noVBand="1"/>
      </w:tblPr>
      <w:tblGrid>
        <w:gridCol w:w="5070"/>
        <w:gridCol w:w="4394"/>
      </w:tblGrid>
      <w:tr w:rsidR="00491119" w:rsidRPr="003C2A20" w:rsidTr="003E466B">
        <w:tc>
          <w:tcPr>
            <w:tcW w:w="5070" w:type="dxa"/>
          </w:tcPr>
          <w:p w:rsidR="00491119" w:rsidRPr="00562E78" w:rsidRDefault="00491119" w:rsidP="00492505">
            <w:pPr>
              <w:pStyle w:val="ConsPlusNormal"/>
              <w:widowControl/>
              <w:ind w:firstLine="284"/>
              <w:jc w:val="both"/>
              <w:rPr>
                <w:rFonts w:ascii="Arial Narrow" w:hAnsi="Arial Narrow"/>
                <w:b/>
                <w:sz w:val="22"/>
                <w:szCs w:val="22"/>
                <w:lang w:val="en-US"/>
              </w:rPr>
            </w:pPr>
            <w:r>
              <w:rPr>
                <w:rFonts w:ascii="Arial Narrow" w:hAnsi="Arial Narrow"/>
                <w:b/>
                <w:sz w:val="22"/>
                <w:szCs w:val="22"/>
                <w:lang w:val="en-US"/>
              </w:rPr>
              <w:t xml:space="preserve">                                                                                                   </w:t>
            </w:r>
          </w:p>
        </w:tc>
        <w:tc>
          <w:tcPr>
            <w:tcW w:w="4394" w:type="dxa"/>
          </w:tcPr>
          <w:p w:rsidR="00491119" w:rsidRPr="00F06E3E" w:rsidRDefault="00491119" w:rsidP="00255158">
            <w:pPr>
              <w:pStyle w:val="ConsPlusNormal"/>
              <w:widowControl/>
              <w:ind w:firstLine="0"/>
              <w:jc w:val="right"/>
              <w:rPr>
                <w:rFonts w:ascii="Times New Roman" w:hAnsi="Times New Roman" w:cs="Times New Roman"/>
                <w:b/>
                <w:sz w:val="22"/>
                <w:szCs w:val="22"/>
              </w:rPr>
            </w:pPr>
            <w:r>
              <w:rPr>
                <w:rFonts w:ascii="Times New Roman" w:hAnsi="Times New Roman" w:cs="Times New Roman"/>
                <w:b/>
                <w:sz w:val="22"/>
                <w:szCs w:val="22"/>
              </w:rPr>
              <w:t xml:space="preserve">                                                     </w:t>
            </w:r>
            <w:r w:rsidRPr="00F06E3E">
              <w:rPr>
                <w:rFonts w:ascii="Times New Roman" w:hAnsi="Times New Roman" w:cs="Times New Roman"/>
                <w:b/>
                <w:sz w:val="22"/>
                <w:szCs w:val="22"/>
              </w:rPr>
              <w:t>УТВЕРЖДЕНА</w:t>
            </w:r>
          </w:p>
          <w:p w:rsidR="00491119" w:rsidRPr="00F06E3E" w:rsidRDefault="00491119" w:rsidP="00492505">
            <w:pPr>
              <w:pStyle w:val="ConsPlusNormal"/>
              <w:widowControl/>
              <w:ind w:firstLine="0"/>
              <w:jc w:val="right"/>
              <w:rPr>
                <w:rFonts w:ascii="Times New Roman" w:hAnsi="Times New Roman" w:cs="Times New Roman"/>
                <w:b/>
                <w:sz w:val="22"/>
                <w:szCs w:val="22"/>
                <w:u w:val="single"/>
              </w:rPr>
            </w:pPr>
          </w:p>
          <w:p w:rsidR="003E466B" w:rsidRDefault="003E466B" w:rsidP="00255158">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 xml:space="preserve">           </w:t>
            </w:r>
            <w:r w:rsidR="00491119" w:rsidRPr="00F06E3E">
              <w:rPr>
                <w:rFonts w:ascii="Times New Roman" w:hAnsi="Times New Roman" w:cs="Times New Roman"/>
                <w:sz w:val="22"/>
                <w:szCs w:val="22"/>
              </w:rPr>
              <w:t>Постановлением администрации</w:t>
            </w:r>
          </w:p>
          <w:p w:rsidR="00255158" w:rsidRDefault="003D0882" w:rsidP="00255158">
            <w:pPr>
              <w:pStyle w:val="ConsPlusNormal"/>
              <w:widowControl/>
              <w:ind w:firstLine="0"/>
              <w:jc w:val="right"/>
              <w:rPr>
                <w:rFonts w:ascii="Times New Roman" w:hAnsi="Times New Roman" w:cs="Times New Roman"/>
                <w:sz w:val="22"/>
                <w:szCs w:val="22"/>
              </w:rPr>
            </w:pPr>
            <w:proofErr w:type="spellStart"/>
            <w:r>
              <w:rPr>
                <w:rFonts w:ascii="Times New Roman" w:hAnsi="Times New Roman" w:cs="Times New Roman"/>
                <w:sz w:val="22"/>
                <w:szCs w:val="22"/>
              </w:rPr>
              <w:t>Воробьё</w:t>
            </w:r>
            <w:r w:rsidR="00491119">
              <w:rPr>
                <w:rFonts w:ascii="Times New Roman" w:hAnsi="Times New Roman" w:cs="Times New Roman"/>
                <w:sz w:val="22"/>
                <w:szCs w:val="22"/>
              </w:rPr>
              <w:t>вского</w:t>
            </w:r>
            <w:proofErr w:type="spellEnd"/>
            <w:r w:rsidR="00491119" w:rsidRPr="00F06E3E">
              <w:rPr>
                <w:rFonts w:ascii="Times New Roman" w:hAnsi="Times New Roman" w:cs="Times New Roman"/>
                <w:sz w:val="22"/>
                <w:szCs w:val="22"/>
              </w:rPr>
              <w:t xml:space="preserve"> муниципального района</w:t>
            </w:r>
          </w:p>
          <w:p w:rsidR="001F0BB7" w:rsidRDefault="001F0BB7" w:rsidP="00255158">
            <w:pPr>
              <w:pStyle w:val="ConsPlusNormal"/>
              <w:widowControl/>
              <w:ind w:firstLine="0"/>
              <w:jc w:val="right"/>
              <w:rPr>
                <w:rFonts w:ascii="Times New Roman" w:hAnsi="Times New Roman" w:cs="Times New Roman"/>
                <w:sz w:val="22"/>
                <w:szCs w:val="22"/>
              </w:rPr>
            </w:pPr>
            <w:r w:rsidRPr="001F0BB7">
              <w:rPr>
                <w:rFonts w:ascii="Times New Roman" w:hAnsi="Times New Roman" w:cs="Times New Roman"/>
                <w:sz w:val="22"/>
                <w:szCs w:val="22"/>
              </w:rPr>
              <w:t>Воронежской области</w:t>
            </w:r>
          </w:p>
          <w:p w:rsidR="00491119" w:rsidRPr="00D27A01" w:rsidRDefault="007D0C9D" w:rsidP="003D0882">
            <w:pPr>
              <w:pStyle w:val="ConsPlusNormal"/>
              <w:widowControl/>
              <w:ind w:firstLine="0"/>
              <w:jc w:val="right"/>
              <w:rPr>
                <w:rFonts w:ascii="Times New Roman" w:hAnsi="Times New Roman" w:cs="Times New Roman"/>
                <w:bCs/>
                <w:sz w:val="28"/>
                <w:szCs w:val="28"/>
              </w:rPr>
            </w:pPr>
            <w:r w:rsidRPr="00EC4121">
              <w:rPr>
                <w:rFonts w:ascii="Times New Roman" w:hAnsi="Times New Roman" w:cs="Times New Roman"/>
                <w:sz w:val="22"/>
                <w:szCs w:val="22"/>
              </w:rPr>
              <w:t>о</w:t>
            </w:r>
            <w:r w:rsidR="00491119" w:rsidRPr="00EC4121">
              <w:rPr>
                <w:rFonts w:ascii="Times New Roman" w:hAnsi="Times New Roman" w:cs="Times New Roman"/>
                <w:sz w:val="22"/>
                <w:szCs w:val="22"/>
              </w:rPr>
              <w:t>т.</w:t>
            </w:r>
            <w:r w:rsidR="00EC4121" w:rsidRPr="00EC4121">
              <w:rPr>
                <w:rFonts w:ascii="Times New Roman" w:hAnsi="Times New Roman" w:cs="Times New Roman"/>
                <w:sz w:val="22"/>
                <w:szCs w:val="22"/>
              </w:rPr>
              <w:t>14.</w:t>
            </w:r>
            <w:r w:rsidR="004252FB" w:rsidRPr="00EC4121">
              <w:rPr>
                <w:rFonts w:ascii="Times New Roman" w:hAnsi="Times New Roman" w:cs="Times New Roman"/>
                <w:sz w:val="22"/>
                <w:szCs w:val="22"/>
              </w:rPr>
              <w:t>1</w:t>
            </w:r>
            <w:r w:rsidR="00C729D7" w:rsidRPr="00EC4121">
              <w:rPr>
                <w:rFonts w:ascii="Times New Roman" w:hAnsi="Times New Roman" w:cs="Times New Roman"/>
                <w:sz w:val="22"/>
                <w:szCs w:val="22"/>
              </w:rPr>
              <w:t>1</w:t>
            </w:r>
            <w:r w:rsidR="00491119" w:rsidRPr="00EC4121">
              <w:rPr>
                <w:rFonts w:ascii="Times New Roman" w:hAnsi="Times New Roman" w:cs="Times New Roman"/>
                <w:sz w:val="22"/>
                <w:szCs w:val="22"/>
              </w:rPr>
              <w:t>.20</w:t>
            </w:r>
            <w:r w:rsidR="00C729D7" w:rsidRPr="00EC4121">
              <w:rPr>
                <w:rFonts w:ascii="Times New Roman" w:hAnsi="Times New Roman" w:cs="Times New Roman"/>
                <w:sz w:val="22"/>
                <w:szCs w:val="22"/>
              </w:rPr>
              <w:t>2</w:t>
            </w:r>
            <w:r w:rsidR="003D0882" w:rsidRPr="00EC4121">
              <w:rPr>
                <w:rFonts w:ascii="Times New Roman" w:hAnsi="Times New Roman" w:cs="Times New Roman"/>
                <w:sz w:val="22"/>
                <w:szCs w:val="22"/>
              </w:rPr>
              <w:t>4</w:t>
            </w:r>
            <w:r w:rsidR="00491119" w:rsidRPr="00EC4121">
              <w:rPr>
                <w:rFonts w:ascii="Times New Roman" w:hAnsi="Times New Roman" w:cs="Times New Roman"/>
                <w:sz w:val="22"/>
                <w:szCs w:val="22"/>
              </w:rPr>
              <w:t xml:space="preserve"> г.  №</w:t>
            </w:r>
            <w:r w:rsidR="004252FB">
              <w:rPr>
                <w:rFonts w:ascii="Times New Roman" w:hAnsi="Times New Roman" w:cs="Times New Roman"/>
                <w:sz w:val="22"/>
                <w:szCs w:val="22"/>
              </w:rPr>
              <w:t xml:space="preserve"> </w:t>
            </w:r>
            <w:r w:rsidR="00EC4121">
              <w:rPr>
                <w:rFonts w:ascii="Times New Roman" w:hAnsi="Times New Roman" w:cs="Times New Roman"/>
                <w:sz w:val="22"/>
                <w:szCs w:val="22"/>
              </w:rPr>
              <w:t>1089</w:t>
            </w:r>
          </w:p>
        </w:tc>
      </w:tr>
    </w:tbl>
    <w:p w:rsidR="00491119" w:rsidRPr="003C2A20" w:rsidRDefault="00491119" w:rsidP="00491119">
      <w:pPr>
        <w:keepNext/>
        <w:keepLines/>
        <w:widowControl w:val="0"/>
        <w:suppressLineNumbers/>
        <w:ind w:firstLine="284"/>
        <w:rPr>
          <w:rFonts w:ascii="Arial Narrow" w:hAnsi="Arial Narrow"/>
          <w:caps/>
          <w:sz w:val="22"/>
          <w:szCs w:val="22"/>
        </w:rPr>
      </w:pPr>
    </w:p>
    <w:p w:rsidR="00491119" w:rsidRDefault="00491119" w:rsidP="00491119">
      <w:pPr>
        <w:keepNext/>
        <w:keepLines/>
        <w:widowControl w:val="0"/>
        <w:suppressLineNumbers/>
        <w:ind w:firstLine="284"/>
        <w:jc w:val="right"/>
        <w:rPr>
          <w:b/>
          <w:sz w:val="28"/>
          <w:szCs w:val="28"/>
        </w:rPr>
      </w:pPr>
    </w:p>
    <w:p w:rsidR="00491119" w:rsidRDefault="00491119" w:rsidP="00491119">
      <w:pPr>
        <w:keepNext/>
        <w:keepLines/>
        <w:widowControl w:val="0"/>
        <w:suppressLineNumbers/>
        <w:ind w:firstLine="284"/>
        <w:jc w:val="right"/>
        <w:rPr>
          <w:b/>
          <w:sz w:val="28"/>
          <w:szCs w:val="28"/>
        </w:rPr>
      </w:pPr>
    </w:p>
    <w:p w:rsidR="00491119" w:rsidRPr="00D27A01" w:rsidRDefault="00491119" w:rsidP="00491119">
      <w:pPr>
        <w:keepNext/>
        <w:keepLines/>
        <w:widowControl w:val="0"/>
        <w:suppressLineNumbers/>
        <w:ind w:firstLine="284"/>
        <w:jc w:val="right"/>
        <w:rPr>
          <w:rFonts w:ascii="Arial Narrow" w:hAnsi="Arial Narrow"/>
          <w:b/>
        </w:rPr>
      </w:pPr>
      <w:r w:rsidRPr="00750BD1">
        <w:rPr>
          <w:b/>
          <w:sz w:val="28"/>
          <w:szCs w:val="28"/>
        </w:rPr>
        <w:t xml:space="preserve">Реестровый номер торгов № </w:t>
      </w:r>
      <w:r>
        <w:rPr>
          <w:b/>
          <w:sz w:val="28"/>
          <w:szCs w:val="28"/>
        </w:rPr>
        <w:t>0</w:t>
      </w:r>
      <w:r w:rsidR="00D134EF">
        <w:rPr>
          <w:b/>
          <w:sz w:val="28"/>
          <w:szCs w:val="28"/>
        </w:rPr>
        <w:t>1р</w:t>
      </w:r>
      <w:r>
        <w:rPr>
          <w:b/>
          <w:sz w:val="28"/>
          <w:szCs w:val="28"/>
        </w:rPr>
        <w:t>-</w:t>
      </w:r>
      <w:r w:rsidR="00C729D7">
        <w:rPr>
          <w:b/>
          <w:sz w:val="28"/>
          <w:szCs w:val="28"/>
        </w:rPr>
        <w:t>202</w:t>
      </w:r>
      <w:r w:rsidR="003D0882">
        <w:rPr>
          <w:b/>
          <w:sz w:val="28"/>
          <w:szCs w:val="28"/>
        </w:rPr>
        <w:t>4</w:t>
      </w:r>
    </w:p>
    <w:p w:rsidR="00491119" w:rsidRDefault="00491119" w:rsidP="00491119">
      <w:pPr>
        <w:keepNext/>
        <w:keepLines/>
        <w:widowControl w:val="0"/>
        <w:suppressLineNumbers/>
        <w:ind w:firstLine="284"/>
        <w:jc w:val="center"/>
        <w:rPr>
          <w:b/>
          <w:shadow/>
          <w:sz w:val="40"/>
          <w:szCs w:val="40"/>
        </w:rPr>
      </w:pPr>
    </w:p>
    <w:p w:rsidR="00491119" w:rsidRDefault="00491119" w:rsidP="00491119">
      <w:pPr>
        <w:keepNext/>
        <w:keepLines/>
        <w:widowControl w:val="0"/>
        <w:suppressLineNumbers/>
        <w:ind w:firstLine="284"/>
        <w:jc w:val="center"/>
        <w:rPr>
          <w:b/>
          <w:shadow/>
          <w:sz w:val="40"/>
          <w:szCs w:val="40"/>
        </w:rPr>
      </w:pPr>
    </w:p>
    <w:p w:rsidR="00491119" w:rsidRDefault="00491119" w:rsidP="00491119">
      <w:pPr>
        <w:keepNext/>
        <w:keepLines/>
        <w:widowControl w:val="0"/>
        <w:suppressLineNumbers/>
        <w:ind w:firstLine="284"/>
        <w:jc w:val="center"/>
        <w:rPr>
          <w:b/>
          <w:shadow/>
          <w:sz w:val="40"/>
          <w:szCs w:val="40"/>
        </w:rPr>
      </w:pPr>
    </w:p>
    <w:p w:rsidR="00491119" w:rsidRDefault="00491119" w:rsidP="00491119">
      <w:pPr>
        <w:keepNext/>
        <w:keepLines/>
        <w:widowControl w:val="0"/>
        <w:suppressLineNumbers/>
        <w:ind w:firstLine="284"/>
        <w:jc w:val="center"/>
        <w:rPr>
          <w:b/>
          <w:shadow/>
          <w:sz w:val="40"/>
          <w:szCs w:val="40"/>
        </w:rPr>
      </w:pPr>
    </w:p>
    <w:p w:rsidR="00491119" w:rsidRDefault="00491119" w:rsidP="00491119">
      <w:pPr>
        <w:keepNext/>
        <w:keepLines/>
        <w:widowControl w:val="0"/>
        <w:suppressLineNumbers/>
        <w:ind w:firstLine="284"/>
        <w:jc w:val="center"/>
        <w:rPr>
          <w:b/>
          <w:shadow/>
          <w:sz w:val="40"/>
          <w:szCs w:val="40"/>
        </w:rPr>
      </w:pPr>
    </w:p>
    <w:p w:rsidR="00491119" w:rsidRDefault="00491119" w:rsidP="00491119">
      <w:pPr>
        <w:keepNext/>
        <w:keepLines/>
        <w:widowControl w:val="0"/>
        <w:suppressLineNumbers/>
        <w:ind w:firstLine="284"/>
        <w:jc w:val="center"/>
        <w:rPr>
          <w:b/>
          <w:shadow/>
          <w:sz w:val="40"/>
          <w:szCs w:val="40"/>
        </w:rPr>
      </w:pPr>
    </w:p>
    <w:p w:rsidR="00491119" w:rsidRPr="001F0BB7" w:rsidRDefault="00500BC3" w:rsidP="00255158">
      <w:pPr>
        <w:keepNext/>
        <w:keepLines/>
        <w:widowControl w:val="0"/>
        <w:suppressLineNumbers/>
        <w:jc w:val="center"/>
        <w:rPr>
          <w:b/>
          <w:sz w:val="40"/>
          <w:szCs w:val="40"/>
        </w:rPr>
      </w:pPr>
      <w:r w:rsidRPr="001F0BB7">
        <w:rPr>
          <w:b/>
          <w:sz w:val="40"/>
          <w:szCs w:val="40"/>
        </w:rPr>
        <w:t>КОН</w:t>
      </w:r>
      <w:r>
        <w:rPr>
          <w:b/>
          <w:sz w:val="40"/>
          <w:szCs w:val="40"/>
        </w:rPr>
        <w:t>КУРСНАЯ</w:t>
      </w:r>
      <w:r w:rsidRPr="001F0BB7">
        <w:rPr>
          <w:b/>
          <w:sz w:val="40"/>
          <w:szCs w:val="40"/>
        </w:rPr>
        <w:t xml:space="preserve"> </w:t>
      </w:r>
      <w:r>
        <w:rPr>
          <w:b/>
          <w:sz w:val="40"/>
          <w:szCs w:val="40"/>
        </w:rPr>
        <w:t>ДОКУМЕНТАЦИЯ</w:t>
      </w:r>
      <w:r w:rsidR="00491119" w:rsidRPr="001F0BB7">
        <w:rPr>
          <w:b/>
          <w:sz w:val="40"/>
          <w:szCs w:val="40"/>
        </w:rPr>
        <w:t xml:space="preserve"> </w:t>
      </w:r>
    </w:p>
    <w:p w:rsidR="001F0BB7" w:rsidRDefault="00F029A2" w:rsidP="001F0BB7">
      <w:pPr>
        <w:jc w:val="center"/>
        <w:rPr>
          <w:b/>
          <w:sz w:val="28"/>
          <w:szCs w:val="28"/>
        </w:rPr>
      </w:pPr>
      <w:r>
        <w:rPr>
          <w:b/>
          <w:sz w:val="28"/>
          <w:szCs w:val="28"/>
        </w:rPr>
        <w:t>по проведению конкурса</w:t>
      </w:r>
    </w:p>
    <w:p w:rsidR="00500BC3" w:rsidRDefault="00C729D7" w:rsidP="001F0BB7">
      <w:pPr>
        <w:jc w:val="center"/>
        <w:rPr>
          <w:b/>
          <w:sz w:val="28"/>
          <w:szCs w:val="28"/>
        </w:rPr>
      </w:pPr>
      <w:r>
        <w:rPr>
          <w:b/>
          <w:sz w:val="28"/>
          <w:szCs w:val="28"/>
        </w:rPr>
        <w:t>на право заключения договора на установку и эксплуатацию рекламной конструкции на земельном участке, государственная собственность на который не разг</w:t>
      </w:r>
      <w:r w:rsidR="00E04310">
        <w:rPr>
          <w:b/>
          <w:sz w:val="28"/>
          <w:szCs w:val="28"/>
        </w:rPr>
        <w:t>раничена, расположенном</w:t>
      </w:r>
      <w:r w:rsidR="003D0882">
        <w:rPr>
          <w:b/>
          <w:sz w:val="28"/>
          <w:szCs w:val="28"/>
        </w:rPr>
        <w:t xml:space="preserve"> в границах </w:t>
      </w:r>
      <w:proofErr w:type="spellStart"/>
      <w:r w:rsidR="003D0882">
        <w:rPr>
          <w:b/>
          <w:sz w:val="28"/>
          <w:szCs w:val="28"/>
        </w:rPr>
        <w:t>Воробьё</w:t>
      </w:r>
      <w:r>
        <w:rPr>
          <w:b/>
          <w:sz w:val="28"/>
          <w:szCs w:val="28"/>
        </w:rPr>
        <w:t>вского</w:t>
      </w:r>
      <w:proofErr w:type="spellEnd"/>
      <w:r>
        <w:rPr>
          <w:b/>
          <w:sz w:val="28"/>
          <w:szCs w:val="28"/>
        </w:rPr>
        <w:t xml:space="preserve"> муниципального района</w:t>
      </w:r>
      <w:r w:rsidR="0040361F">
        <w:rPr>
          <w:b/>
          <w:sz w:val="28"/>
          <w:szCs w:val="28"/>
        </w:rPr>
        <w:t>,</w:t>
      </w:r>
      <w:r>
        <w:rPr>
          <w:b/>
          <w:sz w:val="28"/>
          <w:szCs w:val="28"/>
        </w:rPr>
        <w:t xml:space="preserve"> </w:t>
      </w:r>
      <w:r w:rsidR="00500BC3">
        <w:rPr>
          <w:b/>
          <w:sz w:val="28"/>
          <w:szCs w:val="28"/>
        </w:rPr>
        <w:t>сроком на 5 лет:</w:t>
      </w:r>
    </w:p>
    <w:p w:rsidR="00500BC3" w:rsidRDefault="00500BC3" w:rsidP="001F0BB7">
      <w:pPr>
        <w:jc w:val="center"/>
        <w:rPr>
          <w:b/>
          <w:sz w:val="28"/>
          <w:szCs w:val="28"/>
        </w:rPr>
      </w:pPr>
    </w:p>
    <w:p w:rsidR="004252FB" w:rsidRPr="00500BC3" w:rsidRDefault="00500BC3" w:rsidP="003D0882">
      <w:pPr>
        <w:spacing w:line="360" w:lineRule="auto"/>
        <w:ind w:firstLine="709"/>
        <w:jc w:val="both"/>
        <w:rPr>
          <w:bCs/>
        </w:rPr>
      </w:pPr>
      <w:r w:rsidRPr="00500BC3">
        <w:rPr>
          <w:bCs/>
        </w:rPr>
        <w:t xml:space="preserve">Лот  № 1: </w:t>
      </w:r>
      <w:r w:rsidR="003D0882" w:rsidRPr="008A737D">
        <w:t>рекламное место для установки и эксплуатации отдельно</w:t>
      </w:r>
      <w:r w:rsidR="003D0882">
        <w:t xml:space="preserve"> стоящей </w:t>
      </w:r>
      <w:proofErr w:type="gramStart"/>
      <w:r w:rsidR="003D0882">
        <w:t>рекламной конструкции: адрес (</w:t>
      </w:r>
      <w:r w:rsidR="003D0882" w:rsidRPr="008A737D">
        <w:t>местонахождение</w:t>
      </w:r>
      <w:r w:rsidR="003D0882">
        <w:t>)</w:t>
      </w:r>
      <w:r w:rsidR="003D0882" w:rsidRPr="008A737D">
        <w:t xml:space="preserve"> – </w:t>
      </w:r>
      <w:r w:rsidR="003D0882" w:rsidRPr="00EE6D68">
        <w:t xml:space="preserve"> </w:t>
      </w:r>
      <w:r w:rsidR="00F029A2">
        <w:rPr>
          <w:lang w:eastAsia="en-US"/>
        </w:rPr>
        <w:t xml:space="preserve">Воронежская область, </w:t>
      </w:r>
      <w:proofErr w:type="spellStart"/>
      <w:r w:rsidR="00F029A2">
        <w:rPr>
          <w:lang w:eastAsia="en-US"/>
        </w:rPr>
        <w:t>Воробьё</w:t>
      </w:r>
      <w:r w:rsidR="003D0882" w:rsidRPr="001313F7">
        <w:rPr>
          <w:lang w:eastAsia="en-US"/>
        </w:rPr>
        <w:t>вский</w:t>
      </w:r>
      <w:proofErr w:type="spellEnd"/>
      <w:r w:rsidR="003D0882" w:rsidRPr="001313F7">
        <w:rPr>
          <w:lang w:eastAsia="en-US"/>
        </w:rPr>
        <w:t xml:space="preserve"> район,</w:t>
      </w:r>
      <w:r w:rsidR="003D0882">
        <w:rPr>
          <w:lang w:eastAsia="en-US"/>
        </w:rPr>
        <w:t xml:space="preserve"> </w:t>
      </w:r>
      <w:r w:rsidR="003D0882" w:rsidRPr="001313F7">
        <w:rPr>
          <w:lang w:eastAsia="en-US"/>
        </w:rPr>
        <w:t>с. Воробьёвка,</w:t>
      </w:r>
      <w:r w:rsidR="003D0882">
        <w:rPr>
          <w:lang w:eastAsia="en-US"/>
        </w:rPr>
        <w:t xml:space="preserve"> </w:t>
      </w:r>
      <w:r w:rsidR="003D0882" w:rsidRPr="001313F7">
        <w:rPr>
          <w:lang w:eastAsia="en-US"/>
        </w:rPr>
        <w:t xml:space="preserve">ул. </w:t>
      </w:r>
      <w:r w:rsidR="003D0882">
        <w:rPr>
          <w:lang w:eastAsia="en-US"/>
        </w:rPr>
        <w:t xml:space="preserve">Гоголя в 420 м. от д. </w:t>
      </w:r>
      <w:r w:rsidR="003D0882" w:rsidRPr="001313F7">
        <w:rPr>
          <w:lang w:eastAsia="en-US"/>
        </w:rPr>
        <w:t>№ 18, по правой стороне автодороги «М «Дон» «Бутурлиновка – Воробьёвка – Калач» по направлению из  с. Воробьёвка в пос. «Первомайский»</w:t>
      </w:r>
      <w:proofErr w:type="gramEnd"/>
    </w:p>
    <w:p w:rsidR="00500BC3" w:rsidRDefault="00500BC3" w:rsidP="001F0BB7">
      <w:pPr>
        <w:jc w:val="center"/>
        <w:rPr>
          <w:b/>
          <w:sz w:val="28"/>
          <w:szCs w:val="28"/>
        </w:rPr>
      </w:pPr>
    </w:p>
    <w:p w:rsidR="001F0BB7" w:rsidRDefault="001F0BB7" w:rsidP="001F0BB7">
      <w:pPr>
        <w:jc w:val="center"/>
        <w:rPr>
          <w:b/>
          <w:bCs/>
        </w:rPr>
      </w:pPr>
    </w:p>
    <w:p w:rsidR="00491119" w:rsidRDefault="00491119" w:rsidP="00491119">
      <w:pPr>
        <w:jc w:val="center"/>
        <w:rPr>
          <w:b/>
          <w:i/>
          <w:caps/>
          <w:sz w:val="26"/>
          <w:szCs w:val="26"/>
        </w:rPr>
      </w:pPr>
    </w:p>
    <w:p w:rsidR="00491119" w:rsidRDefault="00491119" w:rsidP="00491119">
      <w:pPr>
        <w:jc w:val="center"/>
        <w:rPr>
          <w:b/>
          <w:i/>
          <w:caps/>
          <w:sz w:val="26"/>
          <w:szCs w:val="26"/>
        </w:rPr>
      </w:pPr>
    </w:p>
    <w:p w:rsidR="00491119" w:rsidRDefault="00491119" w:rsidP="00491119">
      <w:pPr>
        <w:rPr>
          <w:b/>
          <w:i/>
          <w:caps/>
          <w:sz w:val="26"/>
          <w:szCs w:val="26"/>
        </w:rPr>
      </w:pPr>
    </w:p>
    <w:p w:rsidR="00491119" w:rsidRDefault="00491119" w:rsidP="00491119">
      <w:pPr>
        <w:rPr>
          <w:b/>
        </w:rPr>
      </w:pPr>
    </w:p>
    <w:p w:rsidR="00C729D7" w:rsidRDefault="00C729D7" w:rsidP="00491119">
      <w:pPr>
        <w:rPr>
          <w:b/>
        </w:rPr>
      </w:pPr>
    </w:p>
    <w:p w:rsidR="00F029A2" w:rsidRDefault="00F029A2" w:rsidP="00491119">
      <w:pPr>
        <w:rPr>
          <w:b/>
        </w:rPr>
      </w:pPr>
      <w:r>
        <w:rPr>
          <w:b/>
        </w:rPr>
        <w:t xml:space="preserve">Организатор конкурса: </w:t>
      </w:r>
    </w:p>
    <w:p w:rsidR="00C729D7" w:rsidRDefault="00F029A2" w:rsidP="00491119">
      <w:pPr>
        <w:rPr>
          <w:b/>
        </w:rPr>
      </w:pPr>
      <w:r>
        <w:rPr>
          <w:b/>
        </w:rPr>
        <w:t xml:space="preserve">Администрация </w:t>
      </w:r>
      <w:proofErr w:type="spellStart"/>
      <w:r>
        <w:rPr>
          <w:b/>
        </w:rPr>
        <w:t>Воробьёвского</w:t>
      </w:r>
      <w:proofErr w:type="spellEnd"/>
      <w:r>
        <w:rPr>
          <w:b/>
        </w:rPr>
        <w:t xml:space="preserve"> муниципального района</w:t>
      </w:r>
    </w:p>
    <w:p w:rsidR="00F029A2" w:rsidRDefault="00F029A2" w:rsidP="00491119">
      <w:pPr>
        <w:rPr>
          <w:b/>
        </w:rPr>
      </w:pPr>
      <w:r>
        <w:rPr>
          <w:b/>
        </w:rPr>
        <w:t>Воронежской области</w:t>
      </w:r>
    </w:p>
    <w:p w:rsidR="00C729D7" w:rsidRDefault="00C729D7" w:rsidP="00491119">
      <w:pPr>
        <w:rPr>
          <w:b/>
        </w:rPr>
      </w:pPr>
    </w:p>
    <w:p w:rsidR="00C729D7" w:rsidRDefault="00C729D7" w:rsidP="00491119">
      <w:pPr>
        <w:rPr>
          <w:b/>
        </w:rPr>
      </w:pPr>
    </w:p>
    <w:p w:rsidR="00C729D7" w:rsidRDefault="00C729D7" w:rsidP="00491119">
      <w:pPr>
        <w:rPr>
          <w:b/>
        </w:rPr>
      </w:pPr>
    </w:p>
    <w:p w:rsidR="00C729D7" w:rsidRDefault="00C729D7" w:rsidP="00491119">
      <w:pPr>
        <w:rPr>
          <w:b/>
        </w:rPr>
      </w:pPr>
    </w:p>
    <w:p w:rsidR="00C729D7" w:rsidRDefault="00C729D7" w:rsidP="00491119">
      <w:pPr>
        <w:rPr>
          <w:b/>
        </w:rPr>
      </w:pPr>
    </w:p>
    <w:p w:rsidR="00187AB3" w:rsidRDefault="00491119" w:rsidP="00491119">
      <w:pPr>
        <w:jc w:val="center"/>
        <w:rPr>
          <w:b/>
        </w:rPr>
      </w:pPr>
      <w:proofErr w:type="gramStart"/>
      <w:r>
        <w:rPr>
          <w:b/>
        </w:rPr>
        <w:t>с</w:t>
      </w:r>
      <w:proofErr w:type="gramEnd"/>
      <w:r>
        <w:rPr>
          <w:b/>
        </w:rPr>
        <w:t>.</w:t>
      </w:r>
      <w:r w:rsidR="00187AB3">
        <w:rPr>
          <w:b/>
        </w:rPr>
        <w:t xml:space="preserve"> </w:t>
      </w:r>
      <w:r w:rsidR="003D0882">
        <w:rPr>
          <w:b/>
        </w:rPr>
        <w:t>Воробьё</w:t>
      </w:r>
      <w:r>
        <w:rPr>
          <w:b/>
        </w:rPr>
        <w:t>вка</w:t>
      </w:r>
    </w:p>
    <w:p w:rsidR="00491119" w:rsidRDefault="003D0882" w:rsidP="00491119">
      <w:pPr>
        <w:jc w:val="center"/>
        <w:rPr>
          <w:b/>
        </w:rPr>
      </w:pPr>
      <w:r>
        <w:rPr>
          <w:b/>
        </w:rPr>
        <w:t>2024</w:t>
      </w:r>
      <w:r w:rsidR="00187AB3">
        <w:rPr>
          <w:b/>
        </w:rPr>
        <w:t xml:space="preserve"> </w:t>
      </w:r>
      <w:r w:rsidR="00491119">
        <w:rPr>
          <w:b/>
        </w:rPr>
        <w:t>г.</w:t>
      </w:r>
    </w:p>
    <w:p w:rsidR="00187AB3" w:rsidRDefault="00187AB3" w:rsidP="00491119">
      <w:pPr>
        <w:jc w:val="center"/>
        <w:rPr>
          <w:b/>
        </w:rPr>
      </w:pPr>
    </w:p>
    <w:p w:rsidR="006453DF" w:rsidRDefault="006453DF" w:rsidP="006453DF">
      <w:pPr>
        <w:ind w:hanging="284"/>
        <w:jc w:val="center"/>
        <w:rPr>
          <w:b/>
        </w:rPr>
      </w:pPr>
      <w:r w:rsidRPr="00F12866">
        <w:rPr>
          <w:b/>
        </w:rPr>
        <w:lastRenderedPageBreak/>
        <w:t>СОДЕРЖАНИЕ</w:t>
      </w:r>
    </w:p>
    <w:p w:rsidR="006453DF" w:rsidRDefault="006453DF" w:rsidP="006453DF">
      <w:pPr>
        <w:ind w:hanging="284"/>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gridCol w:w="980"/>
      </w:tblGrid>
      <w:tr w:rsidR="006453DF" w:rsidTr="00B322C0">
        <w:tc>
          <w:tcPr>
            <w:tcW w:w="8302" w:type="dxa"/>
            <w:tcBorders>
              <w:top w:val="nil"/>
              <w:left w:val="nil"/>
              <w:bottom w:val="nil"/>
              <w:right w:val="nil"/>
            </w:tcBorders>
          </w:tcPr>
          <w:p w:rsidR="006453DF" w:rsidRPr="00094151" w:rsidRDefault="006453DF" w:rsidP="00AD6E7B">
            <w:pPr>
              <w:rPr>
                <w:b/>
                <w:noProof/>
                <w:sz w:val="22"/>
                <w:szCs w:val="22"/>
              </w:rPr>
            </w:pPr>
          </w:p>
          <w:p w:rsidR="006453DF" w:rsidRPr="00094151" w:rsidRDefault="006453DF" w:rsidP="00AD6E7B">
            <w:pPr>
              <w:rPr>
                <w:b/>
              </w:rPr>
            </w:pPr>
            <w:r w:rsidRPr="00094151">
              <w:rPr>
                <w:b/>
                <w:noProof/>
                <w:sz w:val="22"/>
                <w:szCs w:val="22"/>
              </w:rPr>
              <w:t>РАЗДЕЛ 1.</w:t>
            </w:r>
            <w:r w:rsidRPr="00094151">
              <w:rPr>
                <w:noProof/>
                <w:sz w:val="22"/>
                <w:szCs w:val="22"/>
              </w:rPr>
              <w:t xml:space="preserve">  </w:t>
            </w:r>
            <w:r w:rsidRPr="00094151">
              <w:rPr>
                <w:b/>
                <w:noProof/>
                <w:sz w:val="22"/>
                <w:szCs w:val="22"/>
              </w:rPr>
              <w:t>ОБЩИЕ УСЛОВИЯ ПРОВЕДЕНИЯ КОНКУРСА</w:t>
            </w:r>
            <w:r w:rsidR="0022362D">
              <w:rPr>
                <w:b/>
                <w:noProof/>
                <w:sz w:val="22"/>
                <w:szCs w:val="22"/>
              </w:rPr>
              <w:t>:</w:t>
            </w:r>
          </w:p>
        </w:tc>
        <w:tc>
          <w:tcPr>
            <w:tcW w:w="980" w:type="dxa"/>
            <w:tcBorders>
              <w:top w:val="nil"/>
              <w:left w:val="nil"/>
              <w:bottom w:val="nil"/>
              <w:right w:val="nil"/>
            </w:tcBorders>
            <w:vAlign w:val="center"/>
          </w:tcPr>
          <w:p w:rsidR="006453DF" w:rsidRPr="00094151" w:rsidRDefault="006453DF" w:rsidP="00B322C0">
            <w:pPr>
              <w:jc w:val="center"/>
              <w:rPr>
                <w:b/>
              </w:rPr>
            </w:pPr>
          </w:p>
        </w:tc>
      </w:tr>
      <w:tr w:rsidR="006453DF" w:rsidTr="002B498B">
        <w:tc>
          <w:tcPr>
            <w:tcW w:w="8302" w:type="dxa"/>
            <w:tcBorders>
              <w:top w:val="nil"/>
              <w:left w:val="nil"/>
              <w:bottom w:val="nil"/>
              <w:right w:val="nil"/>
            </w:tcBorders>
          </w:tcPr>
          <w:p w:rsidR="006453DF" w:rsidRPr="00094151" w:rsidRDefault="006453DF" w:rsidP="00AD6E7B">
            <w:pPr>
              <w:rPr>
                <w:noProof/>
                <w:sz w:val="22"/>
                <w:szCs w:val="22"/>
              </w:rPr>
            </w:pPr>
          </w:p>
          <w:p w:rsidR="006453DF" w:rsidRPr="00094151" w:rsidRDefault="006453DF" w:rsidP="00AD6E7B">
            <w:pPr>
              <w:rPr>
                <w:b/>
                <w:sz w:val="22"/>
                <w:szCs w:val="22"/>
              </w:rPr>
            </w:pPr>
            <w:r w:rsidRPr="00094151">
              <w:rPr>
                <w:noProof/>
                <w:sz w:val="22"/>
                <w:szCs w:val="22"/>
              </w:rPr>
              <w:t>1. ОБЩИЕ ПОЛОЖЕНИЯ</w:t>
            </w:r>
            <w:r w:rsidR="0022362D">
              <w:rPr>
                <w:noProof/>
                <w:sz w:val="22"/>
                <w:szCs w:val="22"/>
              </w:rPr>
              <w:t>.</w:t>
            </w:r>
          </w:p>
        </w:tc>
        <w:tc>
          <w:tcPr>
            <w:tcW w:w="980" w:type="dxa"/>
            <w:tcBorders>
              <w:top w:val="nil"/>
              <w:left w:val="nil"/>
              <w:bottom w:val="nil"/>
              <w:right w:val="nil"/>
            </w:tcBorders>
          </w:tcPr>
          <w:p w:rsidR="006453DF" w:rsidRPr="00094151" w:rsidRDefault="006453DF" w:rsidP="00AD6E7B">
            <w:pPr>
              <w:jc w:val="center"/>
              <w:rPr>
                <w:sz w:val="22"/>
                <w:szCs w:val="22"/>
              </w:rPr>
            </w:pPr>
          </w:p>
          <w:p w:rsidR="006453DF" w:rsidRPr="00094151" w:rsidRDefault="006453DF" w:rsidP="00AD6E7B">
            <w:pPr>
              <w:jc w:val="center"/>
              <w:rPr>
                <w:sz w:val="22"/>
                <w:szCs w:val="22"/>
              </w:rPr>
            </w:pPr>
          </w:p>
        </w:tc>
      </w:tr>
      <w:tr w:rsidR="006453DF" w:rsidTr="002B498B">
        <w:tc>
          <w:tcPr>
            <w:tcW w:w="8302" w:type="dxa"/>
            <w:tcBorders>
              <w:top w:val="nil"/>
              <w:left w:val="nil"/>
              <w:bottom w:val="nil"/>
              <w:right w:val="nil"/>
            </w:tcBorders>
          </w:tcPr>
          <w:p w:rsidR="006453DF" w:rsidRPr="00094151" w:rsidRDefault="006453DF" w:rsidP="00AD6E7B">
            <w:pPr>
              <w:rPr>
                <w:noProof/>
                <w:sz w:val="22"/>
                <w:szCs w:val="22"/>
              </w:rPr>
            </w:pPr>
          </w:p>
          <w:p w:rsidR="006453DF" w:rsidRPr="00094151" w:rsidRDefault="006453DF" w:rsidP="00AD6E7B">
            <w:pPr>
              <w:rPr>
                <w:b/>
                <w:sz w:val="22"/>
                <w:szCs w:val="22"/>
              </w:rPr>
            </w:pPr>
            <w:r w:rsidRPr="00094151">
              <w:rPr>
                <w:noProof/>
                <w:sz w:val="22"/>
                <w:szCs w:val="22"/>
              </w:rPr>
              <w:t xml:space="preserve">2. </w:t>
            </w:r>
            <w:r>
              <w:rPr>
                <w:noProof/>
                <w:sz w:val="22"/>
                <w:szCs w:val="22"/>
              </w:rPr>
              <w:t xml:space="preserve">КОНКУРСНАЯ </w:t>
            </w:r>
            <w:r w:rsidRPr="00094151">
              <w:rPr>
                <w:noProof/>
                <w:sz w:val="22"/>
                <w:szCs w:val="22"/>
              </w:rPr>
              <w:t>ДОКУМЕНТАЦИЯ</w:t>
            </w:r>
            <w:r w:rsidR="0022362D">
              <w:rPr>
                <w:noProof/>
                <w:sz w:val="22"/>
                <w:szCs w:val="22"/>
              </w:rPr>
              <w:t>.</w:t>
            </w:r>
          </w:p>
        </w:tc>
        <w:tc>
          <w:tcPr>
            <w:tcW w:w="980" w:type="dxa"/>
            <w:tcBorders>
              <w:top w:val="nil"/>
              <w:left w:val="nil"/>
              <w:bottom w:val="nil"/>
              <w:right w:val="nil"/>
            </w:tcBorders>
          </w:tcPr>
          <w:p w:rsidR="006453DF" w:rsidRPr="00094151" w:rsidRDefault="006453DF" w:rsidP="00AD6E7B">
            <w:pPr>
              <w:jc w:val="center"/>
              <w:rPr>
                <w:sz w:val="22"/>
                <w:szCs w:val="22"/>
              </w:rPr>
            </w:pPr>
          </w:p>
        </w:tc>
      </w:tr>
      <w:tr w:rsidR="006453DF" w:rsidTr="002B498B">
        <w:tc>
          <w:tcPr>
            <w:tcW w:w="8302" w:type="dxa"/>
            <w:tcBorders>
              <w:top w:val="nil"/>
              <w:left w:val="nil"/>
              <w:bottom w:val="nil"/>
              <w:right w:val="nil"/>
            </w:tcBorders>
          </w:tcPr>
          <w:p w:rsidR="006453DF" w:rsidRPr="00094151" w:rsidRDefault="006453DF" w:rsidP="00AD6E7B">
            <w:pPr>
              <w:rPr>
                <w:noProof/>
                <w:sz w:val="22"/>
                <w:szCs w:val="22"/>
              </w:rPr>
            </w:pPr>
          </w:p>
          <w:p w:rsidR="006453DF" w:rsidRPr="00094151" w:rsidRDefault="006453DF" w:rsidP="00AD6E7B">
            <w:pPr>
              <w:rPr>
                <w:b/>
                <w:sz w:val="22"/>
                <w:szCs w:val="22"/>
              </w:rPr>
            </w:pPr>
            <w:r w:rsidRPr="00094151">
              <w:rPr>
                <w:noProof/>
                <w:sz w:val="22"/>
                <w:szCs w:val="22"/>
              </w:rPr>
              <w:t xml:space="preserve">3. ПОДГОТОВКА К УЧАСТИЮ В </w:t>
            </w:r>
            <w:r>
              <w:rPr>
                <w:noProof/>
                <w:sz w:val="22"/>
                <w:szCs w:val="22"/>
              </w:rPr>
              <w:t>КОНКУРСЕ</w:t>
            </w:r>
            <w:r w:rsidR="0022362D">
              <w:rPr>
                <w:noProof/>
                <w:sz w:val="22"/>
                <w:szCs w:val="22"/>
              </w:rPr>
              <w:t>.</w:t>
            </w:r>
          </w:p>
        </w:tc>
        <w:tc>
          <w:tcPr>
            <w:tcW w:w="980" w:type="dxa"/>
            <w:tcBorders>
              <w:top w:val="nil"/>
              <w:left w:val="nil"/>
              <w:bottom w:val="nil"/>
              <w:right w:val="nil"/>
            </w:tcBorders>
          </w:tcPr>
          <w:p w:rsidR="006453DF" w:rsidRPr="00094151" w:rsidRDefault="006453DF" w:rsidP="00EE156E">
            <w:pPr>
              <w:jc w:val="center"/>
              <w:rPr>
                <w:sz w:val="22"/>
                <w:szCs w:val="22"/>
              </w:rPr>
            </w:pPr>
          </w:p>
        </w:tc>
      </w:tr>
      <w:tr w:rsidR="006453DF" w:rsidTr="002B498B">
        <w:tc>
          <w:tcPr>
            <w:tcW w:w="8302" w:type="dxa"/>
            <w:tcBorders>
              <w:top w:val="nil"/>
              <w:left w:val="nil"/>
              <w:bottom w:val="nil"/>
              <w:right w:val="nil"/>
            </w:tcBorders>
          </w:tcPr>
          <w:p w:rsidR="006453DF" w:rsidRPr="00094151" w:rsidRDefault="006453DF" w:rsidP="00AD6E7B">
            <w:pPr>
              <w:rPr>
                <w:noProof/>
                <w:sz w:val="22"/>
                <w:szCs w:val="22"/>
              </w:rPr>
            </w:pPr>
          </w:p>
          <w:p w:rsidR="006453DF" w:rsidRPr="00094151" w:rsidRDefault="006453DF" w:rsidP="00EE156E">
            <w:pPr>
              <w:rPr>
                <w:noProof/>
                <w:sz w:val="22"/>
                <w:szCs w:val="22"/>
              </w:rPr>
            </w:pPr>
            <w:r w:rsidRPr="00094151">
              <w:rPr>
                <w:noProof/>
                <w:sz w:val="22"/>
                <w:szCs w:val="22"/>
              </w:rPr>
              <w:t xml:space="preserve">4. ОСМОТР </w:t>
            </w:r>
            <w:r w:rsidR="00EE156E">
              <w:rPr>
                <w:noProof/>
                <w:sz w:val="22"/>
                <w:szCs w:val="22"/>
              </w:rPr>
              <w:t>РЕКЛАМНОГО МЕСТА</w:t>
            </w:r>
            <w:r w:rsidR="0022362D">
              <w:rPr>
                <w:noProof/>
                <w:sz w:val="22"/>
                <w:szCs w:val="22"/>
              </w:rPr>
              <w:t>.</w:t>
            </w:r>
          </w:p>
        </w:tc>
        <w:tc>
          <w:tcPr>
            <w:tcW w:w="980" w:type="dxa"/>
            <w:tcBorders>
              <w:top w:val="nil"/>
              <w:left w:val="nil"/>
              <w:bottom w:val="nil"/>
              <w:right w:val="nil"/>
            </w:tcBorders>
          </w:tcPr>
          <w:p w:rsidR="006453DF" w:rsidRPr="00094151" w:rsidRDefault="006453DF" w:rsidP="00AD6E7B">
            <w:pPr>
              <w:jc w:val="center"/>
              <w:rPr>
                <w:sz w:val="22"/>
                <w:szCs w:val="22"/>
              </w:rPr>
            </w:pPr>
          </w:p>
        </w:tc>
      </w:tr>
      <w:tr w:rsidR="006453DF" w:rsidTr="002B498B">
        <w:tc>
          <w:tcPr>
            <w:tcW w:w="8302" w:type="dxa"/>
            <w:tcBorders>
              <w:top w:val="nil"/>
              <w:left w:val="nil"/>
              <w:bottom w:val="nil"/>
              <w:right w:val="nil"/>
            </w:tcBorders>
          </w:tcPr>
          <w:p w:rsidR="006453DF" w:rsidRPr="00094151" w:rsidRDefault="006453DF" w:rsidP="00AD6E7B">
            <w:pPr>
              <w:rPr>
                <w:noProof/>
                <w:sz w:val="22"/>
                <w:szCs w:val="22"/>
              </w:rPr>
            </w:pPr>
          </w:p>
          <w:p w:rsidR="006453DF" w:rsidRPr="00094151" w:rsidRDefault="006453DF" w:rsidP="00AD6E7B">
            <w:pPr>
              <w:rPr>
                <w:b/>
                <w:sz w:val="22"/>
                <w:szCs w:val="22"/>
              </w:rPr>
            </w:pPr>
            <w:r w:rsidRPr="00094151">
              <w:rPr>
                <w:noProof/>
                <w:sz w:val="22"/>
                <w:szCs w:val="22"/>
              </w:rPr>
              <w:t>5. ПОДАЧА, ОТЗЫВ ЗАЯВОК НА УЧАСТИЕ В К</w:t>
            </w:r>
            <w:r>
              <w:rPr>
                <w:noProof/>
                <w:sz w:val="22"/>
                <w:szCs w:val="22"/>
              </w:rPr>
              <w:t>ОНКУРСЕ</w:t>
            </w:r>
            <w:r w:rsidR="0022362D">
              <w:rPr>
                <w:noProof/>
                <w:sz w:val="22"/>
                <w:szCs w:val="22"/>
              </w:rPr>
              <w:t>.</w:t>
            </w:r>
          </w:p>
        </w:tc>
        <w:tc>
          <w:tcPr>
            <w:tcW w:w="980" w:type="dxa"/>
            <w:tcBorders>
              <w:top w:val="nil"/>
              <w:left w:val="nil"/>
              <w:bottom w:val="nil"/>
              <w:right w:val="nil"/>
            </w:tcBorders>
          </w:tcPr>
          <w:p w:rsidR="006453DF" w:rsidRPr="00094151" w:rsidRDefault="006453DF" w:rsidP="00AD6E7B">
            <w:pPr>
              <w:jc w:val="center"/>
              <w:rPr>
                <w:sz w:val="22"/>
                <w:szCs w:val="22"/>
              </w:rPr>
            </w:pPr>
          </w:p>
        </w:tc>
      </w:tr>
      <w:tr w:rsidR="006453DF" w:rsidTr="002B498B">
        <w:tc>
          <w:tcPr>
            <w:tcW w:w="8302" w:type="dxa"/>
            <w:tcBorders>
              <w:top w:val="nil"/>
              <w:left w:val="nil"/>
              <w:bottom w:val="nil"/>
              <w:right w:val="nil"/>
            </w:tcBorders>
          </w:tcPr>
          <w:p w:rsidR="006453DF" w:rsidRPr="00094151" w:rsidRDefault="006453DF" w:rsidP="00AD6E7B">
            <w:pPr>
              <w:rPr>
                <w:noProof/>
                <w:sz w:val="22"/>
                <w:szCs w:val="22"/>
              </w:rPr>
            </w:pPr>
          </w:p>
          <w:p w:rsidR="006453DF" w:rsidRPr="00094151" w:rsidRDefault="006453DF" w:rsidP="00AD6E7B">
            <w:pPr>
              <w:rPr>
                <w:b/>
                <w:sz w:val="22"/>
                <w:szCs w:val="22"/>
              </w:rPr>
            </w:pPr>
            <w:r w:rsidRPr="00094151">
              <w:rPr>
                <w:noProof/>
                <w:sz w:val="22"/>
                <w:szCs w:val="22"/>
              </w:rPr>
              <w:t>6. ПОРЯДОК РАССМОТРЕНИЯ ЗАЯВОК НА УЧАСТИЕ В К</w:t>
            </w:r>
            <w:r>
              <w:rPr>
                <w:noProof/>
                <w:sz w:val="22"/>
                <w:szCs w:val="22"/>
              </w:rPr>
              <w:t>ОНКУРСЕ</w:t>
            </w:r>
            <w:r w:rsidR="0022362D">
              <w:rPr>
                <w:noProof/>
                <w:sz w:val="22"/>
                <w:szCs w:val="22"/>
              </w:rPr>
              <w:t>.</w:t>
            </w:r>
          </w:p>
        </w:tc>
        <w:tc>
          <w:tcPr>
            <w:tcW w:w="980" w:type="dxa"/>
            <w:tcBorders>
              <w:top w:val="nil"/>
              <w:left w:val="nil"/>
              <w:bottom w:val="nil"/>
              <w:right w:val="nil"/>
            </w:tcBorders>
          </w:tcPr>
          <w:p w:rsidR="006453DF" w:rsidRPr="00094151" w:rsidRDefault="006453DF" w:rsidP="00AD6E7B">
            <w:pPr>
              <w:jc w:val="center"/>
              <w:rPr>
                <w:sz w:val="22"/>
                <w:szCs w:val="22"/>
              </w:rPr>
            </w:pPr>
          </w:p>
        </w:tc>
      </w:tr>
      <w:tr w:rsidR="006453DF" w:rsidTr="002B498B">
        <w:tc>
          <w:tcPr>
            <w:tcW w:w="8302" w:type="dxa"/>
            <w:tcBorders>
              <w:top w:val="nil"/>
              <w:left w:val="nil"/>
              <w:bottom w:val="nil"/>
              <w:right w:val="nil"/>
            </w:tcBorders>
          </w:tcPr>
          <w:p w:rsidR="006453DF" w:rsidRPr="00094151" w:rsidRDefault="006453DF" w:rsidP="00AD6E7B">
            <w:pPr>
              <w:rPr>
                <w:noProof/>
                <w:sz w:val="22"/>
                <w:szCs w:val="22"/>
              </w:rPr>
            </w:pPr>
          </w:p>
          <w:p w:rsidR="006453DF" w:rsidRDefault="006453DF" w:rsidP="00AD6E7B">
            <w:pPr>
              <w:rPr>
                <w:noProof/>
                <w:sz w:val="22"/>
                <w:szCs w:val="22"/>
              </w:rPr>
            </w:pPr>
            <w:r w:rsidRPr="00094151">
              <w:rPr>
                <w:noProof/>
                <w:sz w:val="22"/>
                <w:szCs w:val="22"/>
              </w:rPr>
              <w:t>7. ПОРЯДОК ПРОВЕДЕНИЯ КОНКУРСА</w:t>
            </w:r>
            <w:r w:rsidR="0022362D">
              <w:rPr>
                <w:noProof/>
                <w:sz w:val="22"/>
                <w:szCs w:val="22"/>
              </w:rPr>
              <w:t>.</w:t>
            </w:r>
          </w:p>
          <w:p w:rsidR="00165B37" w:rsidRPr="00094151" w:rsidRDefault="00165B37" w:rsidP="00AD6E7B">
            <w:pPr>
              <w:rPr>
                <w:b/>
                <w:sz w:val="22"/>
                <w:szCs w:val="22"/>
              </w:rPr>
            </w:pPr>
          </w:p>
        </w:tc>
        <w:tc>
          <w:tcPr>
            <w:tcW w:w="980" w:type="dxa"/>
            <w:tcBorders>
              <w:top w:val="nil"/>
              <w:left w:val="nil"/>
              <w:bottom w:val="nil"/>
              <w:right w:val="nil"/>
            </w:tcBorders>
          </w:tcPr>
          <w:p w:rsidR="006453DF" w:rsidRPr="00094151" w:rsidRDefault="006453DF" w:rsidP="00AD6E7B">
            <w:pPr>
              <w:jc w:val="center"/>
              <w:rPr>
                <w:sz w:val="22"/>
                <w:szCs w:val="22"/>
              </w:rPr>
            </w:pPr>
          </w:p>
        </w:tc>
      </w:tr>
      <w:tr w:rsidR="006453DF" w:rsidTr="002B498B">
        <w:tc>
          <w:tcPr>
            <w:tcW w:w="8302" w:type="dxa"/>
            <w:tcBorders>
              <w:top w:val="nil"/>
              <w:left w:val="nil"/>
              <w:bottom w:val="nil"/>
              <w:right w:val="nil"/>
            </w:tcBorders>
          </w:tcPr>
          <w:p w:rsidR="006453DF" w:rsidRDefault="006453DF" w:rsidP="00EE156E">
            <w:pPr>
              <w:rPr>
                <w:noProof/>
                <w:sz w:val="22"/>
                <w:szCs w:val="22"/>
              </w:rPr>
            </w:pPr>
            <w:r w:rsidRPr="00094151">
              <w:rPr>
                <w:noProof/>
                <w:sz w:val="22"/>
                <w:szCs w:val="22"/>
              </w:rPr>
              <w:t>8. ЗАКЛЮЧЕНИЕ ДОГОВОРА НА УСТАНОВКУ И ЭКСПЛУАТАЦИЮ РЕКЛАМНОЙ</w:t>
            </w:r>
            <w:r w:rsidR="00EE156E">
              <w:rPr>
                <w:noProof/>
                <w:sz w:val="22"/>
                <w:szCs w:val="22"/>
              </w:rPr>
              <w:t xml:space="preserve"> </w:t>
            </w:r>
            <w:r w:rsidRPr="00094151">
              <w:rPr>
                <w:noProof/>
                <w:sz w:val="22"/>
                <w:szCs w:val="22"/>
              </w:rPr>
              <w:t xml:space="preserve"> КОНСТРУКЦИИ ПО РЕЗУЛЬТАТАМ ПРОВЕДЕНИЯ КОНКУРСА</w:t>
            </w:r>
            <w:r w:rsidR="0022362D">
              <w:rPr>
                <w:noProof/>
                <w:sz w:val="22"/>
                <w:szCs w:val="22"/>
              </w:rPr>
              <w:t>.</w:t>
            </w:r>
          </w:p>
          <w:p w:rsidR="00165B37" w:rsidRPr="00094151" w:rsidRDefault="00165B37" w:rsidP="00EE156E">
            <w:pPr>
              <w:rPr>
                <w:b/>
              </w:rPr>
            </w:pPr>
          </w:p>
        </w:tc>
        <w:tc>
          <w:tcPr>
            <w:tcW w:w="980" w:type="dxa"/>
            <w:tcBorders>
              <w:top w:val="nil"/>
              <w:left w:val="nil"/>
              <w:bottom w:val="nil"/>
              <w:right w:val="nil"/>
            </w:tcBorders>
          </w:tcPr>
          <w:p w:rsidR="006453DF" w:rsidRPr="00094151" w:rsidRDefault="006453DF" w:rsidP="00EE156E">
            <w:pPr>
              <w:jc w:val="center"/>
              <w:rPr>
                <w:b/>
              </w:rPr>
            </w:pPr>
          </w:p>
        </w:tc>
      </w:tr>
      <w:tr w:rsidR="006453DF" w:rsidTr="002B498B">
        <w:tc>
          <w:tcPr>
            <w:tcW w:w="8302" w:type="dxa"/>
            <w:tcBorders>
              <w:top w:val="nil"/>
              <w:left w:val="nil"/>
              <w:bottom w:val="nil"/>
              <w:right w:val="nil"/>
            </w:tcBorders>
          </w:tcPr>
          <w:p w:rsidR="006453DF" w:rsidRDefault="006453DF" w:rsidP="00AD6E7B">
            <w:pPr>
              <w:rPr>
                <w:noProof/>
                <w:sz w:val="22"/>
                <w:szCs w:val="22"/>
              </w:rPr>
            </w:pPr>
            <w:r w:rsidRPr="00094151">
              <w:rPr>
                <w:noProof/>
                <w:sz w:val="22"/>
                <w:szCs w:val="22"/>
              </w:rPr>
              <w:t xml:space="preserve">9. </w:t>
            </w:r>
            <w:r w:rsidRPr="003E5272">
              <w:rPr>
                <w:noProof/>
                <w:sz w:val="22"/>
                <w:szCs w:val="22"/>
              </w:rPr>
              <w:t>ПОСЛЕДСТВИЯ ПРИЗНАНИЯ КОНКУРСА НЕСОСТОЯВШИМСЯ</w:t>
            </w:r>
            <w:r w:rsidR="0022362D">
              <w:rPr>
                <w:noProof/>
                <w:sz w:val="22"/>
                <w:szCs w:val="22"/>
              </w:rPr>
              <w:t>.</w:t>
            </w:r>
          </w:p>
          <w:p w:rsidR="00165B37" w:rsidRPr="00094151" w:rsidRDefault="00165B37" w:rsidP="00AD6E7B">
            <w:pPr>
              <w:rPr>
                <w:b/>
              </w:rPr>
            </w:pPr>
          </w:p>
        </w:tc>
        <w:tc>
          <w:tcPr>
            <w:tcW w:w="980" w:type="dxa"/>
            <w:tcBorders>
              <w:top w:val="nil"/>
              <w:left w:val="nil"/>
              <w:bottom w:val="nil"/>
              <w:right w:val="nil"/>
            </w:tcBorders>
          </w:tcPr>
          <w:p w:rsidR="006453DF" w:rsidRPr="00094151" w:rsidRDefault="006453DF" w:rsidP="00AD6E7B">
            <w:pPr>
              <w:jc w:val="center"/>
              <w:rPr>
                <w:sz w:val="22"/>
                <w:szCs w:val="22"/>
              </w:rPr>
            </w:pPr>
          </w:p>
        </w:tc>
      </w:tr>
      <w:tr w:rsidR="006453DF" w:rsidTr="002B498B">
        <w:tc>
          <w:tcPr>
            <w:tcW w:w="8302" w:type="dxa"/>
            <w:tcBorders>
              <w:top w:val="nil"/>
              <w:left w:val="nil"/>
              <w:bottom w:val="nil"/>
              <w:right w:val="nil"/>
            </w:tcBorders>
          </w:tcPr>
          <w:p w:rsidR="006453DF" w:rsidRDefault="006453DF" w:rsidP="00EE156E">
            <w:pPr>
              <w:rPr>
                <w:b/>
                <w:noProof/>
                <w:sz w:val="22"/>
                <w:szCs w:val="22"/>
              </w:rPr>
            </w:pPr>
            <w:r w:rsidRPr="00094151">
              <w:rPr>
                <w:b/>
                <w:noProof/>
                <w:sz w:val="22"/>
                <w:szCs w:val="22"/>
              </w:rPr>
              <w:t>РАЗДЕЛ 2.  ИНФОРМАЦИОНН</w:t>
            </w:r>
            <w:r w:rsidR="00EE156E">
              <w:rPr>
                <w:b/>
                <w:noProof/>
                <w:sz w:val="22"/>
                <w:szCs w:val="22"/>
              </w:rPr>
              <w:t>ОЕ СООБЩЕНИЕ</w:t>
            </w:r>
            <w:r w:rsidR="0022362D">
              <w:rPr>
                <w:b/>
                <w:noProof/>
                <w:sz w:val="22"/>
                <w:szCs w:val="22"/>
              </w:rPr>
              <w:t xml:space="preserve"> (ИНФОРМАЦИОННАЯ КАРТА).</w:t>
            </w:r>
          </w:p>
          <w:p w:rsidR="00165B37" w:rsidRPr="00094151" w:rsidRDefault="00165B37" w:rsidP="00EE156E">
            <w:pPr>
              <w:rPr>
                <w:b/>
              </w:rPr>
            </w:pPr>
          </w:p>
        </w:tc>
        <w:tc>
          <w:tcPr>
            <w:tcW w:w="980" w:type="dxa"/>
            <w:tcBorders>
              <w:top w:val="nil"/>
              <w:left w:val="nil"/>
              <w:bottom w:val="nil"/>
              <w:right w:val="nil"/>
            </w:tcBorders>
          </w:tcPr>
          <w:p w:rsidR="006453DF" w:rsidRPr="00094151" w:rsidRDefault="006453DF" w:rsidP="00EE156E">
            <w:pPr>
              <w:jc w:val="center"/>
              <w:rPr>
                <w:b/>
              </w:rPr>
            </w:pPr>
          </w:p>
        </w:tc>
      </w:tr>
      <w:tr w:rsidR="006453DF" w:rsidTr="002B498B">
        <w:tc>
          <w:tcPr>
            <w:tcW w:w="8302" w:type="dxa"/>
            <w:tcBorders>
              <w:top w:val="nil"/>
              <w:left w:val="nil"/>
              <w:bottom w:val="nil"/>
              <w:right w:val="nil"/>
            </w:tcBorders>
          </w:tcPr>
          <w:p w:rsidR="006453DF" w:rsidRDefault="006453DF" w:rsidP="00AD6E7B">
            <w:pPr>
              <w:rPr>
                <w:b/>
                <w:noProof/>
                <w:sz w:val="22"/>
                <w:szCs w:val="22"/>
              </w:rPr>
            </w:pPr>
            <w:r w:rsidRPr="00094151">
              <w:rPr>
                <w:b/>
                <w:noProof/>
                <w:sz w:val="22"/>
                <w:szCs w:val="22"/>
              </w:rPr>
              <w:t>РАЗДЕЛ 3.  ОБРАЗЦЫ ФОРМ И ДОКУМЕНТОВ ДЛЯ ЗАПОЛНЕНИЯ ЗАЯВИТЕЛЯМИ</w:t>
            </w:r>
            <w:r w:rsidR="0022362D">
              <w:rPr>
                <w:b/>
                <w:noProof/>
                <w:sz w:val="22"/>
                <w:szCs w:val="22"/>
              </w:rPr>
              <w:t>:</w:t>
            </w:r>
          </w:p>
          <w:p w:rsidR="00165B37" w:rsidRDefault="00165B37" w:rsidP="00AD6E7B">
            <w:pPr>
              <w:rPr>
                <w:b/>
              </w:rPr>
            </w:pPr>
          </w:p>
          <w:p w:rsidR="00165B37" w:rsidRDefault="00165B37" w:rsidP="00AD6E7B">
            <w:pPr>
              <w:rPr>
                <w:sz w:val="22"/>
                <w:szCs w:val="22"/>
              </w:rPr>
            </w:pPr>
            <w:r w:rsidRPr="00165B37">
              <w:rPr>
                <w:sz w:val="22"/>
                <w:szCs w:val="22"/>
              </w:rPr>
              <w:t xml:space="preserve">ФОРМА </w:t>
            </w:r>
            <w:r>
              <w:rPr>
                <w:sz w:val="22"/>
                <w:szCs w:val="22"/>
              </w:rPr>
              <w:t>1</w:t>
            </w:r>
            <w:r w:rsidRPr="00165B37">
              <w:rPr>
                <w:sz w:val="22"/>
                <w:szCs w:val="22"/>
              </w:rPr>
              <w:t xml:space="preserve">. ЗАЯВКА </w:t>
            </w:r>
            <w:r>
              <w:rPr>
                <w:sz w:val="22"/>
                <w:szCs w:val="22"/>
              </w:rPr>
              <w:t xml:space="preserve"> НА УЧАСТИЕ В КОНКУРСЕ</w:t>
            </w:r>
            <w:r w:rsidR="0022362D">
              <w:rPr>
                <w:sz w:val="22"/>
                <w:szCs w:val="22"/>
              </w:rPr>
              <w:t>.</w:t>
            </w:r>
          </w:p>
          <w:p w:rsidR="0022362D" w:rsidRPr="00165B37" w:rsidRDefault="0022362D" w:rsidP="00AD6E7B">
            <w:pPr>
              <w:rPr>
                <w:sz w:val="22"/>
                <w:szCs w:val="22"/>
              </w:rPr>
            </w:pPr>
          </w:p>
        </w:tc>
        <w:tc>
          <w:tcPr>
            <w:tcW w:w="980" w:type="dxa"/>
            <w:tcBorders>
              <w:top w:val="nil"/>
              <w:left w:val="nil"/>
              <w:bottom w:val="nil"/>
              <w:right w:val="nil"/>
            </w:tcBorders>
          </w:tcPr>
          <w:p w:rsidR="006453DF" w:rsidRPr="00094151" w:rsidRDefault="006453DF" w:rsidP="00EE156E">
            <w:pPr>
              <w:jc w:val="center"/>
              <w:rPr>
                <w:b/>
              </w:rPr>
            </w:pPr>
          </w:p>
        </w:tc>
      </w:tr>
      <w:tr w:rsidR="00EE156E" w:rsidTr="002B498B">
        <w:tc>
          <w:tcPr>
            <w:tcW w:w="8302" w:type="dxa"/>
            <w:tcBorders>
              <w:top w:val="nil"/>
              <w:left w:val="nil"/>
              <w:bottom w:val="nil"/>
              <w:right w:val="nil"/>
            </w:tcBorders>
          </w:tcPr>
          <w:p w:rsidR="00EE156E" w:rsidRPr="00094151" w:rsidRDefault="00165B37" w:rsidP="00EE156E">
            <w:pPr>
              <w:rPr>
                <w:noProof/>
                <w:sz w:val="22"/>
                <w:szCs w:val="22"/>
              </w:rPr>
            </w:pPr>
            <w:r>
              <w:rPr>
                <w:noProof/>
                <w:sz w:val="22"/>
                <w:szCs w:val="22"/>
              </w:rPr>
              <w:t xml:space="preserve">ФОРМА 2. </w:t>
            </w:r>
            <w:r w:rsidRPr="0022362D">
              <w:rPr>
                <w:sz w:val="22"/>
                <w:szCs w:val="22"/>
              </w:rPr>
              <w:t>ДОВЕРЕННОСТЬ НА УПОЛНОМОЧЕННОЕ ЛИЦО, ИМЕЮЩЕЕ ПРАВО  ПОДПИСИ И ПРЕДСТАВЛЕНИЯ ИНТЕРЕСОВ ЮРИДИЧЕСКОГО ЛИЦА</w:t>
            </w:r>
            <w:r w:rsidR="0022362D">
              <w:rPr>
                <w:sz w:val="22"/>
                <w:szCs w:val="22"/>
              </w:rPr>
              <w:t>.</w:t>
            </w:r>
          </w:p>
        </w:tc>
        <w:tc>
          <w:tcPr>
            <w:tcW w:w="980" w:type="dxa"/>
            <w:tcBorders>
              <w:top w:val="nil"/>
              <w:left w:val="nil"/>
              <w:bottom w:val="nil"/>
              <w:right w:val="nil"/>
            </w:tcBorders>
          </w:tcPr>
          <w:p w:rsidR="00EE156E" w:rsidRDefault="00EE156E" w:rsidP="00EE156E">
            <w:pPr>
              <w:jc w:val="center"/>
              <w:rPr>
                <w:sz w:val="22"/>
                <w:szCs w:val="22"/>
              </w:rPr>
            </w:pPr>
          </w:p>
        </w:tc>
      </w:tr>
      <w:tr w:rsidR="006453DF" w:rsidTr="002B498B">
        <w:tc>
          <w:tcPr>
            <w:tcW w:w="8302" w:type="dxa"/>
            <w:tcBorders>
              <w:top w:val="nil"/>
              <w:left w:val="nil"/>
              <w:bottom w:val="nil"/>
              <w:right w:val="nil"/>
            </w:tcBorders>
          </w:tcPr>
          <w:p w:rsidR="006453DF" w:rsidRPr="00094151" w:rsidRDefault="006453DF" w:rsidP="00EE156E">
            <w:pPr>
              <w:rPr>
                <w:noProof/>
                <w:sz w:val="22"/>
                <w:szCs w:val="22"/>
              </w:rPr>
            </w:pPr>
          </w:p>
        </w:tc>
        <w:tc>
          <w:tcPr>
            <w:tcW w:w="980" w:type="dxa"/>
            <w:tcBorders>
              <w:top w:val="nil"/>
              <w:left w:val="nil"/>
              <w:bottom w:val="nil"/>
              <w:right w:val="nil"/>
            </w:tcBorders>
          </w:tcPr>
          <w:p w:rsidR="006453DF" w:rsidRPr="00094151" w:rsidRDefault="006453DF" w:rsidP="00EE156E">
            <w:pPr>
              <w:jc w:val="center"/>
              <w:rPr>
                <w:b/>
              </w:rPr>
            </w:pPr>
          </w:p>
        </w:tc>
      </w:tr>
      <w:tr w:rsidR="006453DF" w:rsidTr="002B498B">
        <w:tc>
          <w:tcPr>
            <w:tcW w:w="8302" w:type="dxa"/>
            <w:tcBorders>
              <w:top w:val="nil"/>
              <w:left w:val="nil"/>
              <w:bottom w:val="nil"/>
              <w:right w:val="nil"/>
            </w:tcBorders>
          </w:tcPr>
          <w:p w:rsidR="006453DF" w:rsidRDefault="006453DF" w:rsidP="00165B37">
            <w:pPr>
              <w:pStyle w:val="35"/>
              <w:framePr w:hSpace="0" w:wrap="auto" w:vAnchor="margin" w:hAnchor="text" w:xAlign="left" w:yAlign="inline"/>
            </w:pPr>
            <w:r w:rsidRPr="006B32E5">
              <w:t xml:space="preserve"> ФОРМА </w:t>
            </w:r>
            <w:r w:rsidR="0022362D">
              <w:t>3. ОПИСЬ</w:t>
            </w:r>
            <w:r w:rsidR="0022362D" w:rsidRPr="00D3222D">
              <w:t xml:space="preserve"> ДОКУМЕНТОВ, ПРЕДСТАВЛЯЕМЫХ ДЛЯ УЧАСТИЯ В КОНКУРСЕ</w:t>
            </w:r>
            <w:r w:rsidR="0022362D">
              <w:t>.</w:t>
            </w:r>
          </w:p>
          <w:p w:rsidR="0022362D" w:rsidRDefault="0022362D" w:rsidP="0022362D">
            <w:pPr>
              <w:rPr>
                <w:lang w:eastAsia="ru-RU"/>
              </w:rPr>
            </w:pPr>
          </w:p>
          <w:p w:rsidR="0022362D" w:rsidRPr="0022362D" w:rsidRDefault="0022362D" w:rsidP="0022362D">
            <w:pPr>
              <w:pStyle w:val="afd"/>
              <w:spacing w:before="0" w:beforeAutospacing="0" w:after="0" w:afterAutospacing="0"/>
              <w:jc w:val="both"/>
              <w:rPr>
                <w:b/>
                <w:bCs/>
                <w:sz w:val="22"/>
                <w:szCs w:val="22"/>
              </w:rPr>
            </w:pPr>
            <w:r w:rsidRPr="0022362D">
              <w:rPr>
                <w:sz w:val="22"/>
                <w:szCs w:val="22"/>
              </w:rPr>
              <w:t xml:space="preserve">ФОРМА 4. </w:t>
            </w:r>
            <w:r w:rsidRPr="0022362D">
              <w:rPr>
                <w:bCs/>
                <w:sz w:val="22"/>
                <w:szCs w:val="22"/>
              </w:rPr>
              <w:t>УВЕДОМЛЕНИЕ ОБ ОТЗЫВЕ ЗАЯВКИ</w:t>
            </w:r>
            <w:r>
              <w:rPr>
                <w:bCs/>
                <w:sz w:val="22"/>
                <w:szCs w:val="22"/>
              </w:rPr>
              <w:t>.</w:t>
            </w:r>
          </w:p>
          <w:p w:rsidR="0022362D" w:rsidRDefault="0022362D" w:rsidP="0022362D">
            <w:pPr>
              <w:rPr>
                <w:lang w:eastAsia="ru-RU"/>
              </w:rPr>
            </w:pPr>
          </w:p>
          <w:p w:rsidR="0022362D" w:rsidRDefault="0022362D" w:rsidP="0022362D">
            <w:pPr>
              <w:jc w:val="both"/>
              <w:rPr>
                <w:sz w:val="22"/>
                <w:szCs w:val="22"/>
              </w:rPr>
            </w:pPr>
            <w:r>
              <w:rPr>
                <w:sz w:val="22"/>
                <w:szCs w:val="22"/>
                <w:lang w:eastAsia="ru-RU"/>
              </w:rPr>
              <w:t xml:space="preserve">ФОРМА 5. </w:t>
            </w:r>
            <w:r w:rsidRPr="0022362D">
              <w:rPr>
                <w:sz w:val="22"/>
                <w:szCs w:val="22"/>
              </w:rPr>
              <w:t>ЗАПРОС НА РАЗЪЯСНЕНИЕ КОНКУРСНОЙ ДОКУМЕНТАЦИИ</w:t>
            </w:r>
            <w:r>
              <w:rPr>
                <w:sz w:val="22"/>
                <w:szCs w:val="22"/>
              </w:rPr>
              <w:t>.</w:t>
            </w:r>
          </w:p>
          <w:p w:rsidR="0022362D" w:rsidRDefault="0022362D" w:rsidP="0022362D">
            <w:pPr>
              <w:jc w:val="both"/>
              <w:rPr>
                <w:sz w:val="22"/>
                <w:szCs w:val="22"/>
              </w:rPr>
            </w:pPr>
          </w:p>
          <w:p w:rsidR="0022362D" w:rsidRPr="0022362D" w:rsidRDefault="0022362D" w:rsidP="0022362D">
            <w:pPr>
              <w:tabs>
                <w:tab w:val="left" w:pos="567"/>
                <w:tab w:val="left" w:pos="851"/>
              </w:tabs>
              <w:suppressAutoHyphens w:val="0"/>
              <w:jc w:val="both"/>
              <w:rPr>
                <w:sz w:val="22"/>
                <w:szCs w:val="22"/>
              </w:rPr>
            </w:pPr>
            <w:r>
              <w:rPr>
                <w:sz w:val="22"/>
                <w:szCs w:val="22"/>
              </w:rPr>
              <w:t xml:space="preserve">ФОРМА 6. </w:t>
            </w:r>
            <w:r w:rsidRPr="0022362D">
              <w:rPr>
                <w:sz w:val="22"/>
                <w:szCs w:val="22"/>
              </w:rPr>
              <w:t>КОНКУРСНОЕ ПРЕДЛОЖЕНИЕ</w:t>
            </w:r>
            <w:r>
              <w:rPr>
                <w:sz w:val="22"/>
                <w:szCs w:val="22"/>
              </w:rPr>
              <w:t xml:space="preserve"> </w:t>
            </w:r>
            <w:r w:rsidRPr="0022362D">
              <w:rPr>
                <w:sz w:val="22"/>
                <w:szCs w:val="22"/>
              </w:rPr>
              <w:t xml:space="preserve"> </w:t>
            </w:r>
            <w:r>
              <w:rPr>
                <w:sz w:val="22"/>
                <w:szCs w:val="22"/>
              </w:rPr>
              <w:t>НА ПРАВО ЗАКЛЮЧЕНИЯ ДОГОВОРА НА ПРАВО ЗАКЛЮЧЕНИЯ ДОГОВОРА НА УСТАНОВКУ И ЭКСПЛУАТАЦИЮ РЕКЛАМНОЙ КОНСТРУКЦИИ.</w:t>
            </w:r>
          </w:p>
          <w:p w:rsidR="0022362D" w:rsidRPr="0022362D" w:rsidRDefault="0022362D" w:rsidP="0022362D">
            <w:pPr>
              <w:jc w:val="both"/>
              <w:rPr>
                <w:sz w:val="22"/>
                <w:szCs w:val="22"/>
                <w:lang w:eastAsia="ru-RU"/>
              </w:rPr>
            </w:pPr>
          </w:p>
        </w:tc>
        <w:tc>
          <w:tcPr>
            <w:tcW w:w="980" w:type="dxa"/>
            <w:tcBorders>
              <w:top w:val="nil"/>
              <w:left w:val="nil"/>
              <w:bottom w:val="nil"/>
              <w:right w:val="nil"/>
            </w:tcBorders>
          </w:tcPr>
          <w:p w:rsidR="006453DF" w:rsidRPr="00094151" w:rsidRDefault="006453DF" w:rsidP="00EE156E">
            <w:pPr>
              <w:jc w:val="center"/>
              <w:rPr>
                <w:b/>
              </w:rPr>
            </w:pPr>
          </w:p>
        </w:tc>
      </w:tr>
      <w:tr w:rsidR="006453DF" w:rsidTr="002B498B">
        <w:tc>
          <w:tcPr>
            <w:tcW w:w="8302" w:type="dxa"/>
            <w:tcBorders>
              <w:top w:val="nil"/>
              <w:left w:val="nil"/>
              <w:bottom w:val="nil"/>
              <w:right w:val="nil"/>
            </w:tcBorders>
          </w:tcPr>
          <w:p w:rsidR="006453DF" w:rsidRDefault="006453DF" w:rsidP="00AD6E7B">
            <w:pPr>
              <w:rPr>
                <w:b/>
                <w:noProof/>
                <w:sz w:val="22"/>
                <w:szCs w:val="22"/>
              </w:rPr>
            </w:pPr>
            <w:r w:rsidRPr="00094151">
              <w:rPr>
                <w:b/>
                <w:noProof/>
                <w:sz w:val="22"/>
                <w:szCs w:val="22"/>
              </w:rPr>
              <w:t>РАЗДЕЛ 4.</w:t>
            </w:r>
            <w:r w:rsidRPr="00094151">
              <w:rPr>
                <w:noProof/>
                <w:sz w:val="22"/>
                <w:szCs w:val="22"/>
              </w:rPr>
              <w:t xml:space="preserve">  </w:t>
            </w:r>
            <w:r w:rsidRPr="00094151">
              <w:rPr>
                <w:b/>
                <w:noProof/>
                <w:sz w:val="22"/>
                <w:szCs w:val="22"/>
              </w:rPr>
              <w:t>ИНСТРУКЦИЯ ПО ЗАПОЛНЕНИЮ ФОРМ ЗАЯВИТЕЛЯМИ</w:t>
            </w:r>
            <w:r w:rsidR="0022362D">
              <w:rPr>
                <w:b/>
                <w:noProof/>
                <w:sz w:val="22"/>
                <w:szCs w:val="22"/>
              </w:rPr>
              <w:t>.</w:t>
            </w:r>
          </w:p>
          <w:p w:rsidR="0022362D" w:rsidRPr="00094151" w:rsidRDefault="0022362D" w:rsidP="00AD6E7B">
            <w:pPr>
              <w:rPr>
                <w:b/>
              </w:rPr>
            </w:pPr>
          </w:p>
        </w:tc>
        <w:tc>
          <w:tcPr>
            <w:tcW w:w="980" w:type="dxa"/>
            <w:tcBorders>
              <w:top w:val="nil"/>
              <w:left w:val="nil"/>
              <w:bottom w:val="nil"/>
              <w:right w:val="nil"/>
            </w:tcBorders>
          </w:tcPr>
          <w:p w:rsidR="006453DF" w:rsidRPr="00094151" w:rsidRDefault="006453DF" w:rsidP="00EE156E">
            <w:pPr>
              <w:jc w:val="center"/>
              <w:rPr>
                <w:b/>
              </w:rPr>
            </w:pPr>
          </w:p>
        </w:tc>
      </w:tr>
      <w:tr w:rsidR="006453DF" w:rsidTr="002B498B">
        <w:tc>
          <w:tcPr>
            <w:tcW w:w="8302" w:type="dxa"/>
            <w:tcBorders>
              <w:top w:val="nil"/>
              <w:left w:val="nil"/>
              <w:bottom w:val="nil"/>
              <w:right w:val="nil"/>
            </w:tcBorders>
          </w:tcPr>
          <w:p w:rsidR="006453DF" w:rsidRPr="00094151" w:rsidRDefault="00EE156E" w:rsidP="00EE156E">
            <w:pPr>
              <w:rPr>
                <w:b/>
              </w:rPr>
            </w:pPr>
            <w:r w:rsidRPr="00094151">
              <w:rPr>
                <w:b/>
                <w:noProof/>
                <w:sz w:val="22"/>
                <w:szCs w:val="22"/>
              </w:rPr>
              <w:t>РАЗДЕЛ</w:t>
            </w:r>
            <w:r w:rsidR="006453DF" w:rsidRPr="00094151">
              <w:rPr>
                <w:b/>
                <w:noProof/>
                <w:sz w:val="22"/>
                <w:szCs w:val="22"/>
              </w:rPr>
              <w:t xml:space="preserve"> </w:t>
            </w:r>
            <w:r>
              <w:rPr>
                <w:b/>
                <w:noProof/>
                <w:sz w:val="22"/>
                <w:szCs w:val="22"/>
              </w:rPr>
              <w:t>5</w:t>
            </w:r>
            <w:r w:rsidR="006453DF" w:rsidRPr="00094151">
              <w:rPr>
                <w:b/>
                <w:noProof/>
                <w:sz w:val="22"/>
                <w:szCs w:val="22"/>
              </w:rPr>
              <w:t>.  ПРОЕКТ ДОГОВОРА НА УСТАНОВКУ И ЭКСПЛУАТАЦИЮ РЕКЛАМНОЙ КОНСТРУКЦИИ</w:t>
            </w:r>
            <w:r w:rsidR="0022362D">
              <w:rPr>
                <w:b/>
                <w:noProof/>
                <w:sz w:val="22"/>
                <w:szCs w:val="22"/>
              </w:rPr>
              <w:t>.</w:t>
            </w:r>
          </w:p>
        </w:tc>
        <w:tc>
          <w:tcPr>
            <w:tcW w:w="980" w:type="dxa"/>
            <w:tcBorders>
              <w:top w:val="nil"/>
              <w:left w:val="nil"/>
              <w:bottom w:val="nil"/>
              <w:right w:val="nil"/>
            </w:tcBorders>
          </w:tcPr>
          <w:p w:rsidR="006453DF" w:rsidRPr="00094151" w:rsidRDefault="006453DF" w:rsidP="00EE156E">
            <w:pPr>
              <w:jc w:val="center"/>
              <w:rPr>
                <w:b/>
              </w:rPr>
            </w:pPr>
          </w:p>
        </w:tc>
      </w:tr>
      <w:tr w:rsidR="006453DF" w:rsidTr="002B498B">
        <w:tc>
          <w:tcPr>
            <w:tcW w:w="8302" w:type="dxa"/>
            <w:tcBorders>
              <w:top w:val="nil"/>
              <w:left w:val="nil"/>
              <w:bottom w:val="nil"/>
              <w:right w:val="nil"/>
            </w:tcBorders>
          </w:tcPr>
          <w:p w:rsidR="006453DF" w:rsidRPr="00094151" w:rsidRDefault="006453DF" w:rsidP="00AD6E7B">
            <w:pPr>
              <w:jc w:val="center"/>
              <w:rPr>
                <w:b/>
              </w:rPr>
            </w:pPr>
          </w:p>
        </w:tc>
        <w:tc>
          <w:tcPr>
            <w:tcW w:w="980" w:type="dxa"/>
            <w:tcBorders>
              <w:top w:val="nil"/>
              <w:left w:val="nil"/>
              <w:bottom w:val="nil"/>
              <w:right w:val="nil"/>
            </w:tcBorders>
          </w:tcPr>
          <w:p w:rsidR="006453DF" w:rsidRPr="00094151" w:rsidRDefault="006453DF" w:rsidP="00AD6E7B">
            <w:pPr>
              <w:jc w:val="center"/>
              <w:rPr>
                <w:b/>
              </w:rPr>
            </w:pPr>
          </w:p>
        </w:tc>
      </w:tr>
    </w:tbl>
    <w:p w:rsidR="00491119" w:rsidRDefault="00491119" w:rsidP="00491119">
      <w:pPr>
        <w:jc w:val="center"/>
        <w:rPr>
          <w:b/>
        </w:rPr>
      </w:pPr>
    </w:p>
    <w:p w:rsidR="006453DF" w:rsidRDefault="006453DF" w:rsidP="00491119">
      <w:pPr>
        <w:jc w:val="center"/>
        <w:rPr>
          <w:b/>
        </w:rPr>
      </w:pPr>
    </w:p>
    <w:p w:rsidR="00842607" w:rsidRDefault="00842607" w:rsidP="00491119">
      <w:pPr>
        <w:tabs>
          <w:tab w:val="left" w:pos="2880"/>
        </w:tabs>
        <w:ind w:left="-360" w:firstLine="360"/>
        <w:jc w:val="center"/>
        <w:rPr>
          <w:b/>
        </w:rPr>
      </w:pPr>
    </w:p>
    <w:p w:rsidR="00C579A8" w:rsidRDefault="00C579A8" w:rsidP="00322122">
      <w:pPr>
        <w:spacing w:line="276" w:lineRule="auto"/>
        <w:ind w:left="-902" w:firstLine="540"/>
        <w:jc w:val="center"/>
        <w:rPr>
          <w:b/>
          <w:bCs/>
        </w:rPr>
      </w:pPr>
    </w:p>
    <w:p w:rsidR="00C579A8" w:rsidRDefault="00C579A8" w:rsidP="00322122">
      <w:pPr>
        <w:spacing w:line="276" w:lineRule="auto"/>
        <w:ind w:left="-902" w:firstLine="540"/>
        <w:jc w:val="center"/>
        <w:rPr>
          <w:b/>
          <w:bCs/>
        </w:rPr>
      </w:pPr>
    </w:p>
    <w:p w:rsidR="00F029A2" w:rsidRDefault="00F029A2" w:rsidP="003A3DCD">
      <w:pPr>
        <w:spacing w:line="276" w:lineRule="auto"/>
        <w:ind w:left="-902" w:firstLine="540"/>
        <w:jc w:val="center"/>
        <w:rPr>
          <w:b/>
          <w:bCs/>
        </w:rPr>
      </w:pPr>
    </w:p>
    <w:p w:rsidR="003A3DCD" w:rsidRPr="001550EB" w:rsidRDefault="003A3DCD" w:rsidP="003A3DCD">
      <w:pPr>
        <w:spacing w:line="276" w:lineRule="auto"/>
        <w:ind w:left="-902" w:firstLine="540"/>
        <w:jc w:val="center"/>
        <w:rPr>
          <w:b/>
          <w:bCs/>
        </w:rPr>
      </w:pPr>
      <w:r w:rsidRPr="001550EB">
        <w:rPr>
          <w:b/>
          <w:bCs/>
        </w:rPr>
        <w:t xml:space="preserve">РАЗДЕЛ </w:t>
      </w:r>
      <w:r w:rsidR="006453DF">
        <w:rPr>
          <w:b/>
          <w:bCs/>
        </w:rPr>
        <w:t>1</w:t>
      </w:r>
      <w:r w:rsidRPr="001550EB">
        <w:rPr>
          <w:b/>
          <w:bCs/>
        </w:rPr>
        <w:t xml:space="preserve">. </w:t>
      </w:r>
      <w:r w:rsidR="006453DF" w:rsidRPr="006453DF">
        <w:rPr>
          <w:b/>
          <w:bCs/>
        </w:rPr>
        <w:t>ОБЩИЕ УСЛОВИЯ ПРОВЕДЕНИЯ КОНКУРСА</w:t>
      </w:r>
    </w:p>
    <w:p w:rsidR="00C729D7" w:rsidRDefault="003A3DCD" w:rsidP="00C729D7">
      <w:pPr>
        <w:spacing w:line="276" w:lineRule="auto"/>
        <w:jc w:val="center"/>
        <w:rPr>
          <w:b/>
        </w:rPr>
      </w:pPr>
      <w:r w:rsidRPr="003139DA">
        <w:rPr>
          <w:b/>
        </w:rPr>
        <w:t>1. О</w:t>
      </w:r>
      <w:r w:rsidR="00CB1C5D">
        <w:rPr>
          <w:b/>
        </w:rPr>
        <w:t>БЩИЕ ПОЛОЖЕНИЯ</w:t>
      </w:r>
      <w:r w:rsidR="007C13E1">
        <w:rPr>
          <w:b/>
        </w:rPr>
        <w:t>, ОСНОВНЫЕ ПОНЯТИЯ</w:t>
      </w:r>
    </w:p>
    <w:p w:rsidR="00C729D7" w:rsidRPr="005D749F" w:rsidRDefault="006453DF" w:rsidP="00C729D7">
      <w:pPr>
        <w:spacing w:line="276" w:lineRule="auto"/>
        <w:jc w:val="both"/>
        <w:rPr>
          <w:b/>
        </w:rPr>
      </w:pPr>
      <w:r w:rsidRPr="005D749F">
        <w:rPr>
          <w:b/>
        </w:rPr>
        <w:t>1.1. Нормативное регулирование</w:t>
      </w:r>
    </w:p>
    <w:p w:rsidR="003D0882" w:rsidRDefault="006453DF" w:rsidP="00D82A90">
      <w:pPr>
        <w:spacing w:line="276" w:lineRule="auto"/>
        <w:jc w:val="both"/>
      </w:pPr>
      <w:r w:rsidRPr="006453DF">
        <w:t xml:space="preserve">1.1.1. </w:t>
      </w:r>
      <w:r w:rsidRPr="00C729D7">
        <w:t xml:space="preserve">Настоящая Конкурсная документация </w:t>
      </w:r>
      <w:r w:rsidR="00C729D7" w:rsidRPr="00C729D7">
        <w:t>на право заключения договора на установку и экс</w:t>
      </w:r>
      <w:r w:rsidR="00E04310">
        <w:t>плуатацию рекламной</w:t>
      </w:r>
      <w:r w:rsidR="00C729D7" w:rsidRPr="00C729D7">
        <w:t xml:space="preserve"> конструкци</w:t>
      </w:r>
      <w:r w:rsidR="00E04310">
        <w:t>и на земельном участке</w:t>
      </w:r>
      <w:r w:rsidR="00C729D7" w:rsidRPr="00C729D7">
        <w:t>, государс</w:t>
      </w:r>
      <w:r w:rsidR="00E04310">
        <w:t>твенная собственность на который не разграничена, расположенном</w:t>
      </w:r>
      <w:r w:rsidR="00C729D7" w:rsidRPr="00C729D7">
        <w:t xml:space="preserve"> в границах </w:t>
      </w:r>
      <w:proofErr w:type="spellStart"/>
      <w:r w:rsidR="00C729D7" w:rsidRPr="00C729D7">
        <w:t>Воробь</w:t>
      </w:r>
      <w:r w:rsidR="003D0882">
        <w:t>ё</w:t>
      </w:r>
      <w:r w:rsidR="00C729D7" w:rsidRPr="00C729D7">
        <w:t>вского</w:t>
      </w:r>
      <w:proofErr w:type="spellEnd"/>
      <w:r w:rsidR="00C729D7" w:rsidRPr="00C729D7">
        <w:t xml:space="preserve"> муниципального района</w:t>
      </w:r>
      <w:r w:rsidR="0040361F">
        <w:t xml:space="preserve">, </w:t>
      </w:r>
      <w:r w:rsidR="00C729D7" w:rsidRPr="00C729D7">
        <w:t xml:space="preserve"> сроком на 5 лет</w:t>
      </w:r>
      <w:r w:rsidR="00C729D7" w:rsidRPr="00C729D7">
        <w:rPr>
          <w:b/>
        </w:rPr>
        <w:t xml:space="preserve"> </w:t>
      </w:r>
      <w:r w:rsidRPr="00C729D7">
        <w:t xml:space="preserve">(далее – Конкурсная документация) подготовлена в соответствии </w:t>
      </w:r>
      <w:proofErr w:type="gramStart"/>
      <w:r w:rsidRPr="00C729D7">
        <w:t>с</w:t>
      </w:r>
      <w:proofErr w:type="gramEnd"/>
      <w:r w:rsidR="003D0882">
        <w:t>:</w:t>
      </w:r>
    </w:p>
    <w:p w:rsidR="003D0882" w:rsidRDefault="003D0882" w:rsidP="00D82A90">
      <w:pPr>
        <w:spacing w:line="276" w:lineRule="auto"/>
        <w:jc w:val="both"/>
      </w:pPr>
      <w:r>
        <w:t>-</w:t>
      </w:r>
      <w:r w:rsidR="006453DF" w:rsidRPr="00C729D7">
        <w:t xml:space="preserve"> Гражданским кодексом Российской Федерации</w:t>
      </w:r>
      <w:r>
        <w:t>;</w:t>
      </w:r>
    </w:p>
    <w:p w:rsidR="003D0882" w:rsidRDefault="003D0882" w:rsidP="00D82A90">
      <w:pPr>
        <w:spacing w:line="276" w:lineRule="auto"/>
        <w:jc w:val="both"/>
      </w:pPr>
      <w:r>
        <w:t>- Федеральным</w:t>
      </w:r>
      <w:r w:rsidR="006453DF" w:rsidRPr="00C729D7">
        <w:t xml:space="preserve"> закон</w:t>
      </w:r>
      <w:r>
        <w:t>ом</w:t>
      </w:r>
      <w:r w:rsidR="006453DF" w:rsidRPr="00C729D7">
        <w:t xml:space="preserve"> Российской Федерации от 06.10.2003</w:t>
      </w:r>
      <w:r w:rsidR="006453DF" w:rsidRPr="006453DF">
        <w:t xml:space="preserve"> №</w:t>
      </w:r>
      <w:r>
        <w:t xml:space="preserve"> </w:t>
      </w:r>
      <w:r w:rsidR="006453DF" w:rsidRPr="006453DF">
        <w:t>131-ФЗ «Об общих принципах организации местного самоуправления в Российской Федерации»</w:t>
      </w:r>
      <w:r>
        <w:t>;</w:t>
      </w:r>
    </w:p>
    <w:p w:rsidR="003D0882" w:rsidRDefault="003D0882" w:rsidP="00D82A90">
      <w:pPr>
        <w:spacing w:line="276" w:lineRule="auto"/>
        <w:jc w:val="both"/>
      </w:pPr>
      <w:r>
        <w:t>- Федеральным законом</w:t>
      </w:r>
      <w:r w:rsidR="006453DF" w:rsidRPr="006453DF">
        <w:t xml:space="preserve"> от 13.03.2006г. №</w:t>
      </w:r>
      <w:r>
        <w:t xml:space="preserve"> 38-ФЗ «О рекламе»;</w:t>
      </w:r>
    </w:p>
    <w:p w:rsidR="003D0882" w:rsidRDefault="003D0882" w:rsidP="00D82A90">
      <w:pPr>
        <w:spacing w:line="276" w:lineRule="auto"/>
        <w:jc w:val="both"/>
      </w:pPr>
      <w:r>
        <w:t xml:space="preserve">- Федеральным законом </w:t>
      </w:r>
      <w:r w:rsidR="006453DF" w:rsidRPr="006453DF">
        <w:t>от 26.07.2006 №135-ФЗ «О защите конкуренции»</w:t>
      </w:r>
      <w:r>
        <w:t>;</w:t>
      </w:r>
    </w:p>
    <w:p w:rsidR="003D0882" w:rsidRDefault="003D0882" w:rsidP="00D82A90">
      <w:pPr>
        <w:spacing w:line="276" w:lineRule="auto"/>
        <w:jc w:val="both"/>
      </w:pPr>
      <w:r>
        <w:t xml:space="preserve">- </w:t>
      </w:r>
      <w:r w:rsidR="006453DF" w:rsidRPr="006453DF">
        <w:t xml:space="preserve"> Законом Воронежской области от 06.11.2013г. №162-ОЗ «Об установлении предельных сроков, на которые могут заключаться договоры на установку и эксплуатацию рекламных конструкций на </w:t>
      </w:r>
      <w:r>
        <w:t>территории Воронежской области»;</w:t>
      </w:r>
    </w:p>
    <w:p w:rsidR="003D0882" w:rsidRDefault="003D0882" w:rsidP="00D82A90">
      <w:pPr>
        <w:spacing w:line="276" w:lineRule="auto"/>
        <w:jc w:val="both"/>
      </w:pPr>
      <w:r>
        <w:t xml:space="preserve">- решением Совета народных депутатов </w:t>
      </w:r>
      <w:proofErr w:type="spellStart"/>
      <w:r>
        <w:t>Воробьёвского</w:t>
      </w:r>
      <w:proofErr w:type="spellEnd"/>
      <w:r>
        <w:t xml:space="preserve"> муниципального района Воронежской области от 11.06.2013 г. № 1</w:t>
      </w:r>
      <w:r w:rsidR="00F029A2">
        <w:t>9</w:t>
      </w:r>
      <w:r>
        <w:t xml:space="preserve"> «Об определении формы проведения торгов на право заключения договоров на установку и эксплуатацию рекламных конструкций»;</w:t>
      </w:r>
    </w:p>
    <w:p w:rsidR="003D0882" w:rsidRDefault="003D0882" w:rsidP="00D82A90">
      <w:pPr>
        <w:spacing w:line="276" w:lineRule="auto"/>
        <w:jc w:val="both"/>
      </w:pPr>
      <w:proofErr w:type="gramStart"/>
      <w:r>
        <w:t xml:space="preserve">- </w:t>
      </w:r>
      <w:r w:rsidR="006453DF" w:rsidRPr="006453DF">
        <w:t xml:space="preserve"> Постановлением администрации </w:t>
      </w:r>
      <w:proofErr w:type="spellStart"/>
      <w:r w:rsidR="006453DF" w:rsidRPr="006453DF">
        <w:t>Воробь</w:t>
      </w:r>
      <w:r>
        <w:t>ё</w:t>
      </w:r>
      <w:r w:rsidR="006453DF" w:rsidRPr="006453DF">
        <w:t>вского</w:t>
      </w:r>
      <w:proofErr w:type="spellEnd"/>
      <w:r w:rsidR="006453DF" w:rsidRPr="006453DF">
        <w:t xml:space="preserve"> муниципального района от 25.03.2014</w:t>
      </w:r>
      <w:r>
        <w:t xml:space="preserve"> </w:t>
      </w:r>
      <w:r w:rsidR="006453DF" w:rsidRPr="006453DF">
        <w:t xml:space="preserve">г. №175 «Об утверждении положения о порядке организации и проведения конкурса на право заключения договоров на установку и эксплуатацию рекламных конструкций на земельных участках, зданиях, ином недвижимом имуществе, находящихся в муниципальной собственности </w:t>
      </w:r>
      <w:proofErr w:type="spellStart"/>
      <w:r w:rsidR="006453DF" w:rsidRPr="006453DF">
        <w:t>Воробьевского</w:t>
      </w:r>
      <w:proofErr w:type="spellEnd"/>
      <w:r w:rsidR="006453DF" w:rsidRPr="006453DF">
        <w:t xml:space="preserve"> муниципального района, а также на земельном участке государственная собственность на которые не разграничена, </w:t>
      </w:r>
      <w:r>
        <w:t xml:space="preserve">расположенных в границах </w:t>
      </w:r>
      <w:proofErr w:type="spellStart"/>
      <w:r>
        <w:t>Воробьёвского</w:t>
      </w:r>
      <w:proofErr w:type="spellEnd"/>
      <w:r>
        <w:t xml:space="preserve"> муниципального района»;</w:t>
      </w:r>
      <w:proofErr w:type="gramEnd"/>
    </w:p>
    <w:p w:rsidR="003D0882" w:rsidRDefault="003D0882" w:rsidP="00D82A90">
      <w:pPr>
        <w:spacing w:line="276" w:lineRule="auto"/>
        <w:jc w:val="both"/>
      </w:pPr>
      <w:r>
        <w:t xml:space="preserve">- распоряжением администрации </w:t>
      </w:r>
      <w:proofErr w:type="spellStart"/>
      <w:r>
        <w:t>Воробьёвского</w:t>
      </w:r>
      <w:proofErr w:type="spellEnd"/>
      <w:r>
        <w:t xml:space="preserve"> муниципального района </w:t>
      </w:r>
      <w:proofErr w:type="spellStart"/>
      <w:r>
        <w:t>Воронежсккой</w:t>
      </w:r>
      <w:proofErr w:type="spellEnd"/>
      <w:r>
        <w:t xml:space="preserve"> области от 08.11.2024 г. № 498-р «О создании комиссии по проведению конкурсов на право заключения договоров на установку и эксплуатацию рекламных конструкций;</w:t>
      </w:r>
    </w:p>
    <w:p w:rsidR="00D82A90" w:rsidRDefault="003D0882" w:rsidP="00D82A90">
      <w:pPr>
        <w:spacing w:line="276" w:lineRule="auto"/>
        <w:jc w:val="both"/>
      </w:pPr>
      <w:r>
        <w:t>-</w:t>
      </w:r>
      <w:r w:rsidR="006453DF" w:rsidRPr="006453DF">
        <w:t xml:space="preserve"> иным законодательством и нормативными правовыми актами Российской</w:t>
      </w:r>
      <w:r w:rsidR="005D749F">
        <w:t xml:space="preserve"> Федерации, Воронежской области и  </w:t>
      </w:r>
      <w:proofErr w:type="spellStart"/>
      <w:r w:rsidR="005D749F">
        <w:t>Воробьё</w:t>
      </w:r>
      <w:r w:rsidR="006453DF" w:rsidRPr="006453DF">
        <w:t>вского</w:t>
      </w:r>
      <w:proofErr w:type="spellEnd"/>
      <w:r w:rsidR="006453DF" w:rsidRPr="006453DF">
        <w:t xml:space="preserve"> муниципального района.</w:t>
      </w:r>
    </w:p>
    <w:p w:rsidR="003B34AE" w:rsidRDefault="006453DF" w:rsidP="003B34AE">
      <w:pPr>
        <w:spacing w:line="276" w:lineRule="auto"/>
        <w:ind w:firstLine="708"/>
        <w:jc w:val="both"/>
      </w:pPr>
      <w:r w:rsidRPr="00D82A90">
        <w:t>1.1.2. Настоящий конкурс проводится в соответствии с пост</w:t>
      </w:r>
      <w:r w:rsidR="005D749F">
        <w:t xml:space="preserve">ановлением администрации </w:t>
      </w:r>
      <w:proofErr w:type="spellStart"/>
      <w:r w:rsidR="005D749F">
        <w:t>Воробьё</w:t>
      </w:r>
      <w:r w:rsidRPr="00D82A90">
        <w:t>вского</w:t>
      </w:r>
      <w:proofErr w:type="spellEnd"/>
      <w:r w:rsidRPr="00D82A90">
        <w:t xml:space="preserve"> муниципального района Воронежской области от </w:t>
      </w:r>
      <w:r w:rsidR="00CF621D" w:rsidRPr="00EC4121">
        <w:t>1</w:t>
      </w:r>
      <w:r w:rsidR="00EC4121" w:rsidRPr="00EC4121">
        <w:t>4</w:t>
      </w:r>
      <w:r w:rsidRPr="00EC4121">
        <w:t>.</w:t>
      </w:r>
      <w:r w:rsidR="004252FB" w:rsidRPr="00EC4121">
        <w:t>1</w:t>
      </w:r>
      <w:r w:rsidR="00E04310" w:rsidRPr="00EC4121">
        <w:t>1</w:t>
      </w:r>
      <w:r w:rsidRPr="00EC4121">
        <w:t>.20</w:t>
      </w:r>
      <w:r w:rsidR="00E04310" w:rsidRPr="00EC4121">
        <w:t>2</w:t>
      </w:r>
      <w:r w:rsidR="005D749F" w:rsidRPr="00EC4121">
        <w:t>4</w:t>
      </w:r>
      <w:r w:rsidRPr="00EC4121">
        <w:t xml:space="preserve"> №</w:t>
      </w:r>
      <w:r w:rsidR="00E04310" w:rsidRPr="00D82A90">
        <w:t xml:space="preserve"> </w:t>
      </w:r>
      <w:r w:rsidR="00EC4121">
        <w:t xml:space="preserve">1089 </w:t>
      </w:r>
      <w:r w:rsidRPr="00D82A90">
        <w:t>«О проведении конкурса на право заключения договора на ус</w:t>
      </w:r>
      <w:r w:rsidR="00E04310" w:rsidRPr="00D82A90">
        <w:t>тановку и эксплуатацию рекламной конструкции на земельном</w:t>
      </w:r>
      <w:r w:rsidRPr="00D82A90">
        <w:t xml:space="preserve"> участк</w:t>
      </w:r>
      <w:r w:rsidR="00E04310" w:rsidRPr="00D82A90">
        <w:t>е,</w:t>
      </w:r>
      <w:r w:rsidR="003A3AD3" w:rsidRPr="00D82A90">
        <w:t xml:space="preserve"> государственная собственность на который не разграничена, </w:t>
      </w:r>
      <w:r w:rsidR="00E04310" w:rsidRPr="00D82A90">
        <w:t xml:space="preserve"> расположенном в границах </w:t>
      </w:r>
      <w:proofErr w:type="spellStart"/>
      <w:r w:rsidR="00E04310" w:rsidRPr="00D82A90">
        <w:t>Воробь</w:t>
      </w:r>
      <w:r w:rsidR="005D749F">
        <w:t>ё</w:t>
      </w:r>
      <w:r w:rsidR="00E04310" w:rsidRPr="00D82A90">
        <w:t>вского</w:t>
      </w:r>
      <w:proofErr w:type="spellEnd"/>
      <w:r w:rsidR="00E04310" w:rsidRPr="00D82A90">
        <w:t xml:space="preserve"> муниципального района</w:t>
      </w:r>
      <w:r w:rsidRPr="00D82A90">
        <w:t xml:space="preserve">». </w:t>
      </w:r>
    </w:p>
    <w:p w:rsidR="00D82A90" w:rsidRPr="00D82A90" w:rsidRDefault="006453DF" w:rsidP="003B34AE">
      <w:pPr>
        <w:spacing w:line="276" w:lineRule="auto"/>
        <w:ind w:left="708"/>
        <w:jc w:val="both"/>
      </w:pPr>
      <w:r w:rsidRPr="005D749F">
        <w:rPr>
          <w:b/>
        </w:rPr>
        <w:t>1.2. Вид проводимого конкурса:</w:t>
      </w:r>
      <w:bookmarkStart w:id="0" w:name="_Toc126487191"/>
      <w:bookmarkStart w:id="1" w:name="_Toc162435082"/>
      <w:bookmarkStart w:id="2" w:name="_Toc179025787"/>
    </w:p>
    <w:p w:rsidR="00D82A90" w:rsidRDefault="006453DF" w:rsidP="00D82A90">
      <w:pPr>
        <w:spacing w:line="276" w:lineRule="auto"/>
        <w:jc w:val="both"/>
      </w:pPr>
      <w:r w:rsidRPr="00D82A90">
        <w:t>Конкурс является открытым по составу участников и закрытым по форме подачи конкурсного предложения</w:t>
      </w:r>
      <w:bookmarkEnd w:id="0"/>
      <w:bookmarkEnd w:id="1"/>
      <w:bookmarkEnd w:id="2"/>
      <w:r w:rsidRPr="00D82A90">
        <w:t xml:space="preserve"> о размере годовой платы за предоставление рекламного места для установки и эксплуатации рекламной конструкции.</w:t>
      </w:r>
    </w:p>
    <w:p w:rsidR="00D82A90" w:rsidRPr="005D749F" w:rsidRDefault="006453DF" w:rsidP="003B34AE">
      <w:pPr>
        <w:spacing w:line="276" w:lineRule="auto"/>
        <w:ind w:firstLine="708"/>
        <w:jc w:val="both"/>
        <w:rPr>
          <w:b/>
        </w:rPr>
      </w:pPr>
      <w:r w:rsidRPr="005D749F">
        <w:rPr>
          <w:b/>
        </w:rPr>
        <w:t>1.3. Организатор конкурса.</w:t>
      </w:r>
    </w:p>
    <w:p w:rsidR="00D82A90" w:rsidRDefault="006453DF" w:rsidP="00D82A90">
      <w:pPr>
        <w:spacing w:line="276" w:lineRule="auto"/>
        <w:jc w:val="both"/>
      </w:pPr>
      <w:r w:rsidRPr="00D82A90">
        <w:t xml:space="preserve">Организатор конкурса – администрация </w:t>
      </w:r>
      <w:proofErr w:type="spellStart"/>
      <w:r w:rsidRPr="00D82A90">
        <w:t>Воробь</w:t>
      </w:r>
      <w:r w:rsidR="005D749F">
        <w:t>ё</w:t>
      </w:r>
      <w:r w:rsidRPr="00D82A90">
        <w:t>вского</w:t>
      </w:r>
      <w:proofErr w:type="spellEnd"/>
      <w:r w:rsidRPr="00D82A90">
        <w:t xml:space="preserve"> муниципального района Воронежской области, осуществляет действия по организации и проведению конкурса в соответствии с процедурами, условиями и положениями, изложенными в </w:t>
      </w:r>
      <w:r w:rsidR="005D749F">
        <w:t xml:space="preserve">настоящей </w:t>
      </w:r>
      <w:r w:rsidRPr="00D82A90">
        <w:t>Конкурсной документации.</w:t>
      </w:r>
      <w:bookmarkStart w:id="3" w:name="_Toc179025788"/>
    </w:p>
    <w:p w:rsidR="00D82A90" w:rsidRPr="005D749F" w:rsidRDefault="006453DF" w:rsidP="003B34AE">
      <w:pPr>
        <w:spacing w:line="276" w:lineRule="auto"/>
        <w:ind w:firstLine="708"/>
        <w:jc w:val="both"/>
        <w:rPr>
          <w:b/>
        </w:rPr>
      </w:pPr>
      <w:r w:rsidRPr="005D749F">
        <w:rPr>
          <w:b/>
        </w:rPr>
        <w:lastRenderedPageBreak/>
        <w:t xml:space="preserve">1.4. Предмет конкурса. </w:t>
      </w:r>
      <w:bookmarkStart w:id="4" w:name="_Ref129157216"/>
      <w:bookmarkEnd w:id="3"/>
    </w:p>
    <w:p w:rsidR="00D82A90" w:rsidRDefault="006453DF" w:rsidP="00D82A90">
      <w:pPr>
        <w:spacing w:line="276" w:lineRule="auto"/>
        <w:jc w:val="both"/>
      </w:pPr>
      <w:r w:rsidRPr="00D82A90">
        <w:t xml:space="preserve">Предмет конкурса – </w:t>
      </w:r>
      <w:r w:rsidR="005D749F">
        <w:t xml:space="preserve">продажа </w:t>
      </w:r>
      <w:r w:rsidRPr="00D82A90">
        <w:t>прав</w:t>
      </w:r>
      <w:r w:rsidR="005D749F">
        <w:t xml:space="preserve">а на </w:t>
      </w:r>
      <w:r w:rsidRPr="00D82A90">
        <w:t xml:space="preserve"> заключени</w:t>
      </w:r>
      <w:r w:rsidR="005D749F">
        <w:t>е</w:t>
      </w:r>
      <w:r w:rsidRPr="00D82A90">
        <w:t xml:space="preserve"> Договора на ус</w:t>
      </w:r>
      <w:r w:rsidR="003A3AD3" w:rsidRPr="00D82A90">
        <w:t>тановку и эксплуатацию рекламной</w:t>
      </w:r>
      <w:r w:rsidRPr="00D82A90">
        <w:t xml:space="preserve"> конструкци</w:t>
      </w:r>
      <w:r w:rsidR="003A3AD3" w:rsidRPr="00D82A90">
        <w:t>и на земельном</w:t>
      </w:r>
      <w:r w:rsidRPr="00D82A90">
        <w:t xml:space="preserve"> участк</w:t>
      </w:r>
      <w:r w:rsidR="003A3AD3" w:rsidRPr="00D82A90">
        <w:t xml:space="preserve">е, государственная собственность на который не разграничена, расположенном в границах </w:t>
      </w:r>
      <w:proofErr w:type="spellStart"/>
      <w:r w:rsidR="003A3AD3" w:rsidRPr="00D82A90">
        <w:t>Воробь</w:t>
      </w:r>
      <w:r w:rsidR="005D749F">
        <w:t>ё</w:t>
      </w:r>
      <w:r w:rsidR="003A3AD3" w:rsidRPr="00D82A90">
        <w:t>вского</w:t>
      </w:r>
      <w:proofErr w:type="spellEnd"/>
      <w:r w:rsidR="003A3AD3" w:rsidRPr="00D82A90">
        <w:t xml:space="preserve"> муниципального района </w:t>
      </w:r>
      <w:r w:rsidRPr="00D82A90">
        <w:t xml:space="preserve"> </w:t>
      </w:r>
      <w:r w:rsidR="003A3AD3" w:rsidRPr="00D82A90">
        <w:t>(именуемое</w:t>
      </w:r>
      <w:r w:rsidRPr="00D82A90">
        <w:t xml:space="preserve"> далее по тексту «Рекламное место»).</w:t>
      </w:r>
    </w:p>
    <w:p w:rsidR="00D82A90" w:rsidRDefault="006453DF" w:rsidP="00D82A90">
      <w:pPr>
        <w:spacing w:line="276" w:lineRule="auto"/>
        <w:jc w:val="both"/>
      </w:pPr>
      <w:r w:rsidRPr="00D82A90">
        <w:t xml:space="preserve">Сведения о Рекламном месте </w:t>
      </w:r>
      <w:r w:rsidR="00F029A2">
        <w:t xml:space="preserve">содержатся </w:t>
      </w:r>
      <w:r w:rsidRPr="00D82A90">
        <w:t xml:space="preserve"> в</w:t>
      </w:r>
      <w:r w:rsidR="00F029A2">
        <w:t xml:space="preserve"> Информационном сообщении </w:t>
      </w:r>
      <w:r w:rsidRPr="00D82A90">
        <w:t xml:space="preserve"> </w:t>
      </w:r>
      <w:r w:rsidR="00F029A2">
        <w:t>(</w:t>
      </w:r>
      <w:r w:rsidRPr="00D82A90">
        <w:t>Информационной карте</w:t>
      </w:r>
      <w:r w:rsidR="00F029A2">
        <w:t>)</w:t>
      </w:r>
      <w:r w:rsidRPr="00D82A90">
        <w:t xml:space="preserve">. </w:t>
      </w:r>
    </w:p>
    <w:p w:rsidR="006453DF" w:rsidRPr="00D82A90" w:rsidRDefault="006453DF" w:rsidP="00D82A90">
      <w:pPr>
        <w:spacing w:line="276" w:lineRule="auto"/>
        <w:jc w:val="both"/>
      </w:pPr>
      <w:r w:rsidRPr="00D82A90">
        <w:t xml:space="preserve">Организатор конкурса проводит настоящий конкурс, информация о </w:t>
      </w:r>
      <w:r w:rsidR="00F029A2">
        <w:t>котором содержится в  Информационном сообщении (</w:t>
      </w:r>
      <w:r w:rsidRPr="00D82A90">
        <w:t>Информационной карте</w:t>
      </w:r>
      <w:r w:rsidR="00F029A2">
        <w:t>)</w:t>
      </w:r>
      <w:r w:rsidRPr="00D82A90">
        <w:t xml:space="preserve"> конкурса, по результатам которого предполагается выбрать победителя конкурса, в соответствии с процедурами и условиями, приведенными в настоящей Конкурсной документации</w:t>
      </w:r>
      <w:bookmarkEnd w:id="4"/>
      <w:r w:rsidRPr="00D82A90">
        <w:t xml:space="preserve">. </w:t>
      </w:r>
    </w:p>
    <w:p w:rsidR="006453DF" w:rsidRDefault="006453DF" w:rsidP="006453DF">
      <w:pPr>
        <w:pStyle w:val="22"/>
        <w:tabs>
          <w:tab w:val="clear" w:pos="1440"/>
          <w:tab w:val="left" w:pos="851"/>
        </w:tabs>
        <w:suppressAutoHyphens w:val="0"/>
        <w:spacing w:after="0"/>
        <w:ind w:left="0" w:firstLine="680"/>
        <w:outlineLvl w:val="3"/>
        <w:rPr>
          <w:rFonts w:ascii="Times New Roman" w:hAnsi="Times New Roman" w:cs="Times New Roman"/>
          <w:b w:val="0"/>
          <w:color w:val="auto"/>
          <w:sz w:val="24"/>
          <w:szCs w:val="24"/>
        </w:rPr>
      </w:pPr>
      <w:bookmarkStart w:id="5" w:name="_Ref134431111"/>
      <w:r w:rsidRPr="00CC7A47">
        <w:rPr>
          <w:rFonts w:ascii="Times New Roman" w:hAnsi="Times New Roman" w:cs="Times New Roman"/>
          <w:b w:val="0"/>
          <w:color w:val="auto"/>
          <w:sz w:val="24"/>
          <w:szCs w:val="24"/>
        </w:rPr>
        <w:t>Участник, признанный победителем конкурса, должен будет принять в пользование Рекламное место на срок и на условиях, предусмотренных проектом Договора на установку и эксплуатацию рекламной конструкции (далее по тексту Договор), по цене, предложенной таким участником.</w:t>
      </w:r>
      <w:bookmarkEnd w:id="5"/>
    </w:p>
    <w:p w:rsidR="003B34AE" w:rsidRDefault="003B34AE" w:rsidP="006453DF">
      <w:pPr>
        <w:pStyle w:val="22"/>
        <w:tabs>
          <w:tab w:val="clear" w:pos="1440"/>
          <w:tab w:val="left" w:pos="851"/>
        </w:tabs>
        <w:suppressAutoHyphens w:val="0"/>
        <w:spacing w:after="0"/>
        <w:ind w:left="0" w:firstLine="680"/>
        <w:outlineLvl w:val="3"/>
        <w:rPr>
          <w:rFonts w:ascii="Times New Roman" w:hAnsi="Times New Roman" w:cs="Times New Roman"/>
          <w:b w:val="0"/>
          <w:sz w:val="24"/>
          <w:szCs w:val="24"/>
        </w:rPr>
      </w:pPr>
      <w:r w:rsidRPr="003B34AE">
        <w:rPr>
          <w:rFonts w:ascii="Times New Roman" w:hAnsi="Times New Roman" w:cs="Times New Roman"/>
          <w:color w:val="auto"/>
          <w:sz w:val="24"/>
          <w:szCs w:val="24"/>
        </w:rPr>
        <w:t xml:space="preserve">1.5. </w:t>
      </w:r>
      <w:r w:rsidRPr="003B34AE">
        <w:rPr>
          <w:rFonts w:ascii="Times New Roman" w:hAnsi="Times New Roman" w:cs="Times New Roman"/>
          <w:sz w:val="24"/>
          <w:szCs w:val="24"/>
        </w:rPr>
        <w:t>Комиссия по проведению Конкурса</w:t>
      </w:r>
      <w:r w:rsidRPr="003B34AE">
        <w:rPr>
          <w:rFonts w:ascii="Times New Roman" w:hAnsi="Times New Roman" w:cs="Times New Roman"/>
          <w:b w:val="0"/>
          <w:sz w:val="24"/>
          <w:szCs w:val="24"/>
        </w:rPr>
        <w:t xml:space="preserve"> – постоянно действующий коллегиальный орган, сформированный Организатором Конкурса для проведения Конкурса (далее – Комиссия).</w:t>
      </w:r>
    </w:p>
    <w:p w:rsidR="003B34AE" w:rsidRPr="00324321" w:rsidRDefault="003B34AE" w:rsidP="003B34AE">
      <w:pPr>
        <w:pStyle w:val="37"/>
        <w:shd w:val="clear" w:color="auto" w:fill="auto"/>
        <w:spacing w:before="0" w:line="240" w:lineRule="auto"/>
        <w:ind w:firstLine="709"/>
        <w:rPr>
          <w:sz w:val="26"/>
          <w:szCs w:val="26"/>
        </w:rPr>
      </w:pPr>
      <w:r>
        <w:rPr>
          <w:b/>
          <w:sz w:val="24"/>
          <w:szCs w:val="24"/>
        </w:rPr>
        <w:t xml:space="preserve">1.6. </w:t>
      </w:r>
      <w:r w:rsidRPr="003B34AE">
        <w:rPr>
          <w:b/>
          <w:sz w:val="24"/>
          <w:szCs w:val="24"/>
        </w:rPr>
        <w:t>Претендент</w:t>
      </w:r>
      <w:r w:rsidRPr="003B34AE">
        <w:rPr>
          <w:sz w:val="24"/>
          <w:szCs w:val="24"/>
        </w:rPr>
        <w:t xml:space="preserve"> – любое юридическое лицо независимо от организационно-правовой формы или любое физическое лицо, в том числе индивидуальный предприниматель, претендующий на заключение Договора и подавшее заявку на участие в Конкурсе.</w:t>
      </w:r>
    </w:p>
    <w:p w:rsidR="007C13E1" w:rsidRPr="00CC7A47" w:rsidRDefault="003B34AE" w:rsidP="007C13E1">
      <w:pPr>
        <w:pStyle w:val="36"/>
        <w:tabs>
          <w:tab w:val="clear" w:pos="2160"/>
        </w:tabs>
        <w:spacing w:before="120"/>
        <w:ind w:left="0" w:firstLine="680"/>
        <w:rPr>
          <w:rFonts w:ascii="Times New Roman" w:hAnsi="Times New Roman" w:cs="Times New Roman"/>
          <w:b/>
          <w:color w:val="auto"/>
          <w:sz w:val="24"/>
          <w:szCs w:val="24"/>
        </w:rPr>
      </w:pPr>
      <w:r>
        <w:rPr>
          <w:rFonts w:ascii="Times New Roman" w:hAnsi="Times New Roman" w:cs="Times New Roman"/>
          <w:b/>
          <w:color w:val="auto"/>
          <w:sz w:val="24"/>
          <w:szCs w:val="24"/>
        </w:rPr>
        <w:t xml:space="preserve">1.7. </w:t>
      </w:r>
      <w:r w:rsidRPr="007C13E1">
        <w:rPr>
          <w:rFonts w:ascii="Times New Roman" w:hAnsi="Times New Roman" w:cs="Times New Roman"/>
          <w:b/>
          <w:sz w:val="24"/>
          <w:szCs w:val="24"/>
        </w:rPr>
        <w:t>Участник Конкурса</w:t>
      </w:r>
      <w:r w:rsidRPr="007C13E1">
        <w:rPr>
          <w:rFonts w:ascii="Times New Roman" w:hAnsi="Times New Roman" w:cs="Times New Roman"/>
          <w:sz w:val="24"/>
          <w:szCs w:val="24"/>
        </w:rPr>
        <w:t xml:space="preserve"> – претендент, допущенный Комиссией к участию в Конкурсе.</w:t>
      </w:r>
      <w:r w:rsidR="007C13E1">
        <w:rPr>
          <w:sz w:val="24"/>
          <w:szCs w:val="24"/>
        </w:rPr>
        <w:t xml:space="preserve"> </w:t>
      </w:r>
      <w:r w:rsidR="007C13E1" w:rsidRPr="00CC7A47">
        <w:rPr>
          <w:rFonts w:ascii="Times New Roman" w:hAnsi="Times New Roman" w:cs="Times New Roman"/>
          <w:color w:val="auto"/>
          <w:sz w:val="24"/>
          <w:szCs w:val="24"/>
        </w:rPr>
        <w:t>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C13E1" w:rsidRPr="00CC7A47" w:rsidRDefault="007C13E1" w:rsidP="007C13E1">
      <w:pPr>
        <w:pStyle w:val="22"/>
        <w:tabs>
          <w:tab w:val="clear" w:pos="1440"/>
          <w:tab w:val="left" w:pos="851"/>
        </w:tabs>
        <w:suppressAutoHyphens w:val="0"/>
        <w:spacing w:after="0"/>
        <w:ind w:left="0" w:firstLine="680"/>
        <w:outlineLvl w:val="3"/>
        <w:rPr>
          <w:rFonts w:ascii="Times New Roman" w:hAnsi="Times New Roman" w:cs="Times New Roman"/>
          <w:b w:val="0"/>
          <w:color w:val="auto"/>
          <w:sz w:val="24"/>
          <w:szCs w:val="24"/>
        </w:rPr>
      </w:pPr>
      <w:r w:rsidRPr="00CC7A47">
        <w:rPr>
          <w:rFonts w:ascii="Times New Roman" w:hAnsi="Times New Roman" w:cs="Times New Roman"/>
          <w:b w:val="0"/>
          <w:color w:val="auto"/>
          <w:sz w:val="24"/>
          <w:szCs w:val="24"/>
        </w:rPr>
        <w:t xml:space="preserve">Участники конкурса должны соответствовать требованиям, установленным законодательством Российской Федерации к таким участникам. </w:t>
      </w:r>
    </w:p>
    <w:p w:rsidR="007C13E1" w:rsidRPr="00CC7A47" w:rsidRDefault="007C13E1" w:rsidP="007C13E1">
      <w:pPr>
        <w:pStyle w:val="22"/>
        <w:tabs>
          <w:tab w:val="clear" w:pos="1440"/>
          <w:tab w:val="left" w:pos="851"/>
        </w:tabs>
        <w:suppressAutoHyphens w:val="0"/>
        <w:spacing w:after="0"/>
        <w:ind w:left="0" w:firstLine="680"/>
        <w:outlineLvl w:val="3"/>
        <w:rPr>
          <w:rFonts w:ascii="Times New Roman" w:hAnsi="Times New Roman" w:cs="Times New Roman"/>
          <w:b w:val="0"/>
          <w:color w:val="auto"/>
          <w:sz w:val="24"/>
          <w:szCs w:val="24"/>
        </w:rPr>
      </w:pPr>
      <w:r w:rsidRPr="00CC7A47">
        <w:rPr>
          <w:rFonts w:ascii="Times New Roman" w:hAnsi="Times New Roman" w:cs="Times New Roman"/>
          <w:b w:val="0"/>
          <w:color w:val="auto"/>
          <w:sz w:val="24"/>
          <w:szCs w:val="24"/>
        </w:rPr>
        <w:t xml:space="preserve">Участник конкурса должен соответствовать следующим требованиям: </w:t>
      </w:r>
    </w:p>
    <w:p w:rsidR="007C13E1" w:rsidRPr="00663F06" w:rsidRDefault="007C13E1" w:rsidP="007C13E1">
      <w:pPr>
        <w:pStyle w:val="36"/>
        <w:tabs>
          <w:tab w:val="clear" w:pos="2160"/>
          <w:tab w:val="left" w:pos="851"/>
          <w:tab w:val="left" w:pos="1276"/>
        </w:tabs>
        <w:ind w:left="0" w:firstLine="720"/>
        <w:rPr>
          <w:rFonts w:ascii="Times New Roman" w:hAnsi="Times New Roman" w:cs="Times New Roman"/>
          <w:color w:val="auto"/>
          <w:sz w:val="24"/>
          <w:szCs w:val="24"/>
        </w:rPr>
      </w:pPr>
      <w:r w:rsidRPr="00E51C22">
        <w:rPr>
          <w:rFonts w:ascii="Times New Roman" w:hAnsi="Times New Roman" w:cs="Times New Roman"/>
          <w:color w:val="auto"/>
          <w:sz w:val="24"/>
          <w:szCs w:val="24"/>
        </w:rPr>
        <w:t>1)</w:t>
      </w:r>
      <w:r w:rsidRPr="00663F06">
        <w:rPr>
          <w:rFonts w:ascii="Times New Roman" w:hAnsi="Times New Roman" w:cs="Times New Roman"/>
          <w:color w:val="auto"/>
          <w:sz w:val="24"/>
          <w:szCs w:val="24"/>
        </w:rPr>
        <w:t xml:space="preserve"> </w:t>
      </w:r>
      <w:r>
        <w:rPr>
          <w:rFonts w:ascii="Times New Roman" w:hAnsi="Times New Roman" w:cs="Times New Roman"/>
          <w:color w:val="auto"/>
          <w:sz w:val="24"/>
          <w:szCs w:val="24"/>
        </w:rPr>
        <w:t>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Pr="00663F06">
        <w:rPr>
          <w:rFonts w:ascii="Times New Roman" w:hAnsi="Times New Roman" w:cs="Times New Roman"/>
          <w:color w:val="auto"/>
          <w:sz w:val="24"/>
          <w:szCs w:val="24"/>
        </w:rPr>
        <w:t>;</w:t>
      </w:r>
    </w:p>
    <w:p w:rsidR="007C13E1" w:rsidRPr="00663F06" w:rsidRDefault="007C13E1" w:rsidP="007C13E1">
      <w:pPr>
        <w:pStyle w:val="36"/>
        <w:tabs>
          <w:tab w:val="clear" w:pos="2160"/>
          <w:tab w:val="left" w:pos="851"/>
          <w:tab w:val="left" w:pos="1276"/>
        </w:tabs>
        <w:ind w:left="0" w:firstLine="720"/>
        <w:rPr>
          <w:rFonts w:ascii="Times New Roman" w:hAnsi="Times New Roman" w:cs="Times New Roman"/>
          <w:color w:val="auto"/>
          <w:sz w:val="24"/>
          <w:szCs w:val="24"/>
        </w:rPr>
      </w:pPr>
      <w:r w:rsidRPr="00E51C22">
        <w:rPr>
          <w:rFonts w:ascii="Times New Roman" w:hAnsi="Times New Roman" w:cs="Times New Roman"/>
          <w:color w:val="auto"/>
          <w:sz w:val="24"/>
          <w:szCs w:val="24"/>
        </w:rPr>
        <w:t>2)</w:t>
      </w:r>
      <w:r w:rsidRPr="00663F06">
        <w:rPr>
          <w:rFonts w:ascii="Times New Roman" w:hAnsi="Times New Roman" w:cs="Times New Roman"/>
          <w:color w:val="auto"/>
          <w:sz w:val="24"/>
          <w:szCs w:val="24"/>
        </w:rPr>
        <w:t xml:space="preserve"> </w:t>
      </w:r>
      <w:r>
        <w:rPr>
          <w:rFonts w:ascii="Times New Roman" w:hAnsi="Times New Roman" w:cs="Times New Roman"/>
          <w:color w:val="auto"/>
          <w:sz w:val="24"/>
          <w:szCs w:val="24"/>
        </w:rPr>
        <w:t>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Pr="00663F06">
        <w:rPr>
          <w:rFonts w:ascii="Times New Roman" w:hAnsi="Times New Roman" w:cs="Times New Roman"/>
          <w:color w:val="auto"/>
          <w:sz w:val="24"/>
          <w:szCs w:val="24"/>
        </w:rPr>
        <w:t>.</w:t>
      </w:r>
    </w:p>
    <w:p w:rsidR="007C13E1" w:rsidRDefault="007C13E1" w:rsidP="007C13E1">
      <w:pPr>
        <w:pStyle w:val="36"/>
        <w:tabs>
          <w:tab w:val="clear" w:pos="2160"/>
          <w:tab w:val="left" w:pos="851"/>
          <w:tab w:val="left" w:pos="1276"/>
        </w:tabs>
        <w:ind w:left="0" w:firstLine="720"/>
        <w:rPr>
          <w:rFonts w:ascii="Times New Roman" w:hAnsi="Times New Roman" w:cs="Times New Roman"/>
          <w:color w:val="auto"/>
          <w:sz w:val="24"/>
          <w:szCs w:val="24"/>
        </w:rPr>
      </w:pPr>
      <w:r w:rsidRPr="00E51C22">
        <w:rPr>
          <w:rFonts w:ascii="Times New Roman" w:hAnsi="Times New Roman" w:cs="Times New Roman"/>
          <w:color w:val="auto"/>
          <w:sz w:val="24"/>
          <w:szCs w:val="24"/>
        </w:rPr>
        <w:t>3)</w:t>
      </w:r>
      <w:r w:rsidRPr="00D954C6">
        <w:rPr>
          <w:rFonts w:ascii="Times New Roman" w:hAnsi="Times New Roman" w:cs="Times New Roman"/>
          <w:color w:val="auto"/>
          <w:sz w:val="24"/>
          <w:szCs w:val="24"/>
        </w:rPr>
        <w:t xml:space="preserve"> участником конкурса не вправе быть лицо, занимающее преимущественное положение в сфере распространения наружной рекламы на момент подачи заявки на участие в конкурсе.</w:t>
      </w:r>
    </w:p>
    <w:p w:rsidR="007C13E1" w:rsidRDefault="007C13E1" w:rsidP="007C13E1">
      <w:pPr>
        <w:pStyle w:val="36"/>
        <w:tabs>
          <w:tab w:val="clear" w:pos="2160"/>
          <w:tab w:val="left" w:pos="851"/>
          <w:tab w:val="left" w:pos="1276"/>
        </w:tabs>
        <w:ind w:left="0" w:firstLine="720"/>
        <w:rPr>
          <w:rFonts w:ascii="Times New Roman" w:hAnsi="Times New Roman" w:cs="Times New Roman"/>
          <w:color w:val="auto"/>
          <w:sz w:val="24"/>
          <w:szCs w:val="24"/>
        </w:rPr>
      </w:pPr>
      <w:r w:rsidRPr="00E51C22">
        <w:rPr>
          <w:rFonts w:ascii="Times New Roman" w:hAnsi="Times New Roman" w:cs="Times New Roman"/>
          <w:color w:val="auto"/>
          <w:sz w:val="24"/>
          <w:szCs w:val="24"/>
        </w:rPr>
        <w:t xml:space="preserve">4)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 </w:t>
      </w:r>
    </w:p>
    <w:p w:rsidR="007C13E1" w:rsidRDefault="007C13E1" w:rsidP="007C13E1">
      <w:pPr>
        <w:pStyle w:val="36"/>
        <w:tabs>
          <w:tab w:val="clear" w:pos="2160"/>
          <w:tab w:val="left" w:pos="851"/>
          <w:tab w:val="left" w:pos="1276"/>
        </w:tabs>
        <w:ind w:left="0" w:firstLine="720"/>
        <w:rPr>
          <w:rFonts w:ascii="Times New Roman" w:hAnsi="Times New Roman" w:cs="Times New Roman"/>
          <w:color w:val="auto"/>
          <w:sz w:val="24"/>
          <w:szCs w:val="24"/>
        </w:rPr>
      </w:pPr>
      <w:r w:rsidRPr="00D82A90">
        <w:rPr>
          <w:rFonts w:ascii="Times New Roman" w:hAnsi="Times New Roman" w:cs="Times New Roman"/>
          <w:color w:val="auto"/>
          <w:sz w:val="24"/>
          <w:szCs w:val="24"/>
        </w:rPr>
        <w:t>Несоответствие заявителя указанным требованиям является основанием для отказа в допуске его к участию в конкурсе.</w:t>
      </w:r>
    </w:p>
    <w:p w:rsidR="007C13E1" w:rsidRDefault="007C13E1" w:rsidP="007C13E1">
      <w:pPr>
        <w:pStyle w:val="36"/>
        <w:tabs>
          <w:tab w:val="clear" w:pos="2160"/>
          <w:tab w:val="left" w:pos="851"/>
          <w:tab w:val="left" w:pos="1276"/>
        </w:tabs>
        <w:ind w:left="0" w:firstLine="720"/>
        <w:rPr>
          <w:rFonts w:ascii="Times New Roman" w:hAnsi="Times New Roman" w:cs="Times New Roman"/>
          <w:color w:val="auto"/>
          <w:sz w:val="24"/>
          <w:szCs w:val="24"/>
        </w:rPr>
      </w:pPr>
      <w:r w:rsidRPr="00D82A90">
        <w:rPr>
          <w:rFonts w:ascii="Times New Roman" w:hAnsi="Times New Roman" w:cs="Times New Roman"/>
          <w:color w:val="auto"/>
          <w:sz w:val="24"/>
          <w:szCs w:val="24"/>
        </w:rPr>
        <w:t>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p>
    <w:p w:rsidR="007C13E1" w:rsidRPr="007C13E1" w:rsidRDefault="007C13E1" w:rsidP="007C13E1">
      <w:pPr>
        <w:autoSpaceDE w:val="0"/>
        <w:autoSpaceDN w:val="0"/>
        <w:adjustRightInd w:val="0"/>
        <w:spacing w:before="120"/>
        <w:ind w:firstLine="680"/>
        <w:rPr>
          <w:b/>
        </w:rPr>
      </w:pPr>
      <w:bookmarkStart w:id="6" w:name="_Toc126487199"/>
      <w:bookmarkStart w:id="7" w:name="_Toc162435089"/>
      <w:bookmarkStart w:id="8" w:name="_Toc228163543"/>
      <w:r w:rsidRPr="007C13E1">
        <w:rPr>
          <w:b/>
        </w:rPr>
        <w:lastRenderedPageBreak/>
        <w:t xml:space="preserve">1.8. </w:t>
      </w:r>
      <w:bookmarkEnd w:id="6"/>
      <w:bookmarkEnd w:id="7"/>
      <w:bookmarkEnd w:id="8"/>
      <w:r w:rsidRPr="007C13E1">
        <w:rPr>
          <w:b/>
        </w:rPr>
        <w:t>Условия допуска к участию в конкурсе.</w:t>
      </w:r>
    </w:p>
    <w:p w:rsidR="007C13E1" w:rsidRPr="00CC7A47" w:rsidRDefault="007C13E1" w:rsidP="007C13E1">
      <w:pPr>
        <w:pStyle w:val="22"/>
        <w:tabs>
          <w:tab w:val="clear" w:pos="1440"/>
          <w:tab w:val="left" w:pos="851"/>
        </w:tabs>
        <w:suppressAutoHyphens w:val="0"/>
        <w:spacing w:after="0"/>
        <w:ind w:left="0" w:firstLine="680"/>
        <w:outlineLvl w:val="3"/>
        <w:rPr>
          <w:rFonts w:ascii="Times New Roman" w:hAnsi="Times New Roman" w:cs="Times New Roman"/>
          <w:b w:val="0"/>
          <w:color w:val="auto"/>
          <w:sz w:val="24"/>
          <w:szCs w:val="24"/>
        </w:rPr>
      </w:pPr>
      <w:r w:rsidRPr="00CC7A47">
        <w:rPr>
          <w:rFonts w:ascii="Times New Roman" w:hAnsi="Times New Roman" w:cs="Times New Roman"/>
          <w:b w:val="0"/>
          <w:color w:val="auto"/>
          <w:sz w:val="24"/>
          <w:szCs w:val="24"/>
        </w:rPr>
        <w:t xml:space="preserve">Заявителем может быть любое юридическое лицо независимо от организационно-правовой формы, формы собственности, </w:t>
      </w:r>
      <w:r w:rsidRPr="007D16AE">
        <w:rPr>
          <w:rFonts w:ascii="Times New Roman" w:hAnsi="Times New Roman" w:cs="Times New Roman"/>
          <w:b w:val="0"/>
          <w:color w:val="auto"/>
          <w:sz w:val="24"/>
          <w:szCs w:val="24"/>
        </w:rPr>
        <w:t>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7C13E1" w:rsidRPr="0018587C" w:rsidRDefault="007C13E1" w:rsidP="007C13E1">
      <w:pPr>
        <w:pStyle w:val="22"/>
        <w:tabs>
          <w:tab w:val="clear" w:pos="1440"/>
          <w:tab w:val="left" w:pos="851"/>
        </w:tabs>
        <w:suppressAutoHyphens w:val="0"/>
        <w:spacing w:after="0"/>
        <w:ind w:left="0" w:firstLine="680"/>
        <w:outlineLvl w:val="3"/>
        <w:rPr>
          <w:rFonts w:ascii="Times New Roman" w:hAnsi="Times New Roman" w:cs="Times New Roman"/>
          <w:b w:val="0"/>
          <w:color w:val="auto"/>
          <w:sz w:val="24"/>
          <w:szCs w:val="24"/>
        </w:rPr>
      </w:pPr>
      <w:r w:rsidRPr="0018587C">
        <w:rPr>
          <w:rFonts w:ascii="Times New Roman" w:hAnsi="Times New Roman" w:cs="Times New Roman"/>
          <w:b w:val="0"/>
          <w:color w:val="auto"/>
          <w:sz w:val="24"/>
          <w:szCs w:val="24"/>
        </w:rPr>
        <w:t xml:space="preserve">Заявитель не допускается </w:t>
      </w:r>
      <w:r>
        <w:rPr>
          <w:rFonts w:ascii="Times New Roman" w:hAnsi="Times New Roman" w:cs="Times New Roman"/>
          <w:b w:val="0"/>
          <w:color w:val="auto"/>
          <w:sz w:val="24"/>
          <w:szCs w:val="24"/>
        </w:rPr>
        <w:t>Организатором конкурса</w:t>
      </w:r>
      <w:r w:rsidRPr="0018587C">
        <w:rPr>
          <w:rFonts w:ascii="Times New Roman" w:hAnsi="Times New Roman" w:cs="Times New Roman"/>
          <w:b w:val="0"/>
          <w:color w:val="auto"/>
          <w:sz w:val="24"/>
          <w:szCs w:val="24"/>
        </w:rPr>
        <w:t xml:space="preserve"> к участию в конкурсе в случаях:</w:t>
      </w:r>
    </w:p>
    <w:p w:rsidR="007C13E1" w:rsidRPr="00D954C6" w:rsidRDefault="007C13E1" w:rsidP="007C13E1">
      <w:pPr>
        <w:autoSpaceDE w:val="0"/>
        <w:autoSpaceDN w:val="0"/>
        <w:adjustRightInd w:val="0"/>
        <w:ind w:firstLine="720"/>
        <w:jc w:val="both"/>
      </w:pPr>
      <w:r>
        <w:t xml:space="preserve">   </w:t>
      </w:r>
      <w:r w:rsidRPr="00D954C6">
        <w:t xml:space="preserve">1) непредставления документов, определенных настоящей </w:t>
      </w:r>
      <w:r>
        <w:t>Конкурсной д</w:t>
      </w:r>
      <w:r w:rsidRPr="00D954C6">
        <w:t>окументацией, либо наличия в таких документах недостоверных сведений;</w:t>
      </w:r>
    </w:p>
    <w:p w:rsidR="007C13E1" w:rsidRDefault="007C13E1" w:rsidP="007C13E1">
      <w:pPr>
        <w:autoSpaceDE w:val="0"/>
        <w:autoSpaceDN w:val="0"/>
        <w:adjustRightInd w:val="0"/>
        <w:ind w:firstLine="720"/>
        <w:jc w:val="both"/>
      </w:pPr>
      <w:r w:rsidRPr="00D954C6">
        <w:t xml:space="preserve">   2)   </w:t>
      </w:r>
      <w:r>
        <w:t xml:space="preserve">несоответствия требованиям, предъявляемым к участникам конкурса; </w:t>
      </w:r>
    </w:p>
    <w:p w:rsidR="007C13E1" w:rsidRPr="00D954C6" w:rsidRDefault="007C13E1" w:rsidP="007C13E1">
      <w:pPr>
        <w:autoSpaceDE w:val="0"/>
        <w:autoSpaceDN w:val="0"/>
        <w:adjustRightInd w:val="0"/>
        <w:ind w:firstLine="720"/>
        <w:jc w:val="both"/>
      </w:pPr>
      <w:r>
        <w:t xml:space="preserve">   </w:t>
      </w:r>
      <w:r w:rsidRPr="00D954C6">
        <w:t xml:space="preserve">3) невнесения задатка, если требование о внесении задатка указано в </w:t>
      </w:r>
      <w:r>
        <w:t>и</w:t>
      </w:r>
      <w:r w:rsidRPr="00D954C6">
        <w:t>звещении о проведении конкурса;</w:t>
      </w:r>
    </w:p>
    <w:p w:rsidR="007C13E1" w:rsidRPr="007857B3" w:rsidRDefault="007C13E1" w:rsidP="007C13E1">
      <w:pPr>
        <w:autoSpaceDE w:val="0"/>
        <w:autoSpaceDN w:val="0"/>
        <w:adjustRightInd w:val="0"/>
        <w:ind w:firstLine="720"/>
        <w:jc w:val="both"/>
      </w:pPr>
      <w:r>
        <w:t xml:space="preserve"> </w:t>
      </w:r>
      <w:r w:rsidRPr="00D954C6">
        <w:t xml:space="preserve">4) несоответствия заявки на участие в конкурсе требованиям </w:t>
      </w:r>
      <w:r>
        <w:t>Конкурсной документации</w:t>
      </w:r>
      <w:r w:rsidRPr="00D954C6">
        <w:t xml:space="preserve">, в том числе наличия в такой заявке предложения о </w:t>
      </w:r>
      <w:r w:rsidRPr="00402EB3">
        <w:t>цене Договора</w:t>
      </w:r>
      <w:r>
        <w:t xml:space="preserve"> </w:t>
      </w:r>
      <w:r w:rsidRPr="00D954C6">
        <w:t>ниже начальной (минимальной) цены договора</w:t>
      </w:r>
      <w:r>
        <w:t xml:space="preserve"> (цены лота)</w:t>
      </w:r>
      <w:r w:rsidRPr="00D954C6">
        <w:t>;</w:t>
      </w:r>
    </w:p>
    <w:p w:rsidR="007C13E1" w:rsidRPr="00663F06" w:rsidRDefault="007C13E1" w:rsidP="007C13E1">
      <w:pPr>
        <w:autoSpaceDE w:val="0"/>
        <w:autoSpaceDN w:val="0"/>
        <w:adjustRightInd w:val="0"/>
        <w:ind w:firstLine="720"/>
        <w:jc w:val="both"/>
      </w:pPr>
      <w:r>
        <w:t xml:space="preserve"> </w:t>
      </w:r>
      <w:r w:rsidRPr="00D954C6">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C13E1" w:rsidRPr="00D954C6" w:rsidRDefault="007C13E1" w:rsidP="007C13E1">
      <w:pPr>
        <w:autoSpaceDE w:val="0"/>
        <w:autoSpaceDN w:val="0"/>
        <w:adjustRightInd w:val="0"/>
        <w:ind w:firstLine="720"/>
        <w:jc w:val="both"/>
      </w:pPr>
      <w:r w:rsidRPr="00D954C6">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C13E1" w:rsidRPr="00D954C6" w:rsidRDefault="007C13E1" w:rsidP="007C13E1">
      <w:pPr>
        <w:autoSpaceDE w:val="0"/>
        <w:autoSpaceDN w:val="0"/>
        <w:adjustRightInd w:val="0"/>
        <w:ind w:firstLine="680"/>
        <w:jc w:val="both"/>
      </w:pPr>
      <w:r w:rsidRPr="00663F06">
        <w:t>В</w:t>
      </w:r>
      <w:r w:rsidRPr="00D954C6">
        <w:t xml:space="preserve"> случае установления факта недостоверности сведений, содержащихся в документах, предоставленных Заявителем или участником конкурса в соответствие с </w:t>
      </w:r>
      <w:r>
        <w:t>Конкурсной д</w:t>
      </w:r>
      <w:r w:rsidRPr="00D954C6">
        <w:t xml:space="preserve">окументацией, </w:t>
      </w:r>
      <w:r>
        <w:t>организатор конкурса</w:t>
      </w:r>
      <w:r w:rsidRPr="00D954C6">
        <w:t xml:space="preserve"> обязан отстранить такого Заявителя или Участника конкурса от участия в конкурсе на любом этапе его проведения.</w:t>
      </w:r>
    </w:p>
    <w:p w:rsidR="003B34AE" w:rsidRDefault="007C13E1" w:rsidP="003B34AE">
      <w:pPr>
        <w:pStyle w:val="37"/>
        <w:shd w:val="clear" w:color="auto" w:fill="auto"/>
        <w:spacing w:before="0" w:line="240" w:lineRule="auto"/>
        <w:ind w:firstLine="709"/>
        <w:rPr>
          <w:sz w:val="24"/>
          <w:szCs w:val="24"/>
        </w:rPr>
      </w:pPr>
      <w:r>
        <w:rPr>
          <w:b/>
          <w:sz w:val="24"/>
          <w:szCs w:val="24"/>
        </w:rPr>
        <w:t>1.9</w:t>
      </w:r>
      <w:r w:rsidR="003B34AE" w:rsidRPr="003B34AE">
        <w:rPr>
          <w:b/>
          <w:sz w:val="24"/>
          <w:szCs w:val="24"/>
        </w:rPr>
        <w:t>. Конкурсная документация</w:t>
      </w:r>
      <w:r w:rsidR="003B34AE" w:rsidRPr="003B34AE">
        <w:rPr>
          <w:sz w:val="24"/>
          <w:szCs w:val="24"/>
        </w:rPr>
        <w:t xml:space="preserve"> – комплект документов, разработанный Организатором Конкурса, содержащий информацию о предмете Конкурса и условиях его проведения.</w:t>
      </w:r>
    </w:p>
    <w:p w:rsidR="0023292D" w:rsidRPr="0023292D" w:rsidRDefault="007C13E1" w:rsidP="003B34AE">
      <w:pPr>
        <w:pStyle w:val="37"/>
        <w:shd w:val="clear" w:color="auto" w:fill="auto"/>
        <w:spacing w:before="0" w:line="240" w:lineRule="auto"/>
        <w:ind w:firstLine="709"/>
        <w:rPr>
          <w:b/>
          <w:sz w:val="24"/>
          <w:szCs w:val="24"/>
        </w:rPr>
      </w:pPr>
      <w:r>
        <w:rPr>
          <w:b/>
          <w:sz w:val="24"/>
          <w:szCs w:val="24"/>
        </w:rPr>
        <w:t>1.10</w:t>
      </w:r>
      <w:r w:rsidR="0023292D" w:rsidRPr="0023292D">
        <w:rPr>
          <w:b/>
          <w:sz w:val="24"/>
          <w:szCs w:val="24"/>
        </w:rPr>
        <w:t>. Заявка на участие в Конкурсе</w:t>
      </w:r>
      <w:r w:rsidR="0023292D" w:rsidRPr="0023292D">
        <w:rPr>
          <w:sz w:val="24"/>
          <w:szCs w:val="24"/>
        </w:rPr>
        <w:t xml:space="preserve"> – письменное подтверждение намерения лица участвовать в Конкурсе на условиях, указанных в извещении о проведении Конкурса и конкурсной документации (далее – заявка).</w:t>
      </w:r>
    </w:p>
    <w:p w:rsidR="006453DF" w:rsidRPr="00CC7A47" w:rsidRDefault="006453DF" w:rsidP="00AD6E7B">
      <w:pPr>
        <w:pStyle w:val="36"/>
        <w:tabs>
          <w:tab w:val="clear" w:pos="2160"/>
        </w:tabs>
        <w:spacing w:before="120"/>
        <w:ind w:left="0" w:firstLine="680"/>
        <w:rPr>
          <w:rFonts w:ascii="Times New Roman" w:hAnsi="Times New Roman" w:cs="Times New Roman"/>
          <w:color w:val="auto"/>
          <w:sz w:val="24"/>
          <w:szCs w:val="24"/>
        </w:rPr>
      </w:pPr>
      <w:bookmarkStart w:id="9" w:name="_Toc126487193"/>
      <w:bookmarkStart w:id="10" w:name="_Toc162435084"/>
      <w:bookmarkStart w:id="11" w:name="_Toc228163537"/>
      <w:bookmarkStart w:id="12" w:name="_Toc126487195"/>
      <w:bookmarkStart w:id="13" w:name="_Toc162435086"/>
      <w:bookmarkStart w:id="14" w:name="_Toc228163539"/>
      <w:r w:rsidRPr="0023292D">
        <w:rPr>
          <w:rFonts w:ascii="Times New Roman" w:hAnsi="Times New Roman" w:cs="Times New Roman"/>
          <w:b/>
          <w:color w:val="auto"/>
          <w:sz w:val="24"/>
          <w:szCs w:val="24"/>
        </w:rPr>
        <w:t>1.</w:t>
      </w:r>
      <w:r w:rsidR="0023292D" w:rsidRPr="0023292D">
        <w:rPr>
          <w:rFonts w:ascii="Times New Roman" w:hAnsi="Times New Roman" w:cs="Times New Roman"/>
          <w:b/>
          <w:color w:val="auto"/>
          <w:sz w:val="24"/>
          <w:szCs w:val="24"/>
        </w:rPr>
        <w:t>1</w:t>
      </w:r>
      <w:r w:rsidR="007E6405">
        <w:rPr>
          <w:rFonts w:ascii="Times New Roman" w:hAnsi="Times New Roman" w:cs="Times New Roman"/>
          <w:b/>
          <w:color w:val="auto"/>
          <w:sz w:val="24"/>
          <w:szCs w:val="24"/>
        </w:rPr>
        <w:t>1</w:t>
      </w:r>
      <w:r w:rsidRPr="0023292D">
        <w:rPr>
          <w:rFonts w:ascii="Times New Roman" w:hAnsi="Times New Roman" w:cs="Times New Roman"/>
          <w:b/>
          <w:color w:val="auto"/>
          <w:sz w:val="24"/>
          <w:szCs w:val="24"/>
        </w:rPr>
        <w:t>. Начальн</w:t>
      </w:r>
      <w:bookmarkEnd w:id="9"/>
      <w:bookmarkEnd w:id="10"/>
      <w:r w:rsidRPr="0023292D">
        <w:rPr>
          <w:rFonts w:ascii="Times New Roman" w:hAnsi="Times New Roman" w:cs="Times New Roman"/>
          <w:b/>
          <w:color w:val="auto"/>
          <w:sz w:val="24"/>
          <w:szCs w:val="24"/>
        </w:rPr>
        <w:t>ая (минимальная) цена</w:t>
      </w:r>
      <w:r w:rsidRPr="00CC7A47">
        <w:rPr>
          <w:rFonts w:ascii="Times New Roman" w:hAnsi="Times New Roman" w:cs="Times New Roman"/>
          <w:color w:val="auto"/>
          <w:sz w:val="24"/>
          <w:szCs w:val="24"/>
        </w:rPr>
        <w:t xml:space="preserve"> </w:t>
      </w:r>
      <w:r w:rsidR="0023292D">
        <w:rPr>
          <w:rFonts w:ascii="Times New Roman" w:hAnsi="Times New Roman" w:cs="Times New Roman"/>
          <w:color w:val="auto"/>
          <w:sz w:val="24"/>
          <w:szCs w:val="24"/>
        </w:rPr>
        <w:t>конкурса</w:t>
      </w:r>
      <w:r w:rsidRPr="00CC7A47">
        <w:rPr>
          <w:rFonts w:ascii="Times New Roman" w:hAnsi="Times New Roman" w:cs="Times New Roman"/>
          <w:color w:val="auto"/>
          <w:sz w:val="24"/>
          <w:szCs w:val="24"/>
        </w:rPr>
        <w:t>, порядок определения цены</w:t>
      </w:r>
      <w:bookmarkEnd w:id="11"/>
      <w:r w:rsidRPr="00CC7A47">
        <w:rPr>
          <w:rFonts w:ascii="Times New Roman" w:hAnsi="Times New Roman" w:cs="Times New Roman"/>
          <w:color w:val="auto"/>
          <w:sz w:val="24"/>
          <w:szCs w:val="24"/>
        </w:rPr>
        <w:t>.</w:t>
      </w:r>
    </w:p>
    <w:p w:rsidR="006453DF" w:rsidRPr="00CC7A47" w:rsidRDefault="006453DF" w:rsidP="006453DF">
      <w:pPr>
        <w:pStyle w:val="22"/>
        <w:tabs>
          <w:tab w:val="clear" w:pos="1440"/>
          <w:tab w:val="left" w:pos="851"/>
        </w:tabs>
        <w:suppressAutoHyphens w:val="0"/>
        <w:spacing w:after="0"/>
        <w:ind w:left="0" w:firstLine="680"/>
        <w:outlineLvl w:val="3"/>
        <w:rPr>
          <w:rFonts w:ascii="Times New Roman" w:hAnsi="Times New Roman" w:cs="Times New Roman"/>
          <w:b w:val="0"/>
          <w:color w:val="auto"/>
          <w:sz w:val="24"/>
          <w:szCs w:val="24"/>
        </w:rPr>
      </w:pPr>
      <w:r w:rsidRPr="00CC7A47">
        <w:rPr>
          <w:rFonts w:ascii="Times New Roman" w:hAnsi="Times New Roman" w:cs="Times New Roman"/>
          <w:b w:val="0"/>
          <w:color w:val="auto"/>
          <w:sz w:val="24"/>
          <w:szCs w:val="24"/>
        </w:rPr>
        <w:t xml:space="preserve">Начальная (минимальная) цена </w:t>
      </w:r>
      <w:r w:rsidR="00D34AE5">
        <w:rPr>
          <w:rFonts w:ascii="Times New Roman" w:hAnsi="Times New Roman" w:cs="Times New Roman"/>
          <w:b w:val="0"/>
          <w:color w:val="auto"/>
          <w:sz w:val="24"/>
          <w:szCs w:val="24"/>
        </w:rPr>
        <w:t xml:space="preserve">предмета </w:t>
      </w:r>
      <w:r w:rsidR="0023292D">
        <w:rPr>
          <w:rFonts w:ascii="Times New Roman" w:hAnsi="Times New Roman" w:cs="Times New Roman"/>
          <w:b w:val="0"/>
          <w:color w:val="auto"/>
          <w:sz w:val="24"/>
          <w:szCs w:val="24"/>
        </w:rPr>
        <w:t>конкурса</w:t>
      </w:r>
      <w:r w:rsidRPr="00CC7A47">
        <w:rPr>
          <w:rFonts w:ascii="Times New Roman" w:hAnsi="Times New Roman" w:cs="Times New Roman"/>
          <w:b w:val="0"/>
          <w:color w:val="auto"/>
          <w:sz w:val="24"/>
          <w:szCs w:val="24"/>
        </w:rPr>
        <w:t xml:space="preserve"> указана в </w:t>
      </w:r>
      <w:r w:rsidR="007E6405">
        <w:rPr>
          <w:rFonts w:ascii="Times New Roman" w:hAnsi="Times New Roman" w:cs="Times New Roman"/>
          <w:b w:val="0"/>
          <w:color w:val="auto"/>
          <w:sz w:val="24"/>
          <w:szCs w:val="24"/>
        </w:rPr>
        <w:t>Информационном сообщении</w:t>
      </w:r>
      <w:r w:rsidRPr="00CC7A47">
        <w:rPr>
          <w:rFonts w:ascii="Times New Roman" w:hAnsi="Times New Roman" w:cs="Times New Roman"/>
          <w:b w:val="0"/>
          <w:color w:val="auto"/>
          <w:sz w:val="24"/>
          <w:szCs w:val="24"/>
        </w:rPr>
        <w:t xml:space="preserve"> </w:t>
      </w:r>
      <w:r w:rsidR="007E6405">
        <w:rPr>
          <w:rFonts w:ascii="Times New Roman" w:hAnsi="Times New Roman" w:cs="Times New Roman"/>
          <w:b w:val="0"/>
          <w:color w:val="auto"/>
          <w:sz w:val="24"/>
          <w:szCs w:val="24"/>
        </w:rPr>
        <w:t>(</w:t>
      </w:r>
      <w:r w:rsidRPr="00CC7A47">
        <w:rPr>
          <w:rFonts w:ascii="Times New Roman" w:hAnsi="Times New Roman" w:cs="Times New Roman"/>
          <w:b w:val="0"/>
          <w:color w:val="auto"/>
          <w:sz w:val="24"/>
          <w:szCs w:val="24"/>
        </w:rPr>
        <w:t>Информационной карте</w:t>
      </w:r>
      <w:r w:rsidR="007E6405">
        <w:rPr>
          <w:rFonts w:ascii="Times New Roman" w:hAnsi="Times New Roman" w:cs="Times New Roman"/>
          <w:b w:val="0"/>
          <w:color w:val="auto"/>
          <w:sz w:val="24"/>
          <w:szCs w:val="24"/>
        </w:rPr>
        <w:t>)</w:t>
      </w:r>
      <w:r w:rsidRPr="00CC7A47">
        <w:rPr>
          <w:rFonts w:ascii="Times New Roman" w:hAnsi="Times New Roman" w:cs="Times New Roman"/>
          <w:b w:val="0"/>
          <w:color w:val="auto"/>
          <w:sz w:val="24"/>
          <w:szCs w:val="24"/>
        </w:rPr>
        <w:t xml:space="preserve">. </w:t>
      </w:r>
    </w:p>
    <w:p w:rsidR="006453DF" w:rsidRPr="008879C6" w:rsidRDefault="006453DF" w:rsidP="006453DF">
      <w:pPr>
        <w:pStyle w:val="22"/>
        <w:tabs>
          <w:tab w:val="clear" w:pos="1440"/>
          <w:tab w:val="left" w:pos="851"/>
        </w:tabs>
        <w:suppressAutoHyphens w:val="0"/>
        <w:spacing w:after="0"/>
        <w:ind w:left="0" w:firstLine="680"/>
        <w:outlineLvl w:val="3"/>
        <w:rPr>
          <w:rFonts w:ascii="Times New Roman" w:hAnsi="Times New Roman" w:cs="Times New Roman"/>
          <w:b w:val="0"/>
          <w:color w:val="auto"/>
          <w:sz w:val="24"/>
          <w:szCs w:val="24"/>
        </w:rPr>
      </w:pPr>
      <w:r w:rsidRPr="008879C6">
        <w:rPr>
          <w:rFonts w:ascii="Times New Roman" w:hAnsi="Times New Roman" w:cs="Times New Roman"/>
          <w:b w:val="0"/>
          <w:color w:val="auto"/>
          <w:sz w:val="24"/>
          <w:szCs w:val="24"/>
        </w:rPr>
        <w:t>Начальная</w:t>
      </w:r>
      <w:r>
        <w:rPr>
          <w:rFonts w:ascii="Times New Roman" w:hAnsi="Times New Roman" w:cs="Times New Roman"/>
          <w:b w:val="0"/>
          <w:color w:val="auto"/>
          <w:sz w:val="24"/>
          <w:szCs w:val="24"/>
        </w:rPr>
        <w:t xml:space="preserve"> </w:t>
      </w:r>
      <w:r w:rsidRPr="003179A4">
        <w:rPr>
          <w:rFonts w:ascii="Times New Roman" w:hAnsi="Times New Roman" w:cs="Times New Roman"/>
          <w:b w:val="0"/>
          <w:color w:val="auto"/>
          <w:sz w:val="24"/>
          <w:szCs w:val="24"/>
        </w:rPr>
        <w:t>(минимальная) цена</w:t>
      </w:r>
      <w:r>
        <w:rPr>
          <w:rFonts w:ascii="Times New Roman" w:hAnsi="Times New Roman" w:cs="Times New Roman"/>
          <w:b w:val="0"/>
          <w:color w:val="auto"/>
          <w:sz w:val="24"/>
          <w:szCs w:val="24"/>
        </w:rPr>
        <w:t xml:space="preserve">  </w:t>
      </w:r>
      <w:r w:rsidRPr="008879C6">
        <w:rPr>
          <w:rFonts w:ascii="Times New Roman" w:hAnsi="Times New Roman" w:cs="Times New Roman"/>
          <w:b w:val="0"/>
          <w:color w:val="auto"/>
          <w:sz w:val="24"/>
          <w:szCs w:val="24"/>
        </w:rPr>
        <w:t>соответству</w:t>
      </w:r>
      <w:r>
        <w:rPr>
          <w:rFonts w:ascii="Times New Roman" w:hAnsi="Times New Roman" w:cs="Times New Roman"/>
          <w:b w:val="0"/>
          <w:color w:val="auto"/>
          <w:sz w:val="24"/>
          <w:szCs w:val="24"/>
        </w:rPr>
        <w:t>ет</w:t>
      </w:r>
      <w:r w:rsidRPr="008879C6">
        <w:rPr>
          <w:rFonts w:ascii="Times New Roman" w:hAnsi="Times New Roman" w:cs="Times New Roman"/>
          <w:b w:val="0"/>
          <w:color w:val="auto"/>
          <w:sz w:val="24"/>
          <w:szCs w:val="24"/>
        </w:rPr>
        <w:t xml:space="preserve"> начальному разме</w:t>
      </w:r>
      <w:r>
        <w:rPr>
          <w:rFonts w:ascii="Times New Roman" w:hAnsi="Times New Roman" w:cs="Times New Roman"/>
          <w:b w:val="0"/>
          <w:color w:val="auto"/>
          <w:sz w:val="24"/>
          <w:szCs w:val="24"/>
        </w:rPr>
        <w:t>ру  годовой платы за предоставление Рекламного места</w:t>
      </w:r>
      <w:r w:rsidR="003A3AD3">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без</w:t>
      </w:r>
      <w:r w:rsidRPr="008879C6">
        <w:rPr>
          <w:rFonts w:ascii="Times New Roman" w:hAnsi="Times New Roman" w:cs="Times New Roman"/>
          <w:b w:val="0"/>
          <w:color w:val="auto"/>
          <w:sz w:val="24"/>
          <w:szCs w:val="24"/>
        </w:rPr>
        <w:t xml:space="preserve"> учет</w:t>
      </w:r>
      <w:r>
        <w:rPr>
          <w:rFonts w:ascii="Times New Roman" w:hAnsi="Times New Roman" w:cs="Times New Roman"/>
          <w:b w:val="0"/>
          <w:color w:val="auto"/>
          <w:sz w:val="24"/>
          <w:szCs w:val="24"/>
        </w:rPr>
        <w:t>а</w:t>
      </w:r>
      <w:r w:rsidRPr="008879C6">
        <w:rPr>
          <w:rFonts w:ascii="Times New Roman" w:hAnsi="Times New Roman" w:cs="Times New Roman"/>
          <w:b w:val="0"/>
          <w:color w:val="auto"/>
          <w:sz w:val="24"/>
          <w:szCs w:val="24"/>
        </w:rPr>
        <w:t xml:space="preserve">  НДС</w:t>
      </w:r>
      <w:r>
        <w:rPr>
          <w:rFonts w:ascii="Times New Roman" w:hAnsi="Times New Roman" w:cs="Times New Roman"/>
          <w:b w:val="0"/>
          <w:color w:val="auto"/>
          <w:sz w:val="24"/>
          <w:szCs w:val="24"/>
        </w:rPr>
        <w:t>.</w:t>
      </w:r>
    </w:p>
    <w:p w:rsidR="006453DF" w:rsidRPr="003A3AD3" w:rsidRDefault="006453DF" w:rsidP="006453DF">
      <w:pPr>
        <w:pStyle w:val="22"/>
        <w:tabs>
          <w:tab w:val="clear" w:pos="1440"/>
          <w:tab w:val="left" w:pos="851"/>
        </w:tabs>
        <w:suppressAutoHyphens w:val="0"/>
        <w:spacing w:after="0"/>
        <w:ind w:left="0" w:firstLine="680"/>
        <w:outlineLvl w:val="3"/>
        <w:rPr>
          <w:rFonts w:ascii="Times New Roman" w:hAnsi="Times New Roman" w:cs="Times New Roman"/>
          <w:b w:val="0"/>
          <w:color w:val="auto"/>
          <w:sz w:val="24"/>
          <w:szCs w:val="24"/>
        </w:rPr>
      </w:pPr>
      <w:proofErr w:type="gramStart"/>
      <w:r w:rsidRPr="00CC7A47">
        <w:rPr>
          <w:rFonts w:ascii="Times New Roman" w:hAnsi="Times New Roman" w:cs="Times New Roman"/>
          <w:b w:val="0"/>
          <w:color w:val="auto"/>
          <w:sz w:val="24"/>
          <w:szCs w:val="24"/>
        </w:rPr>
        <w:t xml:space="preserve">Определение </w:t>
      </w:r>
      <w:r w:rsidRPr="00003EFD">
        <w:rPr>
          <w:rFonts w:ascii="Times New Roman" w:hAnsi="Times New Roman" w:cs="Times New Roman"/>
          <w:b w:val="0"/>
          <w:color w:val="auto"/>
          <w:sz w:val="24"/>
          <w:szCs w:val="24"/>
        </w:rPr>
        <w:t>начального разме</w:t>
      </w:r>
      <w:r>
        <w:rPr>
          <w:rFonts w:ascii="Times New Roman" w:hAnsi="Times New Roman" w:cs="Times New Roman"/>
          <w:b w:val="0"/>
          <w:color w:val="auto"/>
          <w:sz w:val="24"/>
          <w:szCs w:val="24"/>
        </w:rPr>
        <w:t xml:space="preserve">ра  годовой платы за предоставление Рекламного места без учета </w:t>
      </w:r>
      <w:r w:rsidRPr="00003EFD">
        <w:rPr>
          <w:rFonts w:ascii="Times New Roman" w:hAnsi="Times New Roman" w:cs="Times New Roman"/>
          <w:b w:val="0"/>
          <w:color w:val="auto"/>
          <w:sz w:val="24"/>
          <w:szCs w:val="24"/>
        </w:rPr>
        <w:t>НДС произведено в соответст</w:t>
      </w:r>
      <w:r>
        <w:rPr>
          <w:rFonts w:ascii="Times New Roman" w:hAnsi="Times New Roman" w:cs="Times New Roman"/>
          <w:b w:val="0"/>
          <w:color w:val="auto"/>
          <w:sz w:val="24"/>
          <w:szCs w:val="24"/>
        </w:rPr>
        <w:t>вии с ф</w:t>
      </w:r>
      <w:r w:rsidRPr="00003EFD">
        <w:rPr>
          <w:rFonts w:ascii="Times New Roman" w:hAnsi="Times New Roman" w:cs="Times New Roman"/>
          <w:b w:val="0"/>
          <w:color w:val="auto"/>
          <w:sz w:val="24"/>
          <w:szCs w:val="24"/>
        </w:rPr>
        <w:t xml:space="preserve">едеральным законом от 29.07.1998 </w:t>
      </w:r>
      <w:r w:rsidR="0023292D">
        <w:rPr>
          <w:rFonts w:ascii="Times New Roman" w:hAnsi="Times New Roman" w:cs="Times New Roman"/>
          <w:b w:val="0"/>
          <w:color w:val="auto"/>
          <w:sz w:val="24"/>
          <w:szCs w:val="24"/>
        </w:rPr>
        <w:t xml:space="preserve"> </w:t>
      </w:r>
      <w:r w:rsidRPr="00003EFD">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003EFD">
        <w:rPr>
          <w:rFonts w:ascii="Times New Roman" w:hAnsi="Times New Roman" w:cs="Times New Roman"/>
          <w:b w:val="0"/>
          <w:color w:val="auto"/>
          <w:sz w:val="24"/>
          <w:szCs w:val="24"/>
        </w:rPr>
        <w:t>135-ФЗ «Об оценочной деятельности в Российской Федерации», на основа</w:t>
      </w:r>
      <w:r w:rsidR="003A3AD3">
        <w:rPr>
          <w:rFonts w:ascii="Times New Roman" w:hAnsi="Times New Roman" w:cs="Times New Roman"/>
          <w:b w:val="0"/>
          <w:color w:val="auto"/>
          <w:sz w:val="24"/>
          <w:szCs w:val="24"/>
        </w:rPr>
        <w:t xml:space="preserve">нии отчета независимого оценщика </w:t>
      </w:r>
      <w:r w:rsidR="003A3AD3" w:rsidRPr="003A3AD3">
        <w:rPr>
          <w:rFonts w:ascii="Times New Roman" w:hAnsi="Times New Roman" w:cs="Times New Roman"/>
          <w:b w:val="0"/>
          <w:color w:val="auto"/>
          <w:sz w:val="24"/>
          <w:szCs w:val="24"/>
        </w:rPr>
        <w:t xml:space="preserve">- </w:t>
      </w:r>
      <w:r w:rsidR="003A3AD3" w:rsidRPr="00EC4121">
        <w:rPr>
          <w:rFonts w:ascii="Times New Roman" w:hAnsi="Times New Roman" w:cs="Times New Roman"/>
          <w:b w:val="0"/>
          <w:sz w:val="24"/>
          <w:szCs w:val="24"/>
        </w:rPr>
        <w:t xml:space="preserve">Отчет № </w:t>
      </w:r>
      <w:r w:rsidR="00EC4121" w:rsidRPr="00EC4121">
        <w:rPr>
          <w:rFonts w:ascii="Times New Roman" w:hAnsi="Times New Roman" w:cs="Times New Roman"/>
          <w:b w:val="0"/>
          <w:sz w:val="24"/>
          <w:szCs w:val="24"/>
        </w:rPr>
        <w:t>1071</w:t>
      </w:r>
      <w:r w:rsidR="003A3AD3" w:rsidRPr="00EC4121">
        <w:rPr>
          <w:rFonts w:ascii="Times New Roman" w:hAnsi="Times New Roman" w:cs="Times New Roman"/>
          <w:b w:val="0"/>
          <w:sz w:val="24"/>
          <w:szCs w:val="24"/>
        </w:rPr>
        <w:t xml:space="preserve"> от </w:t>
      </w:r>
      <w:r w:rsidR="00EC4121" w:rsidRPr="00EC4121">
        <w:rPr>
          <w:rFonts w:ascii="Times New Roman" w:hAnsi="Times New Roman" w:cs="Times New Roman"/>
          <w:b w:val="0"/>
          <w:sz w:val="24"/>
          <w:szCs w:val="24"/>
        </w:rPr>
        <w:t>1</w:t>
      </w:r>
      <w:r w:rsidR="003A3AD3" w:rsidRPr="00EC4121">
        <w:rPr>
          <w:rFonts w:ascii="Times New Roman" w:hAnsi="Times New Roman" w:cs="Times New Roman"/>
          <w:b w:val="0"/>
          <w:sz w:val="24"/>
          <w:szCs w:val="24"/>
        </w:rPr>
        <w:t>3.11.202</w:t>
      </w:r>
      <w:r w:rsidR="00EC4121" w:rsidRPr="00EC4121">
        <w:rPr>
          <w:rFonts w:ascii="Times New Roman" w:hAnsi="Times New Roman" w:cs="Times New Roman"/>
          <w:b w:val="0"/>
          <w:sz w:val="24"/>
          <w:szCs w:val="24"/>
        </w:rPr>
        <w:t>4</w:t>
      </w:r>
      <w:r w:rsidR="003A3AD3" w:rsidRPr="00EC4121">
        <w:rPr>
          <w:rFonts w:ascii="Times New Roman" w:hAnsi="Times New Roman" w:cs="Times New Roman"/>
          <w:b w:val="0"/>
          <w:sz w:val="24"/>
          <w:szCs w:val="24"/>
        </w:rPr>
        <w:t xml:space="preserve"> г. «Об оценке рыночной стоимости </w:t>
      </w:r>
      <w:r w:rsidR="00EC4121" w:rsidRPr="00EC4121">
        <w:rPr>
          <w:rFonts w:ascii="Times New Roman" w:hAnsi="Times New Roman" w:cs="Times New Roman"/>
          <w:b w:val="0"/>
          <w:sz w:val="24"/>
          <w:szCs w:val="24"/>
        </w:rPr>
        <w:t>права установки и эксплуатации рекламной конструкции на земельном участке</w:t>
      </w:r>
      <w:r w:rsidR="003A3AD3" w:rsidRPr="00EC4121">
        <w:rPr>
          <w:rFonts w:ascii="Times New Roman" w:hAnsi="Times New Roman" w:cs="Times New Roman"/>
          <w:b w:val="0"/>
          <w:sz w:val="24"/>
          <w:szCs w:val="24"/>
        </w:rPr>
        <w:t>» (исполнитель ИП Кондратов Сергей Вячеславович, ОГРН № 314574921900070  от  07.08.2014 г.)</w:t>
      </w:r>
      <w:r w:rsidRPr="00EC4121">
        <w:rPr>
          <w:rFonts w:ascii="Times New Roman" w:hAnsi="Times New Roman" w:cs="Times New Roman"/>
          <w:b w:val="0"/>
          <w:color w:val="auto"/>
          <w:sz w:val="24"/>
          <w:szCs w:val="24"/>
        </w:rPr>
        <w:t>.</w:t>
      </w:r>
      <w:proofErr w:type="gramEnd"/>
    </w:p>
    <w:p w:rsidR="006453DF" w:rsidRPr="007C13E1" w:rsidRDefault="006453DF" w:rsidP="00A53BA1">
      <w:pPr>
        <w:pStyle w:val="22"/>
        <w:keepNext w:val="0"/>
        <w:keepLines w:val="0"/>
        <w:tabs>
          <w:tab w:val="clear" w:pos="1440"/>
          <w:tab w:val="left" w:pos="851"/>
        </w:tabs>
        <w:suppressAutoHyphens w:val="0"/>
        <w:spacing w:before="120" w:after="0"/>
        <w:ind w:left="0" w:firstLine="720"/>
        <w:outlineLvl w:val="3"/>
        <w:rPr>
          <w:rFonts w:ascii="Times New Roman" w:hAnsi="Times New Roman" w:cs="Times New Roman"/>
          <w:color w:val="auto"/>
          <w:sz w:val="24"/>
          <w:szCs w:val="24"/>
        </w:rPr>
      </w:pPr>
      <w:bookmarkStart w:id="15" w:name="_Toc126487196"/>
      <w:bookmarkStart w:id="16" w:name="_Toc162435087"/>
      <w:bookmarkStart w:id="17" w:name="_Toc228163541"/>
      <w:bookmarkEnd w:id="12"/>
      <w:bookmarkEnd w:id="13"/>
      <w:bookmarkEnd w:id="14"/>
      <w:r w:rsidRPr="007C13E1">
        <w:rPr>
          <w:rFonts w:ascii="Times New Roman" w:hAnsi="Times New Roman" w:cs="Times New Roman"/>
          <w:color w:val="auto"/>
          <w:sz w:val="24"/>
          <w:szCs w:val="24"/>
        </w:rPr>
        <w:t>1.</w:t>
      </w:r>
      <w:r w:rsidR="007C13E1" w:rsidRPr="007C13E1">
        <w:rPr>
          <w:rFonts w:ascii="Times New Roman" w:hAnsi="Times New Roman" w:cs="Times New Roman"/>
          <w:color w:val="auto"/>
          <w:sz w:val="24"/>
          <w:szCs w:val="24"/>
        </w:rPr>
        <w:t>1</w:t>
      </w:r>
      <w:r w:rsidR="007E6405">
        <w:rPr>
          <w:rFonts w:ascii="Times New Roman" w:hAnsi="Times New Roman" w:cs="Times New Roman"/>
          <w:color w:val="auto"/>
          <w:sz w:val="24"/>
          <w:szCs w:val="24"/>
        </w:rPr>
        <w:t>2</w:t>
      </w:r>
      <w:r w:rsidRPr="007C13E1">
        <w:rPr>
          <w:rFonts w:ascii="Times New Roman" w:hAnsi="Times New Roman" w:cs="Times New Roman"/>
          <w:color w:val="auto"/>
          <w:sz w:val="24"/>
          <w:szCs w:val="24"/>
        </w:rPr>
        <w:t xml:space="preserve">. </w:t>
      </w:r>
      <w:bookmarkStart w:id="18" w:name="_Toc126487197"/>
      <w:bookmarkEnd w:id="15"/>
      <w:r w:rsidRPr="007C13E1">
        <w:rPr>
          <w:rFonts w:ascii="Times New Roman" w:hAnsi="Times New Roman" w:cs="Times New Roman"/>
          <w:color w:val="auto"/>
          <w:sz w:val="24"/>
          <w:szCs w:val="24"/>
        </w:rPr>
        <w:t xml:space="preserve">Расходы на участие в </w:t>
      </w:r>
      <w:bookmarkEnd w:id="16"/>
      <w:bookmarkEnd w:id="18"/>
      <w:r w:rsidRPr="007C13E1">
        <w:rPr>
          <w:rFonts w:ascii="Times New Roman" w:hAnsi="Times New Roman" w:cs="Times New Roman"/>
          <w:color w:val="auto"/>
          <w:sz w:val="24"/>
          <w:szCs w:val="24"/>
        </w:rPr>
        <w:t>конкурсе</w:t>
      </w:r>
      <w:bookmarkEnd w:id="17"/>
    </w:p>
    <w:p w:rsidR="006453DF" w:rsidRDefault="006453DF" w:rsidP="00A53BA1">
      <w:pPr>
        <w:autoSpaceDE w:val="0"/>
        <w:autoSpaceDN w:val="0"/>
        <w:adjustRightInd w:val="0"/>
        <w:ind w:firstLine="680"/>
        <w:jc w:val="both"/>
      </w:pPr>
      <w:r>
        <w:t>Заявитель, У</w:t>
      </w:r>
      <w:r w:rsidRPr="00663F06">
        <w:t xml:space="preserve">частник </w:t>
      </w:r>
      <w:r>
        <w:t>конкурса</w:t>
      </w:r>
      <w:r w:rsidRPr="00663F06">
        <w:t xml:space="preserve"> несет все расходы, связанные с подготовкой и подачей заявки на участие в </w:t>
      </w:r>
      <w:r>
        <w:t>конкурс</w:t>
      </w:r>
      <w:r w:rsidRPr="00663F06">
        <w:t xml:space="preserve">е, участием в </w:t>
      </w:r>
      <w:r>
        <w:t>конкурс</w:t>
      </w:r>
      <w:r w:rsidRPr="00663F06">
        <w:t xml:space="preserve">е и заключением Договора. Организатор </w:t>
      </w:r>
      <w:r>
        <w:t>конкурса</w:t>
      </w:r>
      <w:r w:rsidRPr="00663F06">
        <w:t xml:space="preserve"> не несет ответственности и не имеет обязательств, в связи с такими расходами независимо от того, как проводится и чем завершается процедура </w:t>
      </w:r>
      <w:r>
        <w:t>конкурса</w:t>
      </w:r>
      <w:r w:rsidRPr="00663F06">
        <w:t>.</w:t>
      </w:r>
    </w:p>
    <w:p w:rsidR="00611D7B" w:rsidRPr="00611D7B" w:rsidRDefault="00611D7B" w:rsidP="00A53BA1">
      <w:pPr>
        <w:autoSpaceDE w:val="0"/>
        <w:autoSpaceDN w:val="0"/>
        <w:adjustRightInd w:val="0"/>
        <w:ind w:firstLine="680"/>
        <w:jc w:val="both"/>
      </w:pPr>
      <w:r>
        <w:rPr>
          <w:b/>
        </w:rPr>
        <w:t>1.1</w:t>
      </w:r>
      <w:r w:rsidR="007E6405">
        <w:rPr>
          <w:b/>
        </w:rPr>
        <w:t>3</w:t>
      </w:r>
      <w:r>
        <w:rPr>
          <w:b/>
        </w:rPr>
        <w:t xml:space="preserve">. Задаток – </w:t>
      </w:r>
      <w:r>
        <w:t>денежная сумма, перечисленная претендентом на счет Организатора Конкурса в доказательство намерения заключения договора и обеспечения его исполнения.</w:t>
      </w:r>
    </w:p>
    <w:p w:rsidR="006453DF" w:rsidRPr="00926E38" w:rsidRDefault="006453DF" w:rsidP="006453DF">
      <w:pPr>
        <w:pStyle w:val="36"/>
        <w:tabs>
          <w:tab w:val="clear" w:pos="2160"/>
        </w:tabs>
        <w:ind w:left="0" w:firstLine="680"/>
        <w:rPr>
          <w:rFonts w:ascii="Times New Roman" w:hAnsi="Times New Roman" w:cs="Times New Roman"/>
          <w:color w:val="auto"/>
          <w:sz w:val="24"/>
          <w:szCs w:val="24"/>
        </w:rPr>
      </w:pPr>
    </w:p>
    <w:p w:rsidR="005516AD" w:rsidRPr="00D34AE5" w:rsidRDefault="005516AD" w:rsidP="002B498B">
      <w:pPr>
        <w:spacing w:line="276" w:lineRule="auto"/>
        <w:jc w:val="center"/>
        <w:rPr>
          <w:b/>
        </w:rPr>
      </w:pPr>
      <w:r w:rsidRPr="00D34AE5">
        <w:rPr>
          <w:b/>
        </w:rPr>
        <w:t>2. КОНКУРСНАЯ ДОКУМЕНТАЦИЯ</w:t>
      </w:r>
    </w:p>
    <w:p w:rsidR="007C13E1" w:rsidRPr="00D34AE5" w:rsidRDefault="007C13E1" w:rsidP="007C13E1">
      <w:pPr>
        <w:pStyle w:val="37"/>
        <w:shd w:val="clear" w:color="auto" w:fill="auto"/>
        <w:spacing w:before="0" w:line="240" w:lineRule="auto"/>
        <w:ind w:firstLine="709"/>
        <w:rPr>
          <w:sz w:val="24"/>
          <w:szCs w:val="24"/>
        </w:rPr>
      </w:pPr>
      <w:bookmarkStart w:id="19" w:name="_Toc126487201"/>
      <w:bookmarkStart w:id="20" w:name="_Toc145306723"/>
      <w:bookmarkStart w:id="21" w:name="_Toc162435091"/>
      <w:bookmarkStart w:id="22" w:name="_Toc228163545"/>
      <w:r w:rsidRPr="00D34AE5">
        <w:rPr>
          <w:sz w:val="24"/>
          <w:szCs w:val="24"/>
        </w:rPr>
        <w:lastRenderedPageBreak/>
        <w:t xml:space="preserve">2.1. </w:t>
      </w:r>
      <w:proofErr w:type="gramStart"/>
      <w:r w:rsidRPr="00D34AE5">
        <w:rPr>
          <w:sz w:val="24"/>
          <w:szCs w:val="24"/>
        </w:rPr>
        <w:t xml:space="preserve">Настоящая Конкурсная документация содержит полный комплект информации, инструкций и форм, необходимых для подачи заявки на участие в торгах, проводимых в форме  конкурса, открытого по составу участников и закрытого по форме подачи </w:t>
      </w:r>
      <w:r w:rsidR="00D34AE5">
        <w:rPr>
          <w:sz w:val="24"/>
          <w:szCs w:val="24"/>
        </w:rPr>
        <w:t>конкурсного предложения</w:t>
      </w:r>
      <w:r w:rsidRPr="00D34AE5">
        <w:rPr>
          <w:sz w:val="24"/>
          <w:szCs w:val="24"/>
        </w:rPr>
        <w:t xml:space="preserve">, на право заключения договора на установку и эксплуатацию рекламной конструкции на земельном участке, здании, ином недвижимом имуществе, находящемся в собственности </w:t>
      </w:r>
      <w:proofErr w:type="spellStart"/>
      <w:r w:rsidR="00D34AE5">
        <w:rPr>
          <w:sz w:val="24"/>
          <w:szCs w:val="24"/>
        </w:rPr>
        <w:t>Воробьёвского</w:t>
      </w:r>
      <w:proofErr w:type="spellEnd"/>
      <w:r w:rsidR="00D34AE5">
        <w:rPr>
          <w:sz w:val="24"/>
          <w:szCs w:val="24"/>
        </w:rPr>
        <w:t xml:space="preserve"> муниципального района Воронежской области</w:t>
      </w:r>
      <w:r w:rsidRPr="00D34AE5">
        <w:rPr>
          <w:sz w:val="24"/>
          <w:szCs w:val="24"/>
        </w:rPr>
        <w:t>, а также</w:t>
      </w:r>
      <w:proofErr w:type="gramEnd"/>
      <w:r w:rsidRPr="00D34AE5">
        <w:rPr>
          <w:sz w:val="24"/>
          <w:szCs w:val="24"/>
        </w:rPr>
        <w:t xml:space="preserve"> на земельном участке, государственная собственность на который не разграничена.</w:t>
      </w:r>
    </w:p>
    <w:p w:rsidR="005516AD" w:rsidRPr="005516AD" w:rsidRDefault="007C13E1" w:rsidP="005516AD">
      <w:pPr>
        <w:pStyle w:val="22"/>
        <w:keepNext w:val="0"/>
        <w:keepLines w:val="0"/>
        <w:tabs>
          <w:tab w:val="clear" w:pos="1440"/>
          <w:tab w:val="left" w:pos="851"/>
        </w:tabs>
        <w:suppressAutoHyphens w:val="0"/>
        <w:spacing w:before="120" w:after="0"/>
        <w:ind w:left="0" w:firstLine="720"/>
        <w:outlineLvl w:val="3"/>
        <w:rPr>
          <w:rFonts w:ascii="Times New Roman" w:hAnsi="Times New Roman" w:cs="Times New Roman"/>
          <w:b w:val="0"/>
          <w:color w:val="auto"/>
          <w:sz w:val="24"/>
          <w:szCs w:val="24"/>
        </w:rPr>
      </w:pPr>
      <w:r>
        <w:rPr>
          <w:rFonts w:ascii="Times New Roman" w:hAnsi="Times New Roman" w:cs="Times New Roman"/>
          <w:b w:val="0"/>
          <w:color w:val="auto"/>
          <w:sz w:val="24"/>
          <w:szCs w:val="24"/>
        </w:rPr>
        <w:t>2</w:t>
      </w:r>
      <w:r w:rsidR="005516AD" w:rsidRPr="005516AD">
        <w:rPr>
          <w:rFonts w:ascii="Times New Roman" w:hAnsi="Times New Roman" w:cs="Times New Roman"/>
          <w:b w:val="0"/>
          <w:color w:val="auto"/>
          <w:sz w:val="24"/>
          <w:szCs w:val="24"/>
        </w:rPr>
        <w:t>.1. Условия конкурса, порядок и условия заключения Договора на установку  и эксплуатацию рекламной конструкции, с участником конкурса являются условиями публичной оферты, а подача заявки на участие в конкурсе является акцептом такой оферты.</w:t>
      </w:r>
    </w:p>
    <w:p w:rsidR="005516AD" w:rsidRPr="00663F06" w:rsidRDefault="005516AD" w:rsidP="00CB1C5D">
      <w:pPr>
        <w:pStyle w:val="22"/>
        <w:keepNext w:val="0"/>
        <w:keepLines w:val="0"/>
        <w:tabs>
          <w:tab w:val="clear" w:pos="1440"/>
          <w:tab w:val="left" w:pos="851"/>
        </w:tabs>
        <w:suppressAutoHyphens w:val="0"/>
        <w:spacing w:before="120" w:after="0"/>
        <w:ind w:left="0" w:firstLine="720"/>
        <w:outlineLvl w:val="3"/>
        <w:rPr>
          <w:rFonts w:ascii="Times New Roman" w:hAnsi="Times New Roman" w:cs="Times New Roman"/>
          <w:b w:val="0"/>
          <w:color w:val="auto"/>
          <w:sz w:val="24"/>
          <w:szCs w:val="24"/>
        </w:rPr>
      </w:pPr>
      <w:r w:rsidRPr="00663F06">
        <w:rPr>
          <w:rFonts w:ascii="Times New Roman" w:hAnsi="Times New Roman" w:cs="Times New Roman"/>
          <w:b w:val="0"/>
          <w:color w:val="auto"/>
          <w:sz w:val="24"/>
          <w:szCs w:val="24"/>
        </w:rPr>
        <w:t xml:space="preserve">2.2. Содержание </w:t>
      </w:r>
      <w:bookmarkEnd w:id="19"/>
      <w:bookmarkEnd w:id="20"/>
      <w:bookmarkEnd w:id="21"/>
      <w:bookmarkEnd w:id="22"/>
      <w:r w:rsidRPr="00D954C6">
        <w:rPr>
          <w:rFonts w:ascii="Times New Roman" w:hAnsi="Times New Roman" w:cs="Times New Roman"/>
          <w:b w:val="0"/>
          <w:color w:val="auto"/>
          <w:sz w:val="24"/>
          <w:szCs w:val="24"/>
        </w:rPr>
        <w:t>Конкурсной документации</w:t>
      </w:r>
      <w:r>
        <w:rPr>
          <w:rFonts w:ascii="Times New Roman" w:hAnsi="Times New Roman" w:cs="Times New Roman"/>
          <w:b w:val="0"/>
          <w:color w:val="auto"/>
          <w:sz w:val="24"/>
          <w:szCs w:val="24"/>
        </w:rPr>
        <w:t>.</w:t>
      </w:r>
    </w:p>
    <w:p w:rsidR="00244D2A" w:rsidRDefault="005516AD" w:rsidP="00CB1C5D">
      <w:pPr>
        <w:pStyle w:val="22"/>
        <w:keepNext w:val="0"/>
        <w:keepLines w:val="0"/>
        <w:tabs>
          <w:tab w:val="clear" w:pos="1440"/>
          <w:tab w:val="left" w:pos="851"/>
        </w:tabs>
        <w:suppressAutoHyphens w:val="0"/>
        <w:spacing w:after="0"/>
        <w:ind w:left="0" w:firstLine="720"/>
        <w:outlineLvl w:val="3"/>
        <w:rPr>
          <w:rFonts w:ascii="Times New Roman" w:hAnsi="Times New Roman" w:cs="Times New Roman"/>
          <w:b w:val="0"/>
          <w:color w:val="auto"/>
          <w:sz w:val="24"/>
          <w:szCs w:val="24"/>
        </w:rPr>
      </w:pPr>
      <w:r w:rsidRPr="005516AD">
        <w:rPr>
          <w:rFonts w:ascii="Times New Roman" w:hAnsi="Times New Roman" w:cs="Times New Roman"/>
          <w:b w:val="0"/>
          <w:color w:val="auto"/>
          <w:sz w:val="24"/>
          <w:szCs w:val="24"/>
        </w:rPr>
        <w:t>Конкурсная документация включает перечисленные ниже документы, а также изменения и дополнения, вносимые в Документацию о конкурсе в порядке, предусмотренном пунктом 2.5 настоящего Раздела</w:t>
      </w:r>
      <w:r>
        <w:rPr>
          <w:rFonts w:ascii="Times New Roman" w:hAnsi="Times New Roman" w:cs="Times New Roman"/>
          <w:b w:val="0"/>
          <w:color w:val="auto"/>
          <w:sz w:val="24"/>
          <w:szCs w:val="24"/>
        </w:rPr>
        <w:t>.</w:t>
      </w:r>
    </w:p>
    <w:p w:rsidR="002B498B" w:rsidRDefault="00B5438E" w:rsidP="00CB1C5D">
      <w:pPr>
        <w:pStyle w:val="22"/>
        <w:keepNext w:val="0"/>
        <w:keepLines w:val="0"/>
        <w:tabs>
          <w:tab w:val="clear" w:pos="1440"/>
          <w:tab w:val="left" w:pos="851"/>
        </w:tabs>
        <w:suppressAutoHyphens w:val="0"/>
        <w:spacing w:after="0"/>
        <w:ind w:left="0" w:firstLine="720"/>
        <w:outlineLvl w:val="3"/>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1. </w:t>
      </w:r>
      <w:r w:rsidR="002B498B">
        <w:rPr>
          <w:rFonts w:ascii="Times New Roman" w:hAnsi="Times New Roman" w:cs="Times New Roman"/>
          <w:b w:val="0"/>
          <w:color w:val="auto"/>
          <w:sz w:val="24"/>
          <w:szCs w:val="24"/>
        </w:rPr>
        <w:t xml:space="preserve"> Информационное сообщение</w:t>
      </w:r>
      <w:r w:rsidR="0049554C">
        <w:rPr>
          <w:rFonts w:ascii="Times New Roman" w:hAnsi="Times New Roman" w:cs="Times New Roman"/>
          <w:b w:val="0"/>
          <w:color w:val="auto"/>
          <w:sz w:val="24"/>
          <w:szCs w:val="24"/>
        </w:rPr>
        <w:t xml:space="preserve"> (Информационная карта)</w:t>
      </w:r>
      <w:r w:rsidR="002B498B">
        <w:rPr>
          <w:rFonts w:ascii="Times New Roman" w:hAnsi="Times New Roman" w:cs="Times New Roman"/>
          <w:b w:val="0"/>
          <w:color w:val="auto"/>
          <w:sz w:val="24"/>
          <w:szCs w:val="24"/>
        </w:rPr>
        <w:t xml:space="preserve"> о проведении конкурса.</w:t>
      </w:r>
    </w:p>
    <w:p w:rsidR="002B498B" w:rsidRDefault="002B498B" w:rsidP="00CB1C5D">
      <w:pPr>
        <w:pStyle w:val="22"/>
        <w:keepNext w:val="0"/>
        <w:keepLines w:val="0"/>
        <w:tabs>
          <w:tab w:val="clear" w:pos="1440"/>
          <w:tab w:val="left" w:pos="851"/>
        </w:tabs>
        <w:suppressAutoHyphens w:val="0"/>
        <w:spacing w:after="0"/>
        <w:ind w:left="0" w:firstLine="720"/>
        <w:outlineLvl w:val="3"/>
        <w:rPr>
          <w:rFonts w:ascii="Times New Roman" w:hAnsi="Times New Roman" w:cs="Times New Roman"/>
          <w:b w:val="0"/>
          <w:color w:val="auto"/>
          <w:sz w:val="24"/>
          <w:szCs w:val="24"/>
        </w:rPr>
      </w:pPr>
      <w:r>
        <w:rPr>
          <w:rFonts w:ascii="Times New Roman" w:hAnsi="Times New Roman" w:cs="Times New Roman"/>
          <w:b w:val="0"/>
          <w:color w:val="auto"/>
          <w:sz w:val="24"/>
          <w:szCs w:val="24"/>
        </w:rPr>
        <w:t>2</w:t>
      </w:r>
      <w:r w:rsidR="00B5438E">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w:t>
      </w:r>
      <w:r w:rsidRPr="002B498B">
        <w:rPr>
          <w:rFonts w:ascii="Times New Roman" w:hAnsi="Times New Roman" w:cs="Times New Roman"/>
          <w:b w:val="0"/>
          <w:color w:val="auto"/>
          <w:sz w:val="24"/>
          <w:szCs w:val="24"/>
        </w:rPr>
        <w:t>Образцы форм и документов для заполнения Заявителями</w:t>
      </w:r>
      <w:r>
        <w:rPr>
          <w:rFonts w:ascii="Times New Roman" w:hAnsi="Times New Roman" w:cs="Times New Roman"/>
          <w:b w:val="0"/>
          <w:color w:val="auto"/>
          <w:sz w:val="24"/>
          <w:szCs w:val="24"/>
        </w:rPr>
        <w:t>:</w:t>
      </w:r>
    </w:p>
    <w:p w:rsidR="002B498B" w:rsidRPr="002B498B" w:rsidRDefault="00B5438E" w:rsidP="00CB1C5D">
      <w:pPr>
        <w:pStyle w:val="22"/>
        <w:keepNext w:val="0"/>
        <w:keepLines w:val="0"/>
        <w:tabs>
          <w:tab w:val="clear" w:pos="1440"/>
          <w:tab w:val="left" w:pos="851"/>
        </w:tabs>
        <w:suppressAutoHyphens w:val="0"/>
        <w:spacing w:after="0"/>
        <w:ind w:left="0" w:firstLine="720"/>
        <w:outlineLvl w:val="3"/>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2B498B" w:rsidRPr="002B498B">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З</w:t>
      </w:r>
      <w:r w:rsidR="002B498B" w:rsidRPr="002B498B">
        <w:rPr>
          <w:rFonts w:ascii="Times New Roman" w:hAnsi="Times New Roman" w:cs="Times New Roman"/>
          <w:b w:val="0"/>
          <w:color w:val="auto"/>
          <w:sz w:val="24"/>
          <w:szCs w:val="24"/>
        </w:rPr>
        <w:t>аявк</w:t>
      </w:r>
      <w:r>
        <w:rPr>
          <w:rFonts w:ascii="Times New Roman" w:hAnsi="Times New Roman" w:cs="Times New Roman"/>
          <w:b w:val="0"/>
          <w:color w:val="auto"/>
          <w:sz w:val="24"/>
          <w:szCs w:val="24"/>
        </w:rPr>
        <w:t>а</w:t>
      </w:r>
      <w:r w:rsidR="002B498B" w:rsidRPr="002B498B">
        <w:rPr>
          <w:rFonts w:ascii="Times New Roman" w:hAnsi="Times New Roman" w:cs="Times New Roman"/>
          <w:b w:val="0"/>
          <w:color w:val="auto"/>
          <w:sz w:val="24"/>
          <w:szCs w:val="24"/>
        </w:rPr>
        <w:t xml:space="preserve"> на участие в конкурсе</w:t>
      </w:r>
      <w:r w:rsidR="0049554C">
        <w:rPr>
          <w:rFonts w:ascii="Times New Roman" w:hAnsi="Times New Roman" w:cs="Times New Roman"/>
          <w:b w:val="0"/>
          <w:color w:val="auto"/>
          <w:sz w:val="24"/>
          <w:szCs w:val="24"/>
        </w:rPr>
        <w:t xml:space="preserve"> (Форма 1)</w:t>
      </w:r>
      <w:r>
        <w:rPr>
          <w:rFonts w:ascii="Times New Roman" w:hAnsi="Times New Roman" w:cs="Times New Roman"/>
          <w:b w:val="0"/>
          <w:color w:val="auto"/>
          <w:sz w:val="24"/>
          <w:szCs w:val="24"/>
        </w:rPr>
        <w:t>.</w:t>
      </w:r>
    </w:p>
    <w:p w:rsidR="002B498B" w:rsidRDefault="00B5438E" w:rsidP="00CB1C5D">
      <w:pPr>
        <w:pStyle w:val="22"/>
        <w:keepNext w:val="0"/>
        <w:keepLines w:val="0"/>
        <w:tabs>
          <w:tab w:val="clear" w:pos="1440"/>
          <w:tab w:val="left" w:pos="851"/>
        </w:tabs>
        <w:suppressAutoHyphens w:val="0"/>
        <w:spacing w:after="0"/>
        <w:ind w:left="0" w:firstLine="720"/>
        <w:outlineLvl w:val="3"/>
        <w:rPr>
          <w:rFonts w:ascii="Times New Roman" w:hAnsi="Times New Roman" w:cs="Times New Roman"/>
          <w:b w:val="0"/>
          <w:color w:val="auto"/>
          <w:sz w:val="24"/>
          <w:szCs w:val="24"/>
        </w:rPr>
      </w:pPr>
      <w:r>
        <w:rPr>
          <w:rFonts w:ascii="Times New Roman" w:hAnsi="Times New Roman" w:cs="Times New Roman"/>
          <w:b w:val="0"/>
          <w:color w:val="auto"/>
          <w:sz w:val="24"/>
          <w:szCs w:val="24"/>
        </w:rPr>
        <w:t>- Доверенность</w:t>
      </w:r>
      <w:r w:rsidR="002B498B" w:rsidRPr="002B498B">
        <w:rPr>
          <w:rFonts w:ascii="Times New Roman" w:hAnsi="Times New Roman" w:cs="Times New Roman"/>
          <w:b w:val="0"/>
          <w:color w:val="auto"/>
          <w:sz w:val="24"/>
          <w:szCs w:val="24"/>
        </w:rPr>
        <w:t xml:space="preserve"> на уполномоченное лицо, имеющее право подписи и представления интересов юридического лица</w:t>
      </w:r>
      <w:r>
        <w:rPr>
          <w:rFonts w:ascii="Times New Roman" w:hAnsi="Times New Roman" w:cs="Times New Roman"/>
          <w:b w:val="0"/>
          <w:color w:val="auto"/>
          <w:sz w:val="24"/>
          <w:szCs w:val="24"/>
        </w:rPr>
        <w:t xml:space="preserve"> (Форма 2).</w:t>
      </w:r>
    </w:p>
    <w:p w:rsidR="00B5438E" w:rsidRDefault="00B5438E" w:rsidP="00B5438E">
      <w:pPr>
        <w:pStyle w:val="22"/>
        <w:keepNext w:val="0"/>
        <w:keepLines w:val="0"/>
        <w:tabs>
          <w:tab w:val="clear" w:pos="1440"/>
          <w:tab w:val="left" w:pos="851"/>
        </w:tabs>
        <w:suppressAutoHyphens w:val="0"/>
        <w:spacing w:after="0"/>
        <w:ind w:left="0" w:firstLine="720"/>
        <w:outlineLvl w:val="3"/>
        <w:rPr>
          <w:rFonts w:ascii="Times New Roman" w:hAnsi="Times New Roman" w:cs="Times New Roman"/>
          <w:b w:val="0"/>
          <w:color w:val="auto"/>
          <w:sz w:val="24"/>
          <w:szCs w:val="24"/>
        </w:rPr>
      </w:pPr>
      <w:r>
        <w:rPr>
          <w:rFonts w:ascii="Times New Roman" w:hAnsi="Times New Roman" w:cs="Times New Roman"/>
          <w:b w:val="0"/>
          <w:color w:val="auto"/>
          <w:sz w:val="24"/>
          <w:szCs w:val="24"/>
        </w:rPr>
        <w:t>- О</w:t>
      </w:r>
      <w:r w:rsidRPr="002B498B">
        <w:rPr>
          <w:rFonts w:ascii="Times New Roman" w:hAnsi="Times New Roman" w:cs="Times New Roman"/>
          <w:b w:val="0"/>
          <w:color w:val="auto"/>
          <w:sz w:val="24"/>
          <w:szCs w:val="24"/>
        </w:rPr>
        <w:t>пис</w:t>
      </w:r>
      <w:r>
        <w:rPr>
          <w:rFonts w:ascii="Times New Roman" w:hAnsi="Times New Roman" w:cs="Times New Roman"/>
          <w:b w:val="0"/>
          <w:color w:val="auto"/>
          <w:sz w:val="24"/>
          <w:szCs w:val="24"/>
        </w:rPr>
        <w:t>ь</w:t>
      </w:r>
      <w:r w:rsidRPr="002B498B">
        <w:rPr>
          <w:rFonts w:ascii="Times New Roman" w:hAnsi="Times New Roman" w:cs="Times New Roman"/>
          <w:b w:val="0"/>
          <w:color w:val="auto"/>
          <w:sz w:val="24"/>
          <w:szCs w:val="24"/>
        </w:rPr>
        <w:t xml:space="preserve"> документов, представляемых для участия в конкурсе</w:t>
      </w:r>
      <w:r>
        <w:rPr>
          <w:rFonts w:ascii="Times New Roman" w:hAnsi="Times New Roman" w:cs="Times New Roman"/>
          <w:b w:val="0"/>
          <w:color w:val="auto"/>
          <w:sz w:val="24"/>
          <w:szCs w:val="24"/>
        </w:rPr>
        <w:t xml:space="preserve"> (Форма 3).</w:t>
      </w:r>
    </w:p>
    <w:p w:rsidR="000F4BB5" w:rsidRDefault="000F4BB5" w:rsidP="00B5438E">
      <w:pPr>
        <w:pStyle w:val="22"/>
        <w:keepNext w:val="0"/>
        <w:keepLines w:val="0"/>
        <w:tabs>
          <w:tab w:val="clear" w:pos="1440"/>
          <w:tab w:val="left" w:pos="851"/>
        </w:tabs>
        <w:suppressAutoHyphens w:val="0"/>
        <w:spacing w:after="0"/>
        <w:ind w:left="0" w:firstLine="720"/>
        <w:outlineLvl w:val="3"/>
        <w:rPr>
          <w:rFonts w:ascii="Times New Roman" w:hAnsi="Times New Roman" w:cs="Times New Roman"/>
          <w:b w:val="0"/>
          <w:color w:val="auto"/>
          <w:sz w:val="24"/>
          <w:szCs w:val="24"/>
        </w:rPr>
      </w:pPr>
      <w:r>
        <w:rPr>
          <w:rFonts w:ascii="Times New Roman" w:hAnsi="Times New Roman" w:cs="Times New Roman"/>
          <w:b w:val="0"/>
          <w:color w:val="auto"/>
          <w:sz w:val="24"/>
          <w:szCs w:val="24"/>
        </w:rPr>
        <w:t>- У</w:t>
      </w:r>
      <w:r w:rsidRPr="000F4BB5">
        <w:rPr>
          <w:rFonts w:ascii="Times New Roman" w:hAnsi="Times New Roman" w:cs="Times New Roman"/>
          <w:b w:val="0"/>
          <w:color w:val="auto"/>
          <w:sz w:val="24"/>
          <w:szCs w:val="24"/>
        </w:rPr>
        <w:t>ведомление об отзыве заявки</w:t>
      </w:r>
      <w:r>
        <w:rPr>
          <w:rFonts w:ascii="Times New Roman" w:hAnsi="Times New Roman" w:cs="Times New Roman"/>
          <w:b w:val="0"/>
          <w:color w:val="auto"/>
          <w:sz w:val="24"/>
          <w:szCs w:val="24"/>
        </w:rPr>
        <w:t xml:space="preserve"> (Форма 4).</w:t>
      </w:r>
    </w:p>
    <w:p w:rsidR="000F4BB5" w:rsidRDefault="000F4BB5" w:rsidP="00B5438E">
      <w:pPr>
        <w:pStyle w:val="22"/>
        <w:keepNext w:val="0"/>
        <w:keepLines w:val="0"/>
        <w:tabs>
          <w:tab w:val="clear" w:pos="1440"/>
          <w:tab w:val="left" w:pos="851"/>
        </w:tabs>
        <w:suppressAutoHyphens w:val="0"/>
        <w:spacing w:after="0"/>
        <w:ind w:left="0" w:firstLine="720"/>
        <w:outlineLvl w:val="3"/>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Pr="000F4BB5">
        <w:rPr>
          <w:rFonts w:ascii="Times New Roman" w:hAnsi="Times New Roman" w:cs="Times New Roman"/>
          <w:b w:val="0"/>
          <w:color w:val="auto"/>
          <w:sz w:val="24"/>
          <w:szCs w:val="24"/>
        </w:rPr>
        <w:t>запрос о разъяснении положений конкурсной документации</w:t>
      </w:r>
      <w:r>
        <w:rPr>
          <w:rFonts w:ascii="Times New Roman" w:hAnsi="Times New Roman" w:cs="Times New Roman"/>
          <w:b w:val="0"/>
          <w:color w:val="auto"/>
          <w:sz w:val="24"/>
          <w:szCs w:val="24"/>
        </w:rPr>
        <w:t xml:space="preserve"> (Форма 5).</w:t>
      </w:r>
    </w:p>
    <w:p w:rsidR="002B498B" w:rsidRDefault="00EB1122" w:rsidP="00CB1C5D">
      <w:pPr>
        <w:pStyle w:val="22"/>
        <w:keepNext w:val="0"/>
        <w:keepLines w:val="0"/>
        <w:tabs>
          <w:tab w:val="clear" w:pos="1440"/>
          <w:tab w:val="left" w:pos="851"/>
        </w:tabs>
        <w:suppressAutoHyphens w:val="0"/>
        <w:spacing w:after="0"/>
        <w:ind w:left="0" w:firstLine="720"/>
        <w:outlineLvl w:val="3"/>
        <w:rPr>
          <w:rFonts w:ascii="Times New Roman" w:hAnsi="Times New Roman" w:cs="Times New Roman"/>
          <w:b w:val="0"/>
          <w:color w:val="auto"/>
          <w:sz w:val="24"/>
          <w:szCs w:val="24"/>
        </w:rPr>
      </w:pPr>
      <w:r>
        <w:rPr>
          <w:rFonts w:ascii="Times New Roman" w:hAnsi="Times New Roman" w:cs="Times New Roman"/>
          <w:b w:val="0"/>
          <w:color w:val="auto"/>
          <w:sz w:val="24"/>
          <w:szCs w:val="24"/>
        </w:rPr>
        <w:t>3.</w:t>
      </w:r>
      <w:r w:rsidR="002B498B">
        <w:rPr>
          <w:rFonts w:ascii="Times New Roman" w:hAnsi="Times New Roman" w:cs="Times New Roman"/>
          <w:b w:val="0"/>
          <w:color w:val="auto"/>
          <w:sz w:val="24"/>
          <w:szCs w:val="24"/>
        </w:rPr>
        <w:t xml:space="preserve"> </w:t>
      </w:r>
      <w:r w:rsidR="002B498B" w:rsidRPr="002B498B">
        <w:rPr>
          <w:rFonts w:ascii="Times New Roman" w:hAnsi="Times New Roman" w:cs="Times New Roman"/>
          <w:b w:val="0"/>
          <w:color w:val="auto"/>
          <w:sz w:val="24"/>
          <w:szCs w:val="24"/>
        </w:rPr>
        <w:t>Проект Договора на установку и эксплуатацию рекламной конструкции</w:t>
      </w:r>
      <w:r w:rsidR="002B498B">
        <w:rPr>
          <w:rFonts w:ascii="Times New Roman" w:hAnsi="Times New Roman" w:cs="Times New Roman"/>
          <w:b w:val="0"/>
          <w:color w:val="auto"/>
          <w:sz w:val="24"/>
          <w:szCs w:val="24"/>
        </w:rPr>
        <w:t>.</w:t>
      </w:r>
    </w:p>
    <w:p w:rsidR="00CB1C5D" w:rsidRPr="00A4079A" w:rsidRDefault="00CB1C5D" w:rsidP="00CB1C5D">
      <w:pPr>
        <w:pStyle w:val="36"/>
        <w:tabs>
          <w:tab w:val="clear" w:pos="2160"/>
        </w:tabs>
        <w:ind w:left="0" w:firstLine="680"/>
        <w:rPr>
          <w:rFonts w:ascii="Times New Roman" w:hAnsi="Times New Roman" w:cs="Times New Roman"/>
          <w:color w:val="auto"/>
          <w:sz w:val="24"/>
          <w:szCs w:val="24"/>
        </w:rPr>
      </w:pPr>
      <w:r w:rsidRPr="00A4079A">
        <w:rPr>
          <w:rFonts w:ascii="Times New Roman" w:hAnsi="Times New Roman" w:cs="Times New Roman"/>
          <w:color w:val="auto"/>
          <w:sz w:val="24"/>
          <w:szCs w:val="24"/>
        </w:rPr>
        <w:t>Заявитель обязан изучить Конкурсную документацию, включая все инструкции, формы и условия.</w:t>
      </w:r>
    </w:p>
    <w:p w:rsidR="00CB1C5D" w:rsidRPr="00D954C6" w:rsidRDefault="00CB1C5D" w:rsidP="00CB1C5D">
      <w:pPr>
        <w:pStyle w:val="36"/>
        <w:tabs>
          <w:tab w:val="clear" w:pos="2160"/>
        </w:tabs>
        <w:ind w:left="0" w:firstLine="720"/>
        <w:rPr>
          <w:rFonts w:ascii="Times New Roman" w:hAnsi="Times New Roman" w:cs="Times New Roman"/>
          <w:color w:val="auto"/>
          <w:sz w:val="24"/>
          <w:szCs w:val="24"/>
        </w:rPr>
      </w:pPr>
      <w:r w:rsidRPr="00D954C6">
        <w:rPr>
          <w:rFonts w:ascii="Times New Roman" w:hAnsi="Times New Roman" w:cs="Times New Roman"/>
          <w:color w:val="auto"/>
          <w:sz w:val="24"/>
          <w:szCs w:val="24"/>
        </w:rPr>
        <w:t>2.3. Срок, место и порядок предоставления Конкурсн</w:t>
      </w:r>
      <w:r>
        <w:rPr>
          <w:rFonts w:ascii="Times New Roman" w:hAnsi="Times New Roman" w:cs="Times New Roman"/>
          <w:color w:val="auto"/>
          <w:sz w:val="24"/>
          <w:szCs w:val="24"/>
        </w:rPr>
        <w:t>ой</w:t>
      </w:r>
      <w:r w:rsidRPr="00D954C6">
        <w:rPr>
          <w:rFonts w:ascii="Times New Roman" w:hAnsi="Times New Roman" w:cs="Times New Roman"/>
          <w:color w:val="auto"/>
          <w:sz w:val="24"/>
          <w:szCs w:val="24"/>
        </w:rPr>
        <w:t xml:space="preserve"> документаци</w:t>
      </w:r>
      <w:r>
        <w:rPr>
          <w:rFonts w:ascii="Times New Roman" w:hAnsi="Times New Roman" w:cs="Times New Roman"/>
          <w:color w:val="auto"/>
          <w:sz w:val="24"/>
          <w:szCs w:val="24"/>
        </w:rPr>
        <w:t>и</w:t>
      </w:r>
      <w:r w:rsidRPr="00D954C6">
        <w:rPr>
          <w:rFonts w:ascii="Times New Roman" w:hAnsi="Times New Roman" w:cs="Times New Roman"/>
          <w:color w:val="auto"/>
          <w:sz w:val="24"/>
          <w:szCs w:val="24"/>
        </w:rPr>
        <w:t>.</w:t>
      </w:r>
    </w:p>
    <w:p w:rsidR="00CB1C5D" w:rsidRPr="00D954C6" w:rsidRDefault="00CB1C5D" w:rsidP="00CB1C5D">
      <w:pPr>
        <w:pStyle w:val="36"/>
        <w:tabs>
          <w:tab w:val="clear" w:pos="2160"/>
        </w:tabs>
        <w:ind w:left="0" w:firstLine="680"/>
        <w:rPr>
          <w:rFonts w:ascii="Times New Roman" w:hAnsi="Times New Roman" w:cs="Times New Roman"/>
          <w:color w:val="auto"/>
          <w:sz w:val="24"/>
          <w:szCs w:val="24"/>
        </w:rPr>
      </w:pPr>
      <w:r w:rsidRPr="00D954C6">
        <w:rPr>
          <w:rFonts w:ascii="Times New Roman" w:hAnsi="Times New Roman" w:cs="Times New Roman"/>
          <w:color w:val="auto"/>
          <w:sz w:val="24"/>
          <w:szCs w:val="24"/>
        </w:rPr>
        <w:t>Конкурсн</w:t>
      </w:r>
      <w:r>
        <w:rPr>
          <w:rFonts w:ascii="Times New Roman" w:hAnsi="Times New Roman" w:cs="Times New Roman"/>
          <w:color w:val="auto"/>
          <w:sz w:val="24"/>
          <w:szCs w:val="24"/>
        </w:rPr>
        <w:t>ая</w:t>
      </w:r>
      <w:r w:rsidRPr="00D954C6">
        <w:rPr>
          <w:rFonts w:ascii="Times New Roman" w:hAnsi="Times New Roman" w:cs="Times New Roman"/>
          <w:color w:val="auto"/>
          <w:sz w:val="24"/>
          <w:szCs w:val="24"/>
        </w:rPr>
        <w:t xml:space="preserve"> документаци</w:t>
      </w:r>
      <w:r>
        <w:rPr>
          <w:rFonts w:ascii="Times New Roman" w:hAnsi="Times New Roman" w:cs="Times New Roman"/>
          <w:color w:val="auto"/>
          <w:sz w:val="24"/>
          <w:szCs w:val="24"/>
        </w:rPr>
        <w:t>я</w:t>
      </w:r>
      <w:r w:rsidRPr="00D954C6">
        <w:rPr>
          <w:rFonts w:ascii="Times New Roman" w:hAnsi="Times New Roman" w:cs="Times New Roman"/>
          <w:color w:val="auto"/>
          <w:sz w:val="24"/>
          <w:szCs w:val="24"/>
        </w:rPr>
        <w:t xml:space="preserve"> размещается </w:t>
      </w:r>
      <w:r w:rsidR="00E16F24" w:rsidRPr="00D954C6">
        <w:rPr>
          <w:rFonts w:ascii="Times New Roman" w:hAnsi="Times New Roman" w:cs="Times New Roman"/>
          <w:color w:val="auto"/>
          <w:sz w:val="24"/>
          <w:szCs w:val="24"/>
        </w:rPr>
        <w:t>в сети Интернет</w:t>
      </w:r>
      <w:r w:rsidR="00E16F24">
        <w:rPr>
          <w:rFonts w:ascii="Times New Roman" w:hAnsi="Times New Roman" w:cs="Times New Roman"/>
          <w:color w:val="auto"/>
          <w:sz w:val="24"/>
          <w:szCs w:val="24"/>
        </w:rPr>
        <w:t>:</w:t>
      </w:r>
      <w:r w:rsidR="00E16F24" w:rsidRPr="00D954C6">
        <w:rPr>
          <w:rFonts w:ascii="Times New Roman" w:hAnsi="Times New Roman" w:cs="Times New Roman"/>
          <w:color w:val="auto"/>
          <w:sz w:val="24"/>
          <w:szCs w:val="24"/>
        </w:rPr>
        <w:t xml:space="preserve"> </w:t>
      </w:r>
      <w:r w:rsidRPr="00D954C6">
        <w:rPr>
          <w:rFonts w:ascii="Times New Roman" w:hAnsi="Times New Roman" w:cs="Times New Roman"/>
          <w:color w:val="auto"/>
          <w:sz w:val="24"/>
          <w:szCs w:val="24"/>
        </w:rPr>
        <w:t xml:space="preserve">на официальном сайте администрации </w:t>
      </w:r>
      <w:proofErr w:type="spellStart"/>
      <w:r w:rsidR="00EB1122">
        <w:rPr>
          <w:rFonts w:ascii="Times New Roman" w:hAnsi="Times New Roman" w:cs="Times New Roman"/>
          <w:color w:val="auto"/>
          <w:sz w:val="24"/>
          <w:szCs w:val="24"/>
        </w:rPr>
        <w:t>Воробьё</w:t>
      </w:r>
      <w:r>
        <w:rPr>
          <w:rFonts w:ascii="Times New Roman" w:hAnsi="Times New Roman" w:cs="Times New Roman"/>
          <w:color w:val="auto"/>
          <w:sz w:val="24"/>
          <w:szCs w:val="24"/>
        </w:rPr>
        <w:t>вского</w:t>
      </w:r>
      <w:proofErr w:type="spellEnd"/>
      <w:r w:rsidRPr="00D954C6">
        <w:rPr>
          <w:rFonts w:ascii="Times New Roman" w:hAnsi="Times New Roman" w:cs="Times New Roman"/>
          <w:color w:val="auto"/>
          <w:sz w:val="24"/>
          <w:szCs w:val="24"/>
        </w:rPr>
        <w:t xml:space="preserve"> муниципального района Воронежской области </w:t>
      </w:r>
      <w:r w:rsidR="00EB1122" w:rsidRPr="00EB1122">
        <w:rPr>
          <w:rFonts w:ascii="Times New Roman" w:hAnsi="Times New Roman" w:cs="Times New Roman"/>
          <w:sz w:val="24"/>
          <w:szCs w:val="24"/>
          <w:lang w:val="en-US"/>
        </w:rPr>
        <w:t>https</w:t>
      </w:r>
      <w:r w:rsidR="00EB1122" w:rsidRPr="00EB1122">
        <w:rPr>
          <w:rFonts w:ascii="Times New Roman" w:hAnsi="Times New Roman" w:cs="Times New Roman"/>
          <w:sz w:val="24"/>
          <w:szCs w:val="24"/>
        </w:rPr>
        <w:t>://</w:t>
      </w:r>
      <w:proofErr w:type="spellStart"/>
      <w:r w:rsidR="00EB1122" w:rsidRPr="00EB1122">
        <w:rPr>
          <w:rFonts w:ascii="Times New Roman" w:hAnsi="Times New Roman" w:cs="Times New Roman"/>
          <w:sz w:val="24"/>
          <w:szCs w:val="24"/>
          <w:lang w:val="en-US"/>
        </w:rPr>
        <w:t>vorobevskij</w:t>
      </w:r>
      <w:proofErr w:type="spellEnd"/>
      <w:r w:rsidR="00EB1122" w:rsidRPr="00EB1122">
        <w:rPr>
          <w:rFonts w:ascii="Times New Roman" w:hAnsi="Times New Roman" w:cs="Times New Roman"/>
          <w:sz w:val="24"/>
          <w:szCs w:val="24"/>
        </w:rPr>
        <w:t>-</w:t>
      </w:r>
      <w:r w:rsidR="00EB1122" w:rsidRPr="00EB1122">
        <w:rPr>
          <w:rFonts w:ascii="Times New Roman" w:hAnsi="Times New Roman" w:cs="Times New Roman"/>
          <w:sz w:val="24"/>
          <w:szCs w:val="24"/>
          <w:lang w:val="en-US"/>
        </w:rPr>
        <w:t>r</w:t>
      </w:r>
      <w:r w:rsidR="00EB1122" w:rsidRPr="00EB1122">
        <w:rPr>
          <w:rFonts w:ascii="Times New Roman" w:hAnsi="Times New Roman" w:cs="Times New Roman"/>
          <w:sz w:val="24"/>
          <w:szCs w:val="24"/>
        </w:rPr>
        <w:t>20.</w:t>
      </w:r>
      <w:proofErr w:type="spellStart"/>
      <w:r w:rsidR="00EB1122" w:rsidRPr="00EB1122">
        <w:rPr>
          <w:rFonts w:ascii="Times New Roman" w:hAnsi="Times New Roman" w:cs="Times New Roman"/>
          <w:sz w:val="24"/>
          <w:szCs w:val="24"/>
          <w:lang w:val="en-US"/>
        </w:rPr>
        <w:t>gosweb</w:t>
      </w:r>
      <w:proofErr w:type="spellEnd"/>
      <w:r w:rsidR="00EB1122" w:rsidRPr="00EB1122">
        <w:rPr>
          <w:rFonts w:ascii="Times New Roman" w:hAnsi="Times New Roman" w:cs="Times New Roman"/>
          <w:sz w:val="24"/>
          <w:szCs w:val="24"/>
        </w:rPr>
        <w:t>.</w:t>
      </w:r>
      <w:proofErr w:type="spellStart"/>
      <w:r w:rsidR="00EB1122" w:rsidRPr="00EB1122">
        <w:rPr>
          <w:rFonts w:ascii="Times New Roman" w:hAnsi="Times New Roman" w:cs="Times New Roman"/>
          <w:sz w:val="24"/>
          <w:szCs w:val="24"/>
          <w:lang w:val="en-US"/>
        </w:rPr>
        <w:t>gosuslugi</w:t>
      </w:r>
      <w:proofErr w:type="spellEnd"/>
      <w:r w:rsidR="00EB1122" w:rsidRPr="00EB1122">
        <w:rPr>
          <w:rFonts w:ascii="Times New Roman" w:hAnsi="Times New Roman" w:cs="Times New Roman"/>
          <w:sz w:val="24"/>
          <w:szCs w:val="24"/>
        </w:rPr>
        <w:t>.</w:t>
      </w:r>
      <w:proofErr w:type="spellStart"/>
      <w:r w:rsidR="00EB1122" w:rsidRPr="00EB1122">
        <w:rPr>
          <w:rFonts w:ascii="Times New Roman" w:hAnsi="Times New Roman" w:cs="Times New Roman"/>
          <w:sz w:val="24"/>
          <w:szCs w:val="24"/>
          <w:lang w:val="en-US"/>
        </w:rPr>
        <w:t>ru</w:t>
      </w:r>
      <w:proofErr w:type="spellEnd"/>
      <w:r w:rsidR="00EB1122" w:rsidRPr="00EB1122">
        <w:rPr>
          <w:rFonts w:ascii="Times New Roman" w:hAnsi="Times New Roman" w:cs="Times New Roman"/>
          <w:sz w:val="24"/>
          <w:szCs w:val="24"/>
        </w:rPr>
        <w:t>/</w:t>
      </w:r>
      <w:r w:rsidR="00E16F24" w:rsidRPr="00EB1122">
        <w:rPr>
          <w:rFonts w:ascii="Times New Roman" w:hAnsi="Times New Roman" w:cs="Times New Roman"/>
          <w:color w:val="auto"/>
          <w:sz w:val="24"/>
          <w:szCs w:val="24"/>
        </w:rPr>
        <w:t>,</w:t>
      </w:r>
      <w:r w:rsidR="00E16F24">
        <w:rPr>
          <w:rFonts w:ascii="Times New Roman" w:hAnsi="Times New Roman" w:cs="Times New Roman"/>
          <w:color w:val="auto"/>
          <w:sz w:val="24"/>
          <w:szCs w:val="24"/>
        </w:rPr>
        <w:t xml:space="preserve"> а также на официальном сайте РФ для размещения информации о проведении торгов </w:t>
      </w:r>
      <w:r w:rsidR="00E16F24" w:rsidRPr="00E16F24">
        <w:rPr>
          <w:rFonts w:ascii="Times New Roman" w:hAnsi="Times New Roman" w:cs="Times New Roman"/>
          <w:color w:val="auto"/>
          <w:sz w:val="24"/>
          <w:szCs w:val="24"/>
        </w:rPr>
        <w:t>http://torgi.gov.ru</w:t>
      </w:r>
      <w:r w:rsidRPr="00D954C6">
        <w:rPr>
          <w:rFonts w:ascii="Times New Roman" w:hAnsi="Times New Roman" w:cs="Times New Roman"/>
          <w:color w:val="auto"/>
          <w:sz w:val="24"/>
          <w:szCs w:val="24"/>
        </w:rPr>
        <w:t xml:space="preserve"> (далее – Официальный сайт). </w:t>
      </w:r>
    </w:p>
    <w:p w:rsidR="00CB1C5D" w:rsidRPr="00D954C6" w:rsidRDefault="00CB1C5D" w:rsidP="00CB1C5D">
      <w:pPr>
        <w:pStyle w:val="36"/>
        <w:tabs>
          <w:tab w:val="clear" w:pos="2160"/>
        </w:tabs>
        <w:ind w:left="0" w:firstLine="680"/>
        <w:rPr>
          <w:rFonts w:ascii="Times New Roman" w:hAnsi="Times New Roman" w:cs="Times New Roman"/>
          <w:color w:val="auto"/>
          <w:sz w:val="24"/>
          <w:szCs w:val="24"/>
        </w:rPr>
      </w:pPr>
      <w:r w:rsidRPr="00D954C6">
        <w:rPr>
          <w:rFonts w:ascii="Times New Roman" w:hAnsi="Times New Roman" w:cs="Times New Roman"/>
          <w:color w:val="auto"/>
          <w:sz w:val="24"/>
          <w:szCs w:val="24"/>
        </w:rPr>
        <w:t>Конкурсн</w:t>
      </w:r>
      <w:r>
        <w:rPr>
          <w:rFonts w:ascii="Times New Roman" w:hAnsi="Times New Roman" w:cs="Times New Roman"/>
          <w:color w:val="auto"/>
          <w:sz w:val="24"/>
          <w:szCs w:val="24"/>
        </w:rPr>
        <w:t>ая</w:t>
      </w:r>
      <w:r w:rsidRPr="00D954C6">
        <w:rPr>
          <w:rFonts w:ascii="Times New Roman" w:hAnsi="Times New Roman" w:cs="Times New Roman"/>
          <w:color w:val="auto"/>
          <w:sz w:val="24"/>
          <w:szCs w:val="24"/>
        </w:rPr>
        <w:t xml:space="preserve"> документаци</w:t>
      </w:r>
      <w:r>
        <w:rPr>
          <w:rFonts w:ascii="Times New Roman" w:hAnsi="Times New Roman" w:cs="Times New Roman"/>
          <w:color w:val="auto"/>
          <w:sz w:val="24"/>
          <w:szCs w:val="24"/>
        </w:rPr>
        <w:t>я</w:t>
      </w:r>
      <w:r w:rsidRPr="00D954C6">
        <w:rPr>
          <w:rFonts w:ascii="Times New Roman" w:hAnsi="Times New Roman" w:cs="Times New Roman"/>
          <w:color w:val="auto"/>
          <w:sz w:val="24"/>
          <w:szCs w:val="24"/>
        </w:rPr>
        <w:t xml:space="preserve"> </w:t>
      </w:r>
      <w:r w:rsidRPr="00663F06">
        <w:rPr>
          <w:rFonts w:ascii="Times New Roman" w:hAnsi="Times New Roman" w:cs="Times New Roman"/>
          <w:color w:val="auto"/>
          <w:sz w:val="24"/>
          <w:szCs w:val="24"/>
        </w:rPr>
        <w:t xml:space="preserve">предоставляется </w:t>
      </w:r>
      <w:r w:rsidR="00AE05BE">
        <w:rPr>
          <w:rFonts w:ascii="Times New Roman" w:hAnsi="Times New Roman" w:cs="Times New Roman"/>
          <w:color w:val="auto"/>
          <w:sz w:val="24"/>
          <w:szCs w:val="24"/>
        </w:rPr>
        <w:t>в течени</w:t>
      </w:r>
      <w:proofErr w:type="gramStart"/>
      <w:r w:rsidR="00AE05BE">
        <w:rPr>
          <w:rFonts w:ascii="Times New Roman" w:hAnsi="Times New Roman" w:cs="Times New Roman"/>
          <w:color w:val="auto"/>
          <w:sz w:val="24"/>
          <w:szCs w:val="24"/>
        </w:rPr>
        <w:t>и</w:t>
      </w:r>
      <w:proofErr w:type="gramEnd"/>
      <w:r w:rsidR="00AE05BE">
        <w:rPr>
          <w:rFonts w:ascii="Times New Roman" w:hAnsi="Times New Roman" w:cs="Times New Roman"/>
          <w:color w:val="auto"/>
          <w:sz w:val="24"/>
          <w:szCs w:val="24"/>
        </w:rPr>
        <w:t xml:space="preserve"> срока подачи заявок на участие в конкурсе </w:t>
      </w:r>
      <w:r w:rsidRPr="00663F06">
        <w:rPr>
          <w:rFonts w:ascii="Times New Roman" w:hAnsi="Times New Roman" w:cs="Times New Roman"/>
          <w:color w:val="auto"/>
          <w:sz w:val="24"/>
          <w:szCs w:val="24"/>
        </w:rPr>
        <w:t xml:space="preserve">любому заинтересованному лицу по  его заявлению, </w:t>
      </w:r>
      <w:r w:rsidRPr="00D954C6">
        <w:rPr>
          <w:rFonts w:ascii="Times New Roman" w:hAnsi="Times New Roman" w:cs="Times New Roman"/>
          <w:color w:val="auto"/>
          <w:sz w:val="24"/>
          <w:szCs w:val="24"/>
        </w:rPr>
        <w:t>поданному в письменной форме, в том числе в форме электронного документа, по адресу приема заявок.</w:t>
      </w:r>
      <w:r w:rsidRPr="00663F06">
        <w:rPr>
          <w:rFonts w:ascii="Times New Roman" w:hAnsi="Times New Roman" w:cs="Times New Roman"/>
          <w:color w:val="auto"/>
          <w:sz w:val="24"/>
          <w:szCs w:val="24"/>
        </w:rPr>
        <w:t xml:space="preserve"> В заявлении  в обязательном порядке указывается реестровый номер торгов.</w:t>
      </w:r>
    </w:p>
    <w:p w:rsidR="00CB1C5D" w:rsidRPr="00D954C6" w:rsidRDefault="00CB1C5D" w:rsidP="00CB1C5D">
      <w:pPr>
        <w:pStyle w:val="36"/>
        <w:tabs>
          <w:tab w:val="clear" w:pos="2160"/>
        </w:tabs>
        <w:ind w:left="0" w:firstLine="680"/>
        <w:rPr>
          <w:rFonts w:ascii="Times New Roman" w:hAnsi="Times New Roman" w:cs="Times New Roman"/>
          <w:color w:val="auto"/>
          <w:sz w:val="24"/>
          <w:szCs w:val="24"/>
        </w:rPr>
      </w:pPr>
      <w:r w:rsidRPr="00D954C6">
        <w:rPr>
          <w:rFonts w:ascii="Times New Roman" w:hAnsi="Times New Roman" w:cs="Times New Roman"/>
          <w:color w:val="auto"/>
          <w:sz w:val="24"/>
          <w:szCs w:val="24"/>
        </w:rPr>
        <w:t xml:space="preserve">Организатор конкурса в течение двух рабочих дней </w:t>
      </w:r>
      <w:proofErr w:type="gramStart"/>
      <w:r w:rsidRPr="00D954C6">
        <w:rPr>
          <w:rFonts w:ascii="Times New Roman" w:hAnsi="Times New Roman" w:cs="Times New Roman"/>
          <w:color w:val="auto"/>
          <w:sz w:val="24"/>
          <w:szCs w:val="24"/>
        </w:rPr>
        <w:t>с даты получения</w:t>
      </w:r>
      <w:proofErr w:type="gramEnd"/>
      <w:r w:rsidRPr="00D954C6">
        <w:rPr>
          <w:rFonts w:ascii="Times New Roman" w:hAnsi="Times New Roman" w:cs="Times New Roman"/>
          <w:color w:val="auto"/>
          <w:sz w:val="24"/>
          <w:szCs w:val="24"/>
        </w:rPr>
        <w:t xml:space="preserve"> соответствующего заявления предоставляет такому лицу Конкурсн</w:t>
      </w:r>
      <w:r>
        <w:rPr>
          <w:rFonts w:ascii="Times New Roman" w:hAnsi="Times New Roman" w:cs="Times New Roman"/>
          <w:color w:val="auto"/>
          <w:sz w:val="24"/>
          <w:szCs w:val="24"/>
        </w:rPr>
        <w:t>ую</w:t>
      </w:r>
      <w:r w:rsidRPr="00D954C6">
        <w:rPr>
          <w:rFonts w:ascii="Times New Roman" w:hAnsi="Times New Roman" w:cs="Times New Roman"/>
          <w:color w:val="auto"/>
          <w:sz w:val="24"/>
          <w:szCs w:val="24"/>
        </w:rPr>
        <w:t xml:space="preserve"> документаци</w:t>
      </w:r>
      <w:r>
        <w:rPr>
          <w:rFonts w:ascii="Times New Roman" w:hAnsi="Times New Roman" w:cs="Times New Roman"/>
          <w:color w:val="auto"/>
          <w:sz w:val="24"/>
          <w:szCs w:val="24"/>
        </w:rPr>
        <w:t>ю</w:t>
      </w:r>
      <w:r w:rsidRPr="00D954C6">
        <w:rPr>
          <w:rFonts w:ascii="Times New Roman" w:hAnsi="Times New Roman" w:cs="Times New Roman"/>
          <w:color w:val="auto"/>
          <w:sz w:val="24"/>
          <w:szCs w:val="24"/>
        </w:rPr>
        <w:t xml:space="preserve"> в порядке, указанном в Извещении о проведении конкурса. </w:t>
      </w:r>
    </w:p>
    <w:p w:rsidR="00CB1C5D" w:rsidRPr="00D954C6" w:rsidRDefault="00CB1C5D" w:rsidP="00CB1C5D">
      <w:pPr>
        <w:pStyle w:val="36"/>
        <w:tabs>
          <w:tab w:val="clear" w:pos="2160"/>
        </w:tabs>
        <w:ind w:left="0" w:firstLine="680"/>
        <w:rPr>
          <w:rFonts w:ascii="Times New Roman" w:hAnsi="Times New Roman" w:cs="Times New Roman"/>
          <w:color w:val="auto"/>
          <w:sz w:val="24"/>
          <w:szCs w:val="24"/>
        </w:rPr>
      </w:pPr>
      <w:r w:rsidRPr="00D954C6">
        <w:rPr>
          <w:rFonts w:ascii="Times New Roman" w:hAnsi="Times New Roman" w:cs="Times New Roman"/>
          <w:color w:val="auto"/>
          <w:sz w:val="24"/>
          <w:szCs w:val="24"/>
        </w:rPr>
        <w:t>Конкурсн</w:t>
      </w:r>
      <w:r>
        <w:rPr>
          <w:rFonts w:ascii="Times New Roman" w:hAnsi="Times New Roman" w:cs="Times New Roman"/>
          <w:color w:val="auto"/>
          <w:sz w:val="24"/>
          <w:szCs w:val="24"/>
        </w:rPr>
        <w:t>ая</w:t>
      </w:r>
      <w:r w:rsidRPr="00D954C6">
        <w:rPr>
          <w:rFonts w:ascii="Times New Roman" w:hAnsi="Times New Roman" w:cs="Times New Roman"/>
          <w:color w:val="auto"/>
          <w:sz w:val="24"/>
          <w:szCs w:val="24"/>
        </w:rPr>
        <w:t xml:space="preserve"> документаци</w:t>
      </w:r>
      <w:r>
        <w:rPr>
          <w:rFonts w:ascii="Times New Roman" w:hAnsi="Times New Roman" w:cs="Times New Roman"/>
          <w:color w:val="auto"/>
          <w:sz w:val="24"/>
          <w:szCs w:val="24"/>
        </w:rPr>
        <w:t>я</w:t>
      </w:r>
      <w:r w:rsidRPr="00D954C6">
        <w:rPr>
          <w:rFonts w:ascii="Times New Roman" w:hAnsi="Times New Roman" w:cs="Times New Roman"/>
          <w:color w:val="auto"/>
          <w:sz w:val="24"/>
          <w:szCs w:val="24"/>
        </w:rPr>
        <w:t xml:space="preserve"> предоставляется на бумажных или электронных носителях без  взимания платы. </w:t>
      </w:r>
    </w:p>
    <w:p w:rsidR="00CB1C5D" w:rsidRPr="00663F06" w:rsidRDefault="00CB1C5D" w:rsidP="00AD51A0">
      <w:pPr>
        <w:pStyle w:val="22"/>
        <w:tabs>
          <w:tab w:val="clear" w:pos="1440"/>
        </w:tabs>
        <w:suppressAutoHyphens w:val="0"/>
        <w:spacing w:before="120" w:after="0"/>
        <w:ind w:left="0" w:firstLine="720"/>
        <w:outlineLvl w:val="3"/>
        <w:rPr>
          <w:rFonts w:ascii="Times New Roman" w:hAnsi="Times New Roman" w:cs="Times New Roman"/>
          <w:b w:val="0"/>
          <w:color w:val="auto"/>
          <w:sz w:val="24"/>
          <w:szCs w:val="24"/>
        </w:rPr>
      </w:pPr>
      <w:bookmarkStart w:id="23" w:name="_Toc126487202"/>
      <w:bookmarkStart w:id="24" w:name="_Toc145306724"/>
      <w:bookmarkStart w:id="25" w:name="_Toc162435092"/>
      <w:bookmarkStart w:id="26" w:name="_Toc228163546"/>
      <w:r w:rsidRPr="00663F06">
        <w:rPr>
          <w:rFonts w:ascii="Times New Roman" w:hAnsi="Times New Roman" w:cs="Times New Roman"/>
          <w:b w:val="0"/>
          <w:color w:val="auto"/>
          <w:sz w:val="24"/>
          <w:szCs w:val="24"/>
        </w:rPr>
        <w:t xml:space="preserve">2.4. Разъяснение положений </w:t>
      </w:r>
      <w:bookmarkEnd w:id="23"/>
      <w:bookmarkEnd w:id="24"/>
      <w:bookmarkEnd w:id="25"/>
      <w:bookmarkEnd w:id="26"/>
      <w:r w:rsidRPr="00416280">
        <w:rPr>
          <w:rFonts w:ascii="Times New Roman" w:hAnsi="Times New Roman" w:cs="Times New Roman"/>
          <w:b w:val="0"/>
          <w:color w:val="auto"/>
          <w:sz w:val="24"/>
          <w:szCs w:val="24"/>
        </w:rPr>
        <w:t>Конкурсной документации</w:t>
      </w:r>
      <w:r w:rsidRPr="00663F06">
        <w:rPr>
          <w:rFonts w:ascii="Times New Roman" w:hAnsi="Times New Roman" w:cs="Times New Roman"/>
          <w:b w:val="0"/>
          <w:color w:val="auto"/>
          <w:sz w:val="24"/>
          <w:szCs w:val="24"/>
        </w:rPr>
        <w:t>.</w:t>
      </w:r>
    </w:p>
    <w:p w:rsidR="00CB1C5D" w:rsidRDefault="00CB1C5D" w:rsidP="00CB1C5D">
      <w:pPr>
        <w:pStyle w:val="36"/>
        <w:tabs>
          <w:tab w:val="clear" w:pos="2160"/>
        </w:tabs>
        <w:ind w:left="0" w:firstLine="680"/>
        <w:rPr>
          <w:rFonts w:ascii="Times New Roman" w:hAnsi="Times New Roman" w:cs="Times New Roman"/>
          <w:color w:val="auto"/>
          <w:sz w:val="24"/>
          <w:szCs w:val="24"/>
        </w:rPr>
      </w:pPr>
      <w:r w:rsidRPr="00416280">
        <w:rPr>
          <w:rFonts w:ascii="Times New Roman" w:hAnsi="Times New Roman" w:cs="Times New Roman"/>
          <w:color w:val="auto"/>
          <w:sz w:val="24"/>
          <w:szCs w:val="24"/>
        </w:rPr>
        <w:t>Организатор конкурса</w:t>
      </w:r>
      <w:r w:rsidRPr="003C1B91">
        <w:rPr>
          <w:rFonts w:ascii="Times New Roman" w:hAnsi="Times New Roman" w:cs="Times New Roman"/>
          <w:color w:val="auto"/>
          <w:sz w:val="24"/>
          <w:szCs w:val="24"/>
        </w:rPr>
        <w:t xml:space="preserve"> </w:t>
      </w:r>
      <w:r w:rsidRPr="00663F06">
        <w:rPr>
          <w:rFonts w:ascii="Times New Roman" w:hAnsi="Times New Roman" w:cs="Times New Roman"/>
          <w:color w:val="auto"/>
          <w:sz w:val="24"/>
          <w:szCs w:val="24"/>
        </w:rPr>
        <w:t xml:space="preserve">вправе давать разъяснения положений </w:t>
      </w:r>
      <w:r w:rsidRPr="00D954C6">
        <w:rPr>
          <w:rFonts w:ascii="Times New Roman" w:hAnsi="Times New Roman" w:cs="Times New Roman"/>
          <w:color w:val="auto"/>
          <w:sz w:val="24"/>
          <w:szCs w:val="24"/>
        </w:rPr>
        <w:t>Конкурсн</w:t>
      </w:r>
      <w:r>
        <w:rPr>
          <w:rFonts w:ascii="Times New Roman" w:hAnsi="Times New Roman" w:cs="Times New Roman"/>
          <w:color w:val="auto"/>
          <w:sz w:val="24"/>
          <w:szCs w:val="24"/>
        </w:rPr>
        <w:t>ой</w:t>
      </w:r>
      <w:r w:rsidRPr="00D954C6">
        <w:rPr>
          <w:rFonts w:ascii="Times New Roman" w:hAnsi="Times New Roman" w:cs="Times New Roman"/>
          <w:color w:val="auto"/>
          <w:sz w:val="24"/>
          <w:szCs w:val="24"/>
        </w:rPr>
        <w:t xml:space="preserve"> документаци</w:t>
      </w:r>
      <w:r>
        <w:rPr>
          <w:rFonts w:ascii="Times New Roman" w:hAnsi="Times New Roman" w:cs="Times New Roman"/>
          <w:color w:val="auto"/>
          <w:sz w:val="24"/>
          <w:szCs w:val="24"/>
        </w:rPr>
        <w:t>и.</w:t>
      </w:r>
    </w:p>
    <w:p w:rsidR="00CB1C5D" w:rsidRDefault="00CB1C5D" w:rsidP="00CB1C5D">
      <w:pPr>
        <w:pStyle w:val="36"/>
        <w:tabs>
          <w:tab w:val="clear" w:pos="2160"/>
        </w:tabs>
        <w:ind w:left="0" w:firstLine="680"/>
        <w:rPr>
          <w:rFonts w:ascii="Times New Roman" w:hAnsi="Times New Roman" w:cs="Times New Roman"/>
          <w:color w:val="auto"/>
          <w:sz w:val="24"/>
          <w:szCs w:val="24"/>
        </w:rPr>
      </w:pPr>
      <w:r w:rsidRPr="00A4079A">
        <w:rPr>
          <w:rFonts w:ascii="Times New Roman" w:hAnsi="Times New Roman" w:cs="Times New Roman"/>
          <w:color w:val="auto"/>
          <w:sz w:val="24"/>
          <w:szCs w:val="24"/>
        </w:rPr>
        <w:t>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w:t>
      </w:r>
      <w:r w:rsidR="000F4BB5">
        <w:rPr>
          <w:rFonts w:ascii="Times New Roman" w:hAnsi="Times New Roman" w:cs="Times New Roman"/>
          <w:color w:val="auto"/>
          <w:sz w:val="24"/>
          <w:szCs w:val="24"/>
        </w:rPr>
        <w:t xml:space="preserve"> (Форма 5 раздела 3 Конкурсной документации)</w:t>
      </w:r>
      <w:r w:rsidRPr="00A4079A">
        <w:rPr>
          <w:rFonts w:ascii="Times New Roman" w:hAnsi="Times New Roman" w:cs="Times New Roman"/>
          <w:color w:val="auto"/>
          <w:sz w:val="24"/>
          <w:szCs w:val="24"/>
        </w:rPr>
        <w:t xml:space="preserve">. В течение двух рабочих дней </w:t>
      </w:r>
      <w:proofErr w:type="gramStart"/>
      <w:r w:rsidRPr="00A4079A">
        <w:rPr>
          <w:rFonts w:ascii="Times New Roman" w:hAnsi="Times New Roman" w:cs="Times New Roman"/>
          <w:color w:val="auto"/>
          <w:sz w:val="24"/>
          <w:szCs w:val="24"/>
        </w:rPr>
        <w:t>с даты поступления</w:t>
      </w:r>
      <w:proofErr w:type="gramEnd"/>
      <w:r w:rsidRPr="00A4079A">
        <w:rPr>
          <w:rFonts w:ascii="Times New Roman" w:hAnsi="Times New Roman" w:cs="Times New Roman"/>
          <w:color w:val="auto"/>
          <w:sz w:val="24"/>
          <w:szCs w:val="24"/>
        </w:rPr>
        <w:t xml:space="preserve">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Pr>
          <w:rFonts w:ascii="Times New Roman" w:hAnsi="Times New Roman" w:cs="Times New Roman"/>
          <w:color w:val="auto"/>
          <w:sz w:val="24"/>
          <w:szCs w:val="24"/>
        </w:rPr>
        <w:t>.</w:t>
      </w:r>
    </w:p>
    <w:p w:rsidR="00CB1C5D" w:rsidRPr="00416280" w:rsidRDefault="00CB1C5D" w:rsidP="00CB1C5D">
      <w:pPr>
        <w:pStyle w:val="36"/>
        <w:tabs>
          <w:tab w:val="clear" w:pos="2160"/>
        </w:tabs>
        <w:ind w:left="0" w:firstLine="680"/>
        <w:rPr>
          <w:rFonts w:ascii="Times New Roman" w:hAnsi="Times New Roman" w:cs="Times New Roman"/>
          <w:color w:val="auto"/>
          <w:sz w:val="24"/>
          <w:szCs w:val="24"/>
        </w:rPr>
      </w:pPr>
      <w:r w:rsidRPr="00A4079A">
        <w:rPr>
          <w:rFonts w:ascii="Times New Roman" w:hAnsi="Times New Roman" w:cs="Times New Roman"/>
          <w:color w:val="auto"/>
          <w:sz w:val="24"/>
          <w:szCs w:val="24"/>
        </w:rPr>
        <w:lastRenderedPageBreak/>
        <w:t xml:space="preserve">В течение одного дня </w:t>
      </w:r>
      <w:proofErr w:type="gramStart"/>
      <w:r w:rsidRPr="00A4079A">
        <w:rPr>
          <w:rFonts w:ascii="Times New Roman" w:hAnsi="Times New Roman" w:cs="Times New Roman"/>
          <w:color w:val="auto"/>
          <w:sz w:val="24"/>
          <w:szCs w:val="24"/>
        </w:rPr>
        <w:t>с даты направления</w:t>
      </w:r>
      <w:proofErr w:type="gramEnd"/>
      <w:r w:rsidRPr="00A4079A">
        <w:rPr>
          <w:rFonts w:ascii="Times New Roman" w:hAnsi="Times New Roman" w:cs="Times New Roman"/>
          <w:color w:val="auto"/>
          <w:sz w:val="24"/>
          <w:szCs w:val="24"/>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CB1C5D" w:rsidRPr="00663F06" w:rsidRDefault="00CB1C5D" w:rsidP="00E16F24">
      <w:pPr>
        <w:pStyle w:val="22"/>
        <w:tabs>
          <w:tab w:val="clear" w:pos="1440"/>
          <w:tab w:val="left" w:pos="851"/>
        </w:tabs>
        <w:suppressAutoHyphens w:val="0"/>
        <w:spacing w:before="120" w:after="0"/>
        <w:ind w:left="0" w:firstLine="720"/>
        <w:outlineLvl w:val="3"/>
        <w:rPr>
          <w:rFonts w:ascii="Times New Roman" w:hAnsi="Times New Roman" w:cs="Times New Roman"/>
          <w:b w:val="0"/>
          <w:color w:val="auto"/>
          <w:sz w:val="24"/>
          <w:szCs w:val="24"/>
        </w:rPr>
      </w:pPr>
      <w:bookmarkStart w:id="27" w:name="_Ref119429410"/>
      <w:bookmarkStart w:id="28" w:name="_Toc126487203"/>
      <w:bookmarkStart w:id="29" w:name="_Toc145306725"/>
      <w:bookmarkStart w:id="30" w:name="_Toc162435093"/>
      <w:bookmarkStart w:id="31" w:name="_Toc228163547"/>
      <w:r w:rsidRPr="00663F06">
        <w:rPr>
          <w:rFonts w:ascii="Times New Roman" w:hAnsi="Times New Roman" w:cs="Times New Roman"/>
          <w:b w:val="0"/>
          <w:color w:val="auto"/>
          <w:sz w:val="24"/>
          <w:szCs w:val="24"/>
        </w:rPr>
        <w:t xml:space="preserve">2.5. Внесение изменений в </w:t>
      </w:r>
      <w:r w:rsidR="0018313E">
        <w:rPr>
          <w:rFonts w:ascii="Times New Roman" w:hAnsi="Times New Roman" w:cs="Times New Roman"/>
          <w:b w:val="0"/>
          <w:color w:val="auto"/>
          <w:sz w:val="24"/>
          <w:szCs w:val="24"/>
        </w:rPr>
        <w:t>Извещение, Информационное сообщение</w:t>
      </w:r>
      <w:r w:rsidRPr="00663F06">
        <w:rPr>
          <w:rFonts w:ascii="Times New Roman" w:hAnsi="Times New Roman" w:cs="Times New Roman"/>
          <w:b w:val="0"/>
          <w:color w:val="auto"/>
          <w:sz w:val="24"/>
          <w:szCs w:val="24"/>
        </w:rPr>
        <w:t xml:space="preserve"> и/или в </w:t>
      </w:r>
      <w:bookmarkEnd w:id="27"/>
      <w:bookmarkEnd w:id="28"/>
      <w:bookmarkEnd w:id="29"/>
      <w:bookmarkEnd w:id="30"/>
      <w:r w:rsidRPr="00416280">
        <w:rPr>
          <w:rFonts w:ascii="Times New Roman" w:hAnsi="Times New Roman" w:cs="Times New Roman"/>
          <w:b w:val="0"/>
          <w:color w:val="auto"/>
          <w:sz w:val="24"/>
          <w:szCs w:val="24"/>
        </w:rPr>
        <w:t>Конкурсн</w:t>
      </w:r>
      <w:r>
        <w:rPr>
          <w:rFonts w:ascii="Times New Roman" w:hAnsi="Times New Roman" w:cs="Times New Roman"/>
          <w:b w:val="0"/>
          <w:color w:val="auto"/>
          <w:sz w:val="24"/>
          <w:szCs w:val="24"/>
        </w:rPr>
        <w:t>ую</w:t>
      </w:r>
      <w:r w:rsidRPr="00416280">
        <w:rPr>
          <w:rFonts w:ascii="Times New Roman" w:hAnsi="Times New Roman" w:cs="Times New Roman"/>
          <w:b w:val="0"/>
          <w:color w:val="auto"/>
          <w:sz w:val="24"/>
          <w:szCs w:val="24"/>
        </w:rPr>
        <w:t xml:space="preserve"> документаци</w:t>
      </w:r>
      <w:r>
        <w:rPr>
          <w:rFonts w:ascii="Times New Roman" w:hAnsi="Times New Roman" w:cs="Times New Roman"/>
          <w:b w:val="0"/>
          <w:color w:val="auto"/>
          <w:sz w:val="24"/>
          <w:szCs w:val="24"/>
        </w:rPr>
        <w:t>ю</w:t>
      </w:r>
      <w:bookmarkEnd w:id="31"/>
      <w:r w:rsidRPr="00663F06">
        <w:rPr>
          <w:rFonts w:ascii="Times New Roman" w:hAnsi="Times New Roman" w:cs="Times New Roman"/>
          <w:b w:val="0"/>
          <w:color w:val="auto"/>
          <w:sz w:val="24"/>
          <w:szCs w:val="24"/>
        </w:rPr>
        <w:t>.</w:t>
      </w:r>
    </w:p>
    <w:p w:rsidR="00CB1C5D" w:rsidRPr="003229CF" w:rsidRDefault="00CB1C5D" w:rsidP="00CB1C5D">
      <w:pPr>
        <w:pStyle w:val="22"/>
        <w:tabs>
          <w:tab w:val="clear" w:pos="1440"/>
          <w:tab w:val="left" w:pos="851"/>
        </w:tabs>
        <w:suppressAutoHyphens w:val="0"/>
        <w:spacing w:after="0"/>
        <w:ind w:left="0" w:firstLine="720"/>
        <w:outlineLvl w:val="3"/>
        <w:rPr>
          <w:rFonts w:ascii="Times New Roman" w:hAnsi="Times New Roman" w:cs="Times New Roman"/>
          <w:b w:val="0"/>
          <w:color w:val="auto"/>
          <w:sz w:val="24"/>
          <w:szCs w:val="24"/>
        </w:rPr>
      </w:pPr>
      <w:r w:rsidRPr="003229CF">
        <w:rPr>
          <w:rFonts w:ascii="Times New Roman" w:hAnsi="Times New Roman" w:cs="Times New Roman"/>
          <w:b w:val="0"/>
          <w:color w:val="auto"/>
          <w:sz w:val="24"/>
          <w:szCs w:val="24"/>
        </w:rPr>
        <w:t>Организатор конкурса вправе принять решение о внесении изменений в Извещение о проведении конкурса и/или  Конкурсную документацию</w:t>
      </w:r>
      <w:r w:rsidRPr="00D954C6">
        <w:rPr>
          <w:rFonts w:ascii="Times New Roman" w:hAnsi="Times New Roman" w:cs="Times New Roman"/>
          <w:color w:val="auto"/>
          <w:sz w:val="24"/>
          <w:szCs w:val="24"/>
        </w:rPr>
        <w:t xml:space="preserve"> </w:t>
      </w:r>
      <w:r w:rsidRPr="003229CF">
        <w:rPr>
          <w:rFonts w:ascii="Times New Roman" w:hAnsi="Times New Roman" w:cs="Times New Roman"/>
          <w:b w:val="0"/>
          <w:color w:val="auto"/>
          <w:sz w:val="24"/>
          <w:szCs w:val="24"/>
        </w:rPr>
        <w:t xml:space="preserve">не позднее, чем за пять дней до даты окончания подачи заявок на участие в конкурсе. </w:t>
      </w:r>
    </w:p>
    <w:p w:rsidR="00CB1C5D" w:rsidRPr="003229CF" w:rsidRDefault="00CB1C5D" w:rsidP="00CB1C5D">
      <w:pPr>
        <w:pStyle w:val="22"/>
        <w:tabs>
          <w:tab w:val="clear" w:pos="1440"/>
          <w:tab w:val="left" w:pos="851"/>
        </w:tabs>
        <w:suppressAutoHyphens w:val="0"/>
        <w:spacing w:after="0"/>
        <w:ind w:left="0" w:firstLine="720"/>
        <w:outlineLvl w:val="3"/>
        <w:rPr>
          <w:rFonts w:ascii="Times New Roman" w:hAnsi="Times New Roman" w:cs="Times New Roman"/>
          <w:b w:val="0"/>
          <w:color w:val="auto"/>
          <w:sz w:val="24"/>
          <w:szCs w:val="24"/>
        </w:rPr>
      </w:pPr>
      <w:r w:rsidRPr="003229CF">
        <w:rPr>
          <w:rFonts w:ascii="Times New Roman" w:hAnsi="Times New Roman" w:cs="Times New Roman"/>
          <w:b w:val="0"/>
          <w:color w:val="auto"/>
          <w:sz w:val="24"/>
          <w:szCs w:val="24"/>
        </w:rPr>
        <w:t xml:space="preserve">Изменение предмета конкурса не допускается. </w:t>
      </w:r>
    </w:p>
    <w:p w:rsidR="00CB1C5D" w:rsidRPr="00276965" w:rsidRDefault="00CB1C5D" w:rsidP="00CB1C5D">
      <w:pPr>
        <w:pStyle w:val="22"/>
        <w:tabs>
          <w:tab w:val="clear" w:pos="1440"/>
          <w:tab w:val="left" w:pos="851"/>
        </w:tabs>
        <w:suppressAutoHyphens w:val="0"/>
        <w:spacing w:after="0"/>
        <w:ind w:left="0" w:firstLine="720"/>
        <w:outlineLvl w:val="3"/>
        <w:rPr>
          <w:rFonts w:ascii="Times New Roman" w:hAnsi="Times New Roman" w:cs="Times New Roman"/>
          <w:b w:val="0"/>
          <w:color w:val="auto"/>
          <w:sz w:val="24"/>
          <w:szCs w:val="24"/>
        </w:rPr>
      </w:pPr>
      <w:proofErr w:type="gramStart"/>
      <w:r w:rsidRPr="00276965">
        <w:rPr>
          <w:rFonts w:ascii="Times New Roman" w:hAnsi="Times New Roman" w:cs="Times New Roman"/>
          <w:b w:val="0"/>
          <w:color w:val="auto"/>
          <w:sz w:val="24"/>
          <w:szCs w:val="24"/>
        </w:rPr>
        <w:t>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w:t>
      </w:r>
      <w:proofErr w:type="gramEnd"/>
      <w:r w:rsidRPr="00276965">
        <w:rPr>
          <w:rFonts w:ascii="Times New Roman" w:hAnsi="Times New Roman" w:cs="Times New Roman"/>
          <w:b w:val="0"/>
          <w:color w:val="auto"/>
          <w:sz w:val="24"/>
          <w:szCs w:val="24"/>
        </w:rPr>
        <w:t xml:space="preserve"> При этом срок подачи заявок на участие в конкурсе должен быть продлен таким образом, чтобы </w:t>
      </w:r>
      <w:proofErr w:type="gramStart"/>
      <w:r w:rsidRPr="00276965">
        <w:rPr>
          <w:rFonts w:ascii="Times New Roman" w:hAnsi="Times New Roman" w:cs="Times New Roman"/>
          <w:b w:val="0"/>
          <w:color w:val="auto"/>
          <w:sz w:val="24"/>
          <w:szCs w:val="24"/>
        </w:rPr>
        <w:t>с даты размещения</w:t>
      </w:r>
      <w:proofErr w:type="gramEnd"/>
      <w:r w:rsidRPr="00276965">
        <w:rPr>
          <w:rFonts w:ascii="Times New Roman" w:hAnsi="Times New Roman" w:cs="Times New Roman"/>
          <w:b w:val="0"/>
          <w:color w:val="auto"/>
          <w:sz w:val="24"/>
          <w:szCs w:val="24"/>
        </w:rPr>
        <w:t xml:space="preserve">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CB1C5D" w:rsidRPr="00663F06" w:rsidRDefault="00CB1C5D" w:rsidP="00CB1C5D">
      <w:pPr>
        <w:pStyle w:val="36"/>
        <w:tabs>
          <w:tab w:val="clear" w:pos="2160"/>
        </w:tabs>
        <w:ind w:left="0" w:firstLine="720"/>
        <w:rPr>
          <w:rFonts w:ascii="Times New Roman" w:hAnsi="Times New Roman" w:cs="Times New Roman"/>
          <w:color w:val="auto"/>
          <w:sz w:val="24"/>
          <w:szCs w:val="24"/>
        </w:rPr>
      </w:pPr>
      <w:r w:rsidRPr="00663F06">
        <w:rPr>
          <w:rFonts w:ascii="Times New Roman" w:hAnsi="Times New Roman" w:cs="Times New Roman"/>
          <w:color w:val="auto"/>
          <w:sz w:val="24"/>
          <w:szCs w:val="24"/>
        </w:rPr>
        <w:t xml:space="preserve">Организатор </w:t>
      </w:r>
      <w:r>
        <w:rPr>
          <w:rFonts w:ascii="Times New Roman" w:hAnsi="Times New Roman" w:cs="Times New Roman"/>
          <w:color w:val="auto"/>
          <w:sz w:val="24"/>
          <w:szCs w:val="24"/>
        </w:rPr>
        <w:t>конкурса</w:t>
      </w:r>
      <w:r w:rsidRPr="00663F06">
        <w:rPr>
          <w:rFonts w:ascii="Times New Roman" w:hAnsi="Times New Roman" w:cs="Times New Roman"/>
          <w:color w:val="auto"/>
          <w:sz w:val="24"/>
          <w:szCs w:val="24"/>
        </w:rPr>
        <w:t xml:space="preserve"> не несет ответственности в случае, если участник </w:t>
      </w:r>
      <w:r>
        <w:rPr>
          <w:rFonts w:ascii="Times New Roman" w:hAnsi="Times New Roman" w:cs="Times New Roman"/>
          <w:color w:val="auto"/>
          <w:sz w:val="24"/>
          <w:szCs w:val="24"/>
        </w:rPr>
        <w:t>конкурса</w:t>
      </w:r>
      <w:r w:rsidRPr="00663F06">
        <w:rPr>
          <w:rFonts w:ascii="Times New Roman" w:hAnsi="Times New Roman" w:cs="Times New Roman"/>
          <w:color w:val="auto"/>
          <w:sz w:val="24"/>
          <w:szCs w:val="24"/>
        </w:rPr>
        <w:t xml:space="preserve"> не ознакомился с изменениями, внесенными в установленном порядке в Извещение и (или) </w:t>
      </w:r>
      <w:r w:rsidRPr="00D954C6">
        <w:rPr>
          <w:rFonts w:ascii="Times New Roman" w:hAnsi="Times New Roman" w:cs="Times New Roman"/>
          <w:color w:val="auto"/>
          <w:sz w:val="24"/>
          <w:szCs w:val="24"/>
        </w:rPr>
        <w:t>Конкурсн</w:t>
      </w:r>
      <w:r>
        <w:rPr>
          <w:rFonts w:ascii="Times New Roman" w:hAnsi="Times New Roman" w:cs="Times New Roman"/>
          <w:color w:val="auto"/>
          <w:sz w:val="24"/>
          <w:szCs w:val="24"/>
        </w:rPr>
        <w:t>ой</w:t>
      </w:r>
      <w:r w:rsidRPr="00D954C6">
        <w:rPr>
          <w:rFonts w:ascii="Times New Roman" w:hAnsi="Times New Roman" w:cs="Times New Roman"/>
          <w:color w:val="auto"/>
          <w:sz w:val="24"/>
          <w:szCs w:val="24"/>
        </w:rPr>
        <w:t xml:space="preserve"> документаци</w:t>
      </w:r>
      <w:r>
        <w:rPr>
          <w:rFonts w:ascii="Times New Roman" w:hAnsi="Times New Roman" w:cs="Times New Roman"/>
          <w:color w:val="auto"/>
          <w:sz w:val="24"/>
          <w:szCs w:val="24"/>
        </w:rPr>
        <w:t>и</w:t>
      </w:r>
      <w:r w:rsidRPr="00663F06">
        <w:rPr>
          <w:rFonts w:ascii="Times New Roman" w:hAnsi="Times New Roman" w:cs="Times New Roman"/>
          <w:color w:val="auto"/>
          <w:sz w:val="24"/>
          <w:szCs w:val="24"/>
        </w:rPr>
        <w:t xml:space="preserve">. </w:t>
      </w:r>
    </w:p>
    <w:p w:rsidR="00CB1C5D" w:rsidRPr="00663F06" w:rsidRDefault="00CB1C5D" w:rsidP="00E16F24">
      <w:pPr>
        <w:pStyle w:val="22"/>
        <w:keepNext w:val="0"/>
        <w:keepLines w:val="0"/>
        <w:tabs>
          <w:tab w:val="clear" w:pos="1440"/>
          <w:tab w:val="left" w:pos="851"/>
        </w:tabs>
        <w:suppressAutoHyphens w:val="0"/>
        <w:spacing w:before="120" w:after="0"/>
        <w:ind w:left="0" w:firstLine="720"/>
        <w:outlineLvl w:val="3"/>
        <w:rPr>
          <w:rFonts w:ascii="Times New Roman" w:hAnsi="Times New Roman" w:cs="Times New Roman"/>
          <w:b w:val="0"/>
          <w:color w:val="auto"/>
          <w:sz w:val="24"/>
          <w:szCs w:val="24"/>
        </w:rPr>
      </w:pPr>
      <w:bookmarkStart w:id="32" w:name="_Toc126487204"/>
      <w:bookmarkStart w:id="33" w:name="_Toc145306726"/>
      <w:bookmarkStart w:id="34" w:name="_Toc162435094"/>
      <w:bookmarkStart w:id="35" w:name="_Toc228163548"/>
      <w:r w:rsidRPr="00663F06">
        <w:rPr>
          <w:rFonts w:ascii="Times New Roman" w:hAnsi="Times New Roman" w:cs="Times New Roman"/>
          <w:b w:val="0"/>
          <w:color w:val="auto"/>
          <w:sz w:val="24"/>
          <w:szCs w:val="24"/>
        </w:rPr>
        <w:t xml:space="preserve">2.6. Отказ Организатора </w:t>
      </w:r>
      <w:r>
        <w:rPr>
          <w:rFonts w:ascii="Times New Roman" w:hAnsi="Times New Roman" w:cs="Times New Roman"/>
          <w:b w:val="0"/>
          <w:color w:val="auto"/>
          <w:sz w:val="24"/>
          <w:szCs w:val="24"/>
        </w:rPr>
        <w:t>конкурса</w:t>
      </w:r>
      <w:r w:rsidRPr="00663F06">
        <w:rPr>
          <w:rFonts w:ascii="Times New Roman" w:hAnsi="Times New Roman" w:cs="Times New Roman"/>
          <w:b w:val="0"/>
          <w:color w:val="auto"/>
          <w:sz w:val="24"/>
          <w:szCs w:val="24"/>
        </w:rPr>
        <w:t xml:space="preserve"> от проведения </w:t>
      </w:r>
      <w:bookmarkEnd w:id="32"/>
      <w:bookmarkEnd w:id="33"/>
      <w:bookmarkEnd w:id="34"/>
      <w:r>
        <w:rPr>
          <w:rFonts w:ascii="Times New Roman" w:hAnsi="Times New Roman" w:cs="Times New Roman"/>
          <w:b w:val="0"/>
          <w:color w:val="auto"/>
          <w:sz w:val="24"/>
          <w:szCs w:val="24"/>
        </w:rPr>
        <w:t>конкурса</w:t>
      </w:r>
      <w:bookmarkEnd w:id="35"/>
      <w:r>
        <w:rPr>
          <w:rFonts w:ascii="Times New Roman" w:hAnsi="Times New Roman" w:cs="Times New Roman"/>
          <w:b w:val="0"/>
          <w:color w:val="auto"/>
          <w:sz w:val="24"/>
          <w:szCs w:val="24"/>
        </w:rPr>
        <w:t>.</w:t>
      </w:r>
    </w:p>
    <w:p w:rsidR="00CB1C5D" w:rsidRDefault="00CB1C5D" w:rsidP="00CB1C5D">
      <w:pPr>
        <w:pStyle w:val="36"/>
        <w:tabs>
          <w:tab w:val="clear" w:pos="2160"/>
        </w:tabs>
        <w:ind w:left="0"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Организатор конкурса вправе отказаться от проведения конкурса,  не </w:t>
      </w:r>
      <w:proofErr w:type="gramStart"/>
      <w:r>
        <w:rPr>
          <w:rFonts w:ascii="Times New Roman" w:hAnsi="Times New Roman" w:cs="Times New Roman"/>
          <w:color w:val="auto"/>
          <w:sz w:val="24"/>
          <w:szCs w:val="24"/>
        </w:rPr>
        <w:t>позднее</w:t>
      </w:r>
      <w:proofErr w:type="gramEnd"/>
      <w:r>
        <w:rPr>
          <w:rFonts w:ascii="Times New Roman" w:hAnsi="Times New Roman" w:cs="Times New Roman"/>
          <w:color w:val="auto"/>
          <w:sz w:val="24"/>
          <w:szCs w:val="24"/>
        </w:rPr>
        <w:t xml:space="preserve"> чем за пять дней до даты окончания срока подачи заявок на участие в конкурсе. </w:t>
      </w:r>
    </w:p>
    <w:p w:rsidR="00CB1C5D" w:rsidRDefault="00CB1C5D" w:rsidP="00CB1C5D">
      <w:pPr>
        <w:pStyle w:val="36"/>
        <w:tabs>
          <w:tab w:val="clear" w:pos="2160"/>
        </w:tabs>
        <w:ind w:left="0"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Извещение об отказе от проведения конкурса размещается </w:t>
      </w:r>
      <w:proofErr w:type="gramStart"/>
      <w:r>
        <w:rPr>
          <w:rFonts w:ascii="Times New Roman" w:hAnsi="Times New Roman" w:cs="Times New Roman"/>
          <w:color w:val="auto"/>
          <w:sz w:val="24"/>
          <w:szCs w:val="24"/>
        </w:rPr>
        <w:t>на Официальном сайте в течение одного дня с даты принятия решения об отказе от проведения</w:t>
      </w:r>
      <w:proofErr w:type="gramEnd"/>
      <w:r>
        <w:rPr>
          <w:rFonts w:ascii="Times New Roman" w:hAnsi="Times New Roman" w:cs="Times New Roman"/>
          <w:color w:val="auto"/>
          <w:sz w:val="24"/>
          <w:szCs w:val="24"/>
        </w:rPr>
        <w:t xml:space="preserve"> конкурса. </w:t>
      </w:r>
    </w:p>
    <w:p w:rsidR="00CB1C5D" w:rsidRDefault="00CB1C5D" w:rsidP="00CB1C5D">
      <w:pPr>
        <w:pStyle w:val="36"/>
        <w:tabs>
          <w:tab w:val="clear" w:pos="2160"/>
        </w:tabs>
        <w:ind w:left="0"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В течение двух рабочих дней от  даты принятия указанного решения Организатор конкурса направляет соответствующие уведомления всем заявителям. </w:t>
      </w:r>
    </w:p>
    <w:p w:rsidR="00CB1C5D" w:rsidRDefault="00CB1C5D" w:rsidP="00CB1C5D">
      <w:pPr>
        <w:pStyle w:val="36"/>
        <w:tabs>
          <w:tab w:val="clear" w:pos="2160"/>
        </w:tabs>
        <w:ind w:left="0" w:firstLine="720"/>
        <w:rPr>
          <w:rFonts w:ascii="Times New Roman" w:hAnsi="Times New Roman" w:cs="Times New Roman"/>
          <w:color w:val="auto"/>
          <w:sz w:val="24"/>
          <w:szCs w:val="24"/>
        </w:rPr>
      </w:pPr>
      <w:r w:rsidRPr="003229CF">
        <w:rPr>
          <w:rFonts w:ascii="Times New Roman" w:hAnsi="Times New Roman" w:cs="Times New Roman"/>
          <w:color w:val="auto"/>
          <w:sz w:val="24"/>
          <w:szCs w:val="24"/>
        </w:rPr>
        <w:t>В случае</w:t>
      </w:r>
      <w:proofErr w:type="gramStart"/>
      <w:r w:rsidRPr="003229CF">
        <w:rPr>
          <w:rFonts w:ascii="Times New Roman" w:hAnsi="Times New Roman" w:cs="Times New Roman"/>
          <w:color w:val="auto"/>
          <w:sz w:val="24"/>
          <w:szCs w:val="24"/>
        </w:rPr>
        <w:t>,</w:t>
      </w:r>
      <w:proofErr w:type="gramEnd"/>
      <w:r w:rsidRPr="003229CF">
        <w:rPr>
          <w:rFonts w:ascii="Times New Roman" w:hAnsi="Times New Roman" w:cs="Times New Roman"/>
          <w:color w:val="auto"/>
          <w:sz w:val="24"/>
          <w:szCs w:val="24"/>
        </w:rPr>
        <w:t xml:space="preserve">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6453DF" w:rsidRDefault="006453DF" w:rsidP="003A3DCD">
      <w:pPr>
        <w:widowControl w:val="0"/>
        <w:autoSpaceDE w:val="0"/>
        <w:spacing w:line="276" w:lineRule="auto"/>
        <w:ind w:firstLine="709"/>
        <w:jc w:val="both"/>
      </w:pPr>
    </w:p>
    <w:p w:rsidR="00CB1C5D" w:rsidRPr="00663F06" w:rsidRDefault="00CB1C5D" w:rsidP="00871268">
      <w:pPr>
        <w:pStyle w:val="14"/>
        <w:numPr>
          <w:ilvl w:val="0"/>
          <w:numId w:val="9"/>
        </w:numPr>
        <w:tabs>
          <w:tab w:val="left" w:pos="851"/>
        </w:tabs>
        <w:suppressAutoHyphens w:val="0"/>
        <w:spacing w:after="0"/>
        <w:jc w:val="center"/>
        <w:outlineLvl w:val="2"/>
        <w:rPr>
          <w:rFonts w:ascii="Times New Roman" w:hAnsi="Times New Roman" w:cs="Times New Roman"/>
          <w:color w:val="auto"/>
          <w:sz w:val="24"/>
          <w:szCs w:val="24"/>
        </w:rPr>
      </w:pPr>
      <w:bookmarkStart w:id="36" w:name="_Toc126487205"/>
      <w:bookmarkStart w:id="37" w:name="_Toc145306727"/>
      <w:bookmarkStart w:id="38" w:name="_Toc162435095"/>
      <w:bookmarkStart w:id="39" w:name="_Toc228163549"/>
      <w:r w:rsidRPr="00663F06">
        <w:rPr>
          <w:rFonts w:ascii="Times New Roman" w:hAnsi="Times New Roman" w:cs="Times New Roman"/>
          <w:color w:val="auto"/>
          <w:sz w:val="24"/>
          <w:szCs w:val="24"/>
        </w:rPr>
        <w:t xml:space="preserve">ПОДГОТОВКА К УЧАСТИЮ В </w:t>
      </w:r>
      <w:bookmarkEnd w:id="36"/>
      <w:bookmarkEnd w:id="37"/>
      <w:bookmarkEnd w:id="38"/>
      <w:r>
        <w:rPr>
          <w:rFonts w:ascii="Times New Roman" w:hAnsi="Times New Roman" w:cs="Times New Roman"/>
          <w:color w:val="auto"/>
          <w:sz w:val="24"/>
          <w:szCs w:val="24"/>
        </w:rPr>
        <w:t>КОНКУРС</w:t>
      </w:r>
      <w:r w:rsidRPr="00663F06">
        <w:rPr>
          <w:rFonts w:ascii="Times New Roman" w:hAnsi="Times New Roman" w:cs="Times New Roman"/>
          <w:color w:val="auto"/>
          <w:sz w:val="24"/>
          <w:szCs w:val="24"/>
        </w:rPr>
        <w:t>Е</w:t>
      </w:r>
      <w:bookmarkEnd w:id="39"/>
    </w:p>
    <w:p w:rsidR="00CB1C5D" w:rsidRPr="003229CF" w:rsidRDefault="00CB1C5D" w:rsidP="00E16F24">
      <w:pPr>
        <w:autoSpaceDE w:val="0"/>
        <w:autoSpaceDN w:val="0"/>
        <w:adjustRightInd w:val="0"/>
        <w:spacing w:before="120"/>
        <w:ind w:firstLine="680"/>
        <w:outlineLvl w:val="1"/>
      </w:pPr>
      <w:bookmarkStart w:id="40" w:name="_Toc126487206"/>
      <w:bookmarkStart w:id="41" w:name="_Toc145306728"/>
      <w:bookmarkStart w:id="42" w:name="_Toc162435096"/>
      <w:bookmarkStart w:id="43" w:name="_Toc228163550"/>
      <w:r w:rsidRPr="003229CF">
        <w:t xml:space="preserve">3.1. Размер задатка и порядок его внесения. </w:t>
      </w:r>
    </w:p>
    <w:p w:rsidR="00CB1C5D" w:rsidRPr="003229CF" w:rsidRDefault="00CB1C5D" w:rsidP="00CB1C5D">
      <w:pPr>
        <w:pStyle w:val="36"/>
        <w:tabs>
          <w:tab w:val="clear" w:pos="2160"/>
        </w:tabs>
        <w:ind w:left="0" w:firstLine="720"/>
        <w:rPr>
          <w:rFonts w:ascii="Times New Roman" w:hAnsi="Times New Roman" w:cs="Times New Roman"/>
          <w:color w:val="auto"/>
          <w:sz w:val="24"/>
          <w:szCs w:val="24"/>
        </w:rPr>
      </w:pPr>
      <w:r w:rsidRPr="003229CF">
        <w:rPr>
          <w:rFonts w:ascii="Times New Roman" w:hAnsi="Times New Roman" w:cs="Times New Roman"/>
          <w:color w:val="auto"/>
          <w:sz w:val="24"/>
          <w:szCs w:val="24"/>
        </w:rPr>
        <w:t>Если Организатором конкурса установлено требование о внесении задатка для участия в конкурсе, заявителю требуется внести задаток.</w:t>
      </w:r>
    </w:p>
    <w:p w:rsidR="00CB1C5D" w:rsidRPr="003229CF" w:rsidRDefault="00CB1C5D" w:rsidP="00CB1C5D">
      <w:pPr>
        <w:pStyle w:val="36"/>
        <w:tabs>
          <w:tab w:val="clear" w:pos="2160"/>
        </w:tabs>
        <w:ind w:left="0" w:firstLine="720"/>
        <w:rPr>
          <w:rFonts w:ascii="Times New Roman" w:hAnsi="Times New Roman" w:cs="Times New Roman"/>
          <w:color w:val="auto"/>
          <w:sz w:val="24"/>
          <w:szCs w:val="24"/>
        </w:rPr>
      </w:pPr>
      <w:r w:rsidRPr="003229CF">
        <w:rPr>
          <w:rFonts w:ascii="Times New Roman" w:hAnsi="Times New Roman" w:cs="Times New Roman"/>
          <w:color w:val="auto"/>
          <w:sz w:val="24"/>
          <w:szCs w:val="24"/>
        </w:rPr>
        <w:t xml:space="preserve">Требование о внесении задатка, размер задатка, срок и порядок его внесения, реквизиты счета для перечисления задатка указаны в </w:t>
      </w:r>
      <w:r w:rsidR="0018313E">
        <w:rPr>
          <w:rFonts w:ascii="Times New Roman" w:hAnsi="Times New Roman" w:cs="Times New Roman"/>
          <w:color w:val="auto"/>
          <w:sz w:val="24"/>
          <w:szCs w:val="24"/>
        </w:rPr>
        <w:t>Информационном сообщении</w:t>
      </w:r>
      <w:r w:rsidRPr="003229CF">
        <w:rPr>
          <w:rFonts w:ascii="Times New Roman" w:hAnsi="Times New Roman" w:cs="Times New Roman"/>
          <w:color w:val="auto"/>
          <w:sz w:val="24"/>
          <w:szCs w:val="24"/>
        </w:rPr>
        <w:t xml:space="preserve"> </w:t>
      </w:r>
      <w:r w:rsidR="0018313E">
        <w:rPr>
          <w:rFonts w:ascii="Times New Roman" w:hAnsi="Times New Roman" w:cs="Times New Roman"/>
          <w:color w:val="auto"/>
          <w:sz w:val="24"/>
          <w:szCs w:val="24"/>
        </w:rPr>
        <w:t>(</w:t>
      </w:r>
      <w:r w:rsidRPr="003229CF">
        <w:rPr>
          <w:rFonts w:ascii="Times New Roman" w:hAnsi="Times New Roman" w:cs="Times New Roman"/>
          <w:color w:val="auto"/>
          <w:sz w:val="24"/>
          <w:szCs w:val="24"/>
        </w:rPr>
        <w:t>Информационной карте</w:t>
      </w:r>
      <w:r w:rsidR="0018313E">
        <w:rPr>
          <w:rFonts w:ascii="Times New Roman" w:hAnsi="Times New Roman" w:cs="Times New Roman"/>
          <w:color w:val="auto"/>
          <w:sz w:val="24"/>
          <w:szCs w:val="24"/>
        </w:rPr>
        <w:t>)</w:t>
      </w:r>
      <w:r w:rsidRPr="003229CF">
        <w:rPr>
          <w:rFonts w:ascii="Times New Roman" w:hAnsi="Times New Roman" w:cs="Times New Roman"/>
          <w:color w:val="auto"/>
          <w:sz w:val="24"/>
          <w:szCs w:val="24"/>
        </w:rPr>
        <w:t>.</w:t>
      </w:r>
    </w:p>
    <w:p w:rsidR="00CB1C5D" w:rsidRPr="003229CF" w:rsidRDefault="00CB1C5D" w:rsidP="00CB1C5D">
      <w:pPr>
        <w:pStyle w:val="36"/>
        <w:tabs>
          <w:tab w:val="clear" w:pos="2160"/>
        </w:tabs>
        <w:ind w:left="0" w:firstLine="720"/>
        <w:rPr>
          <w:rFonts w:ascii="Times New Roman" w:hAnsi="Times New Roman" w:cs="Times New Roman"/>
          <w:color w:val="auto"/>
          <w:sz w:val="24"/>
          <w:szCs w:val="24"/>
        </w:rPr>
      </w:pPr>
      <w:r w:rsidRPr="003229CF">
        <w:rPr>
          <w:rFonts w:ascii="Times New Roman" w:hAnsi="Times New Roman" w:cs="Times New Roman"/>
          <w:color w:val="auto"/>
          <w:sz w:val="24"/>
          <w:szCs w:val="24"/>
        </w:rPr>
        <w:t>Задаток считается внесенным с момента поступления денежных средств на указанный расчетный счет.</w:t>
      </w:r>
    </w:p>
    <w:p w:rsidR="00CB1C5D" w:rsidRPr="003229CF" w:rsidRDefault="00CB1C5D" w:rsidP="00CB1C5D">
      <w:pPr>
        <w:pStyle w:val="36"/>
        <w:tabs>
          <w:tab w:val="clear" w:pos="2160"/>
        </w:tabs>
        <w:ind w:left="0" w:firstLine="720"/>
        <w:rPr>
          <w:rFonts w:ascii="Times New Roman" w:hAnsi="Times New Roman" w:cs="Times New Roman"/>
          <w:color w:val="auto"/>
          <w:sz w:val="24"/>
          <w:szCs w:val="24"/>
        </w:rPr>
      </w:pPr>
      <w:r w:rsidRPr="003229CF">
        <w:rPr>
          <w:rFonts w:ascii="Times New Roman" w:hAnsi="Times New Roman" w:cs="Times New Roman"/>
          <w:color w:val="auto"/>
          <w:sz w:val="24"/>
          <w:szCs w:val="24"/>
        </w:rPr>
        <w:t>В случае не поступления денежных средств на расчетный счет в указанный срок, задаток считается невнесенным и Заявитель к участию в конкурсе не допускается.</w:t>
      </w:r>
    </w:p>
    <w:p w:rsidR="00CB1C5D" w:rsidRPr="003229CF" w:rsidRDefault="00CB1C5D" w:rsidP="00CB1C5D">
      <w:pPr>
        <w:pStyle w:val="36"/>
        <w:tabs>
          <w:tab w:val="clear" w:pos="2160"/>
        </w:tabs>
        <w:ind w:left="0" w:firstLine="720"/>
        <w:rPr>
          <w:rFonts w:ascii="Times New Roman" w:hAnsi="Times New Roman" w:cs="Times New Roman"/>
          <w:color w:val="auto"/>
          <w:sz w:val="24"/>
          <w:szCs w:val="24"/>
        </w:rPr>
      </w:pPr>
      <w:r w:rsidRPr="003229CF">
        <w:rPr>
          <w:rFonts w:ascii="Times New Roman" w:hAnsi="Times New Roman" w:cs="Times New Roman"/>
          <w:color w:val="auto"/>
          <w:sz w:val="24"/>
          <w:szCs w:val="24"/>
        </w:rPr>
        <w:t xml:space="preserve">Задаток возвращается Заявителю в следующих случаях и порядке: </w:t>
      </w:r>
    </w:p>
    <w:p w:rsidR="00CB1C5D" w:rsidRPr="003229CF" w:rsidRDefault="00CB1C5D" w:rsidP="00CB1C5D">
      <w:pPr>
        <w:pStyle w:val="36"/>
        <w:tabs>
          <w:tab w:val="clear" w:pos="2160"/>
        </w:tabs>
        <w:ind w:left="0" w:firstLine="720"/>
        <w:rPr>
          <w:rFonts w:ascii="Times New Roman" w:hAnsi="Times New Roman" w:cs="Times New Roman"/>
          <w:color w:val="auto"/>
          <w:sz w:val="24"/>
          <w:szCs w:val="24"/>
        </w:rPr>
      </w:pPr>
      <w:r w:rsidRPr="003229CF">
        <w:rPr>
          <w:rFonts w:ascii="Times New Roman" w:hAnsi="Times New Roman" w:cs="Times New Roman"/>
          <w:color w:val="auto"/>
          <w:sz w:val="24"/>
          <w:szCs w:val="24"/>
        </w:rPr>
        <w:t>- в случае подачи заявки Заявителем после окончания установленного срока приема заявок на участие в конкурсе, задаток возвращается в течение пяти рабочих дней от  даты подписания протокола конкурса;</w:t>
      </w:r>
    </w:p>
    <w:p w:rsidR="00CB1C5D" w:rsidRPr="00A54C0B" w:rsidRDefault="00CB1C5D" w:rsidP="00CB1C5D">
      <w:pPr>
        <w:pStyle w:val="36"/>
        <w:tabs>
          <w:tab w:val="clear" w:pos="2160"/>
        </w:tabs>
        <w:ind w:left="0" w:firstLine="720"/>
        <w:rPr>
          <w:rFonts w:ascii="Times New Roman" w:hAnsi="Times New Roman" w:cs="Times New Roman"/>
          <w:color w:val="auto"/>
          <w:sz w:val="24"/>
          <w:szCs w:val="24"/>
        </w:rPr>
      </w:pPr>
      <w:r w:rsidRPr="009E569A">
        <w:rPr>
          <w:rFonts w:ascii="Times New Roman" w:hAnsi="Times New Roman" w:cs="Times New Roman"/>
          <w:color w:val="auto"/>
          <w:sz w:val="24"/>
          <w:szCs w:val="24"/>
        </w:rPr>
        <w:t xml:space="preserve"> </w:t>
      </w:r>
      <w:r w:rsidRPr="00A54C0B">
        <w:rPr>
          <w:rFonts w:ascii="Times New Roman" w:hAnsi="Times New Roman" w:cs="Times New Roman"/>
          <w:color w:val="auto"/>
          <w:sz w:val="24"/>
          <w:szCs w:val="24"/>
        </w:rPr>
        <w:t xml:space="preserve">- в случае отзыва заявки Заявителем до установленных даты и времени начала рассмотрения заявок на участие в конкурсе, задаток возвращается Заявителю в течение </w:t>
      </w:r>
      <w:r w:rsidRPr="00A54C0B">
        <w:rPr>
          <w:rFonts w:ascii="Times New Roman" w:hAnsi="Times New Roman" w:cs="Times New Roman"/>
          <w:color w:val="auto"/>
          <w:sz w:val="24"/>
          <w:szCs w:val="24"/>
        </w:rPr>
        <w:lastRenderedPageBreak/>
        <w:t>пяти рабочих дней от  даты поступления Организатору конкурса уведомления об отзыве заявки на участие в конкурсе;</w:t>
      </w:r>
    </w:p>
    <w:p w:rsidR="00CB1C5D" w:rsidRPr="00A54C0B" w:rsidRDefault="00CB1C5D" w:rsidP="00CB1C5D">
      <w:pPr>
        <w:pStyle w:val="36"/>
        <w:tabs>
          <w:tab w:val="clear" w:pos="2160"/>
        </w:tabs>
        <w:ind w:left="0" w:firstLine="720"/>
        <w:rPr>
          <w:rFonts w:ascii="Times New Roman" w:hAnsi="Times New Roman" w:cs="Times New Roman"/>
          <w:color w:val="auto"/>
          <w:sz w:val="24"/>
          <w:szCs w:val="24"/>
        </w:rPr>
      </w:pPr>
      <w:r w:rsidRPr="00A54C0B">
        <w:rPr>
          <w:rFonts w:ascii="Times New Roman" w:hAnsi="Times New Roman" w:cs="Times New Roman"/>
          <w:color w:val="auto"/>
          <w:sz w:val="24"/>
          <w:szCs w:val="24"/>
        </w:rPr>
        <w:t xml:space="preserve">- в случае  если конкурс признан несостоявшимся, задаток возвращается в течение пяти рабочих дней от даты подписания протокола конкурса (за исключением случая, когда на рассмотрение  </w:t>
      </w:r>
      <w:r>
        <w:rPr>
          <w:rFonts w:ascii="Times New Roman" w:hAnsi="Times New Roman" w:cs="Times New Roman"/>
          <w:color w:val="auto"/>
          <w:sz w:val="24"/>
          <w:szCs w:val="24"/>
        </w:rPr>
        <w:t>конкурсной</w:t>
      </w:r>
      <w:r w:rsidRPr="00A54C0B">
        <w:rPr>
          <w:rFonts w:ascii="Times New Roman" w:hAnsi="Times New Roman" w:cs="Times New Roman"/>
          <w:color w:val="auto"/>
          <w:sz w:val="24"/>
          <w:szCs w:val="24"/>
        </w:rPr>
        <w:t xml:space="preserve"> комиссии подана только одна заявка);</w:t>
      </w:r>
    </w:p>
    <w:p w:rsidR="00CB1C5D" w:rsidRPr="00A54C0B" w:rsidRDefault="00CB1C5D" w:rsidP="00CB1C5D">
      <w:pPr>
        <w:pStyle w:val="36"/>
        <w:tabs>
          <w:tab w:val="clear" w:pos="2160"/>
        </w:tabs>
        <w:ind w:left="0" w:firstLine="720"/>
        <w:rPr>
          <w:rFonts w:ascii="Times New Roman" w:hAnsi="Times New Roman" w:cs="Times New Roman"/>
          <w:color w:val="auto"/>
          <w:sz w:val="24"/>
          <w:szCs w:val="24"/>
        </w:rPr>
      </w:pPr>
      <w:r w:rsidRPr="00A54C0B">
        <w:rPr>
          <w:rFonts w:ascii="Times New Roman" w:hAnsi="Times New Roman" w:cs="Times New Roman"/>
          <w:color w:val="auto"/>
          <w:sz w:val="24"/>
          <w:szCs w:val="24"/>
        </w:rPr>
        <w:t>- в случае отказа Организатора конкурса от проведения конкурса задаток возвращается в течение пяти рабочих дней от даты принятия решения об отказе от проведения конкурса;</w:t>
      </w:r>
    </w:p>
    <w:p w:rsidR="00CB1C5D" w:rsidRPr="00A54C0B" w:rsidRDefault="00CB1C5D" w:rsidP="00CB1C5D">
      <w:pPr>
        <w:pStyle w:val="36"/>
        <w:tabs>
          <w:tab w:val="clear" w:pos="2160"/>
        </w:tabs>
        <w:ind w:left="0" w:firstLine="720"/>
        <w:rPr>
          <w:rFonts w:ascii="Times New Roman" w:hAnsi="Times New Roman" w:cs="Times New Roman"/>
          <w:color w:val="auto"/>
          <w:sz w:val="24"/>
          <w:szCs w:val="24"/>
        </w:rPr>
      </w:pPr>
      <w:r w:rsidRPr="00A54C0B">
        <w:rPr>
          <w:rFonts w:ascii="Times New Roman" w:hAnsi="Times New Roman" w:cs="Times New Roman"/>
          <w:color w:val="auto"/>
          <w:sz w:val="24"/>
          <w:szCs w:val="24"/>
        </w:rPr>
        <w:t>- в случае  если Заявитель не допущен к участию в конкурсе, задаток возвращается в течение пяти рабочих дней от даты подписания протокола рассмотрения заявок;</w:t>
      </w:r>
    </w:p>
    <w:p w:rsidR="00CB1C5D" w:rsidRPr="00A54C0B" w:rsidRDefault="00CB1C5D" w:rsidP="00CB1C5D">
      <w:pPr>
        <w:pStyle w:val="36"/>
        <w:tabs>
          <w:tab w:val="clear" w:pos="2160"/>
        </w:tabs>
        <w:ind w:left="0" w:firstLine="720"/>
        <w:rPr>
          <w:rFonts w:ascii="Times New Roman" w:hAnsi="Times New Roman" w:cs="Times New Roman"/>
          <w:color w:val="auto"/>
          <w:sz w:val="24"/>
          <w:szCs w:val="24"/>
        </w:rPr>
      </w:pPr>
      <w:r w:rsidRPr="00A54C0B">
        <w:rPr>
          <w:rFonts w:ascii="Times New Roman" w:hAnsi="Times New Roman" w:cs="Times New Roman"/>
          <w:color w:val="auto"/>
          <w:sz w:val="24"/>
          <w:szCs w:val="24"/>
        </w:rPr>
        <w:t>- в случае  если Заявитель участвовал в конкурсе, задаток возвращается в течение пяти рабочих дней от  даты подписания протокола конкурса об итогах конкурса;</w:t>
      </w:r>
    </w:p>
    <w:p w:rsidR="00CB1C5D" w:rsidRPr="00A54C0B" w:rsidRDefault="00CB1C5D" w:rsidP="00CB1C5D">
      <w:pPr>
        <w:pStyle w:val="36"/>
        <w:tabs>
          <w:tab w:val="clear" w:pos="2160"/>
        </w:tabs>
        <w:ind w:left="0" w:firstLine="720"/>
        <w:rPr>
          <w:rFonts w:ascii="Times New Roman" w:hAnsi="Times New Roman" w:cs="Times New Roman"/>
          <w:color w:val="auto"/>
          <w:sz w:val="24"/>
          <w:szCs w:val="24"/>
        </w:rPr>
      </w:pPr>
      <w:r w:rsidRPr="00A54C0B">
        <w:rPr>
          <w:rFonts w:ascii="Times New Roman" w:hAnsi="Times New Roman" w:cs="Times New Roman"/>
          <w:color w:val="auto"/>
          <w:sz w:val="24"/>
          <w:szCs w:val="24"/>
        </w:rPr>
        <w:t xml:space="preserve">- в случае  если на рассмотрение  </w:t>
      </w:r>
      <w:r>
        <w:rPr>
          <w:rFonts w:ascii="Times New Roman" w:hAnsi="Times New Roman" w:cs="Times New Roman"/>
          <w:color w:val="auto"/>
          <w:sz w:val="24"/>
          <w:szCs w:val="24"/>
        </w:rPr>
        <w:t>организатора конкурса</w:t>
      </w:r>
      <w:r w:rsidRPr="00A54C0B">
        <w:rPr>
          <w:rFonts w:ascii="Times New Roman" w:hAnsi="Times New Roman" w:cs="Times New Roman"/>
          <w:color w:val="auto"/>
          <w:sz w:val="24"/>
          <w:szCs w:val="24"/>
        </w:rPr>
        <w:t xml:space="preserve"> подана только одна заявка, конкурс признан несостоявшимся,  а с Единственным участником конкурса  подписан Договор, перечисленный задаток засчитывается в счет оплаты по Договору и Единственному участнику конкурса не возвращается;</w:t>
      </w:r>
    </w:p>
    <w:p w:rsidR="00CB1C5D" w:rsidRPr="00A54C0B" w:rsidRDefault="00CB1C5D" w:rsidP="00CB1C5D">
      <w:pPr>
        <w:pStyle w:val="36"/>
        <w:tabs>
          <w:tab w:val="clear" w:pos="2160"/>
        </w:tabs>
        <w:ind w:left="0" w:firstLine="720"/>
        <w:rPr>
          <w:rFonts w:ascii="Times New Roman" w:hAnsi="Times New Roman" w:cs="Times New Roman"/>
          <w:color w:val="auto"/>
          <w:sz w:val="24"/>
          <w:szCs w:val="24"/>
        </w:rPr>
      </w:pPr>
      <w:r w:rsidRPr="00A54C0B">
        <w:rPr>
          <w:rFonts w:ascii="Times New Roman" w:hAnsi="Times New Roman" w:cs="Times New Roman"/>
          <w:color w:val="auto"/>
          <w:sz w:val="24"/>
          <w:szCs w:val="24"/>
        </w:rPr>
        <w:t xml:space="preserve">- в случае  если на рассмотрение  </w:t>
      </w:r>
      <w:r>
        <w:rPr>
          <w:rFonts w:ascii="Times New Roman" w:hAnsi="Times New Roman" w:cs="Times New Roman"/>
          <w:color w:val="auto"/>
          <w:sz w:val="24"/>
          <w:szCs w:val="24"/>
        </w:rPr>
        <w:t>организатора конкурса</w:t>
      </w:r>
      <w:r w:rsidRPr="00A54C0B">
        <w:rPr>
          <w:rFonts w:ascii="Times New Roman" w:hAnsi="Times New Roman" w:cs="Times New Roman"/>
          <w:color w:val="auto"/>
          <w:sz w:val="24"/>
          <w:szCs w:val="24"/>
        </w:rPr>
        <w:t xml:space="preserve"> подана только одна заявка, конкурс признан несостоявшимся,  но  с Единственным участником конкурса  Договор  не подписан, перечисленный задаток возвращается  Единственному участнику конкурса в течение пяти рабочих дней от  установленной даты подписания Договора.</w:t>
      </w:r>
    </w:p>
    <w:p w:rsidR="00CB1C5D" w:rsidRDefault="00CB1C5D" w:rsidP="00CB1C5D">
      <w:pPr>
        <w:pStyle w:val="36"/>
        <w:tabs>
          <w:tab w:val="clear" w:pos="2160"/>
        </w:tabs>
        <w:ind w:left="0" w:firstLine="720"/>
        <w:rPr>
          <w:rFonts w:ascii="Times New Roman" w:hAnsi="Times New Roman" w:cs="Times New Roman"/>
          <w:color w:val="auto"/>
          <w:sz w:val="24"/>
          <w:szCs w:val="24"/>
        </w:rPr>
      </w:pPr>
      <w:r w:rsidRPr="00A54C0B">
        <w:rPr>
          <w:rFonts w:ascii="Times New Roman" w:hAnsi="Times New Roman" w:cs="Times New Roman"/>
          <w:color w:val="auto"/>
          <w:sz w:val="24"/>
          <w:szCs w:val="24"/>
        </w:rPr>
        <w:t xml:space="preserve"> - победителю конкурса перечисленный задаток засчитывается в счет оплаты по Договору и не возвращается.</w:t>
      </w:r>
    </w:p>
    <w:p w:rsidR="00CB1C5D" w:rsidRDefault="00CB1C5D" w:rsidP="00CB1C5D">
      <w:pPr>
        <w:pStyle w:val="35"/>
        <w:framePr w:hSpace="0" w:wrap="auto" w:vAnchor="margin" w:hAnchor="text" w:xAlign="left" w:yAlign="inline"/>
      </w:pPr>
    </w:p>
    <w:p w:rsidR="00CB1C5D" w:rsidRPr="003F488F" w:rsidRDefault="00CB1C5D" w:rsidP="00CB1C5D">
      <w:pPr>
        <w:autoSpaceDE w:val="0"/>
        <w:autoSpaceDN w:val="0"/>
        <w:adjustRightInd w:val="0"/>
        <w:ind w:firstLine="680"/>
        <w:outlineLvl w:val="1"/>
      </w:pPr>
      <w:r w:rsidRPr="003F488F">
        <w:t>3.2. Требования к содержанию,  форме заявки на участие в конкурсе и к документам, входящим в её состав</w:t>
      </w:r>
      <w:r>
        <w:t>:</w:t>
      </w:r>
      <w:r w:rsidRPr="003F488F">
        <w:t xml:space="preserve"> </w:t>
      </w:r>
    </w:p>
    <w:p w:rsidR="00CB1C5D" w:rsidRPr="003F488F" w:rsidRDefault="00CB1C5D" w:rsidP="00871268">
      <w:pPr>
        <w:autoSpaceDE w:val="0"/>
        <w:autoSpaceDN w:val="0"/>
        <w:adjustRightInd w:val="0"/>
        <w:ind w:firstLine="680"/>
        <w:jc w:val="both"/>
        <w:outlineLvl w:val="1"/>
      </w:pPr>
      <w:r w:rsidRPr="003F488F">
        <w:t>Заявка на участие в конкурсе подается в письменной форме (</w:t>
      </w:r>
      <w:r w:rsidR="007E1C27">
        <w:t>Форма 1 в раздел 3 Конкурсной документации</w:t>
      </w:r>
      <w:r w:rsidRPr="003F488F">
        <w:t>).</w:t>
      </w:r>
    </w:p>
    <w:p w:rsidR="00CB1C5D" w:rsidRDefault="00CB1C5D" w:rsidP="00CB1C5D">
      <w:pPr>
        <w:pStyle w:val="36"/>
        <w:tabs>
          <w:tab w:val="clear" w:pos="2160"/>
        </w:tabs>
        <w:ind w:left="0" w:firstLine="720"/>
        <w:rPr>
          <w:rFonts w:ascii="Times New Roman" w:hAnsi="Times New Roman" w:cs="Times New Roman"/>
          <w:color w:val="auto"/>
          <w:sz w:val="24"/>
          <w:szCs w:val="24"/>
        </w:rPr>
      </w:pPr>
      <w:r w:rsidRPr="00743C9E">
        <w:rPr>
          <w:rFonts w:ascii="Times New Roman" w:hAnsi="Times New Roman" w:cs="Times New Roman"/>
          <w:color w:val="auto"/>
          <w:sz w:val="24"/>
          <w:szCs w:val="24"/>
        </w:rPr>
        <w:t>К заявке прилагается</w:t>
      </w:r>
      <w:r w:rsidRPr="00663F06">
        <w:rPr>
          <w:rFonts w:ascii="Times New Roman" w:hAnsi="Times New Roman" w:cs="Times New Roman"/>
          <w:color w:val="auto"/>
          <w:sz w:val="24"/>
          <w:szCs w:val="24"/>
        </w:rPr>
        <w:t xml:space="preserve"> опись входящих в ее состав документов (</w:t>
      </w:r>
      <w:r w:rsidR="007E1C27">
        <w:rPr>
          <w:rFonts w:ascii="Times New Roman" w:hAnsi="Times New Roman" w:cs="Times New Roman"/>
          <w:color w:val="auto"/>
          <w:sz w:val="24"/>
          <w:szCs w:val="24"/>
        </w:rPr>
        <w:t>Ф</w:t>
      </w:r>
      <w:r w:rsidRPr="00663F06">
        <w:rPr>
          <w:rFonts w:ascii="Times New Roman" w:hAnsi="Times New Roman" w:cs="Times New Roman"/>
          <w:color w:val="auto"/>
          <w:sz w:val="24"/>
          <w:szCs w:val="24"/>
        </w:rPr>
        <w:t>орма</w:t>
      </w:r>
      <w:r w:rsidR="007E1C27">
        <w:rPr>
          <w:rFonts w:ascii="Times New Roman" w:hAnsi="Times New Roman" w:cs="Times New Roman"/>
          <w:color w:val="auto"/>
          <w:sz w:val="24"/>
          <w:szCs w:val="24"/>
        </w:rPr>
        <w:t xml:space="preserve"> 3</w:t>
      </w:r>
      <w:r w:rsidRPr="00663F06">
        <w:rPr>
          <w:rFonts w:ascii="Times New Roman" w:hAnsi="Times New Roman" w:cs="Times New Roman"/>
          <w:color w:val="auto"/>
          <w:sz w:val="24"/>
          <w:szCs w:val="24"/>
        </w:rPr>
        <w:t xml:space="preserve"> </w:t>
      </w:r>
      <w:r w:rsidRPr="002B498B">
        <w:rPr>
          <w:rFonts w:ascii="Times New Roman" w:hAnsi="Times New Roman" w:cs="Times New Roman"/>
          <w:color w:val="auto"/>
          <w:sz w:val="24"/>
          <w:szCs w:val="24"/>
        </w:rPr>
        <w:t>Раздела 3 Конкурсной документации).</w:t>
      </w:r>
    </w:p>
    <w:p w:rsidR="00CB1C5D" w:rsidRPr="003F488F" w:rsidRDefault="00CB1C5D" w:rsidP="00CB1C5D">
      <w:pPr>
        <w:pStyle w:val="36"/>
        <w:tabs>
          <w:tab w:val="clear" w:pos="2160"/>
        </w:tabs>
        <w:ind w:left="0" w:firstLine="720"/>
        <w:rPr>
          <w:rFonts w:ascii="Times New Roman" w:hAnsi="Times New Roman" w:cs="Times New Roman"/>
          <w:color w:val="auto"/>
          <w:sz w:val="24"/>
          <w:szCs w:val="24"/>
        </w:rPr>
      </w:pPr>
      <w:r w:rsidRPr="00562521">
        <w:rPr>
          <w:rFonts w:ascii="Times New Roman" w:hAnsi="Times New Roman" w:cs="Times New Roman"/>
          <w:color w:val="auto"/>
          <w:sz w:val="24"/>
          <w:szCs w:val="24"/>
        </w:rPr>
        <w:t xml:space="preserve">Требования к содержанию заявки, а также к входящим в её состав сведениям и документам,  указаны в </w:t>
      </w:r>
      <w:r w:rsidR="007E1C27">
        <w:rPr>
          <w:rFonts w:ascii="Times New Roman" w:hAnsi="Times New Roman" w:cs="Times New Roman"/>
          <w:color w:val="auto"/>
          <w:sz w:val="24"/>
          <w:szCs w:val="24"/>
        </w:rPr>
        <w:t>Информационном сообщении (</w:t>
      </w:r>
      <w:r w:rsidRPr="00562521">
        <w:rPr>
          <w:rFonts w:ascii="Times New Roman" w:hAnsi="Times New Roman" w:cs="Times New Roman"/>
          <w:color w:val="auto"/>
          <w:sz w:val="24"/>
          <w:szCs w:val="24"/>
        </w:rPr>
        <w:t>Информационной карте</w:t>
      </w:r>
      <w:r w:rsidR="007E1C27">
        <w:rPr>
          <w:rFonts w:ascii="Times New Roman" w:hAnsi="Times New Roman" w:cs="Times New Roman"/>
          <w:color w:val="auto"/>
          <w:sz w:val="24"/>
          <w:szCs w:val="24"/>
        </w:rPr>
        <w:t>)</w:t>
      </w:r>
      <w:r w:rsidRPr="00562521">
        <w:rPr>
          <w:rFonts w:ascii="Times New Roman" w:hAnsi="Times New Roman" w:cs="Times New Roman"/>
          <w:color w:val="auto"/>
          <w:sz w:val="24"/>
          <w:szCs w:val="24"/>
        </w:rPr>
        <w:t xml:space="preserve"> конкурса</w:t>
      </w:r>
      <w:r w:rsidRPr="003F488F">
        <w:rPr>
          <w:rFonts w:ascii="Times New Roman" w:hAnsi="Times New Roman" w:cs="Times New Roman"/>
          <w:color w:val="auto"/>
          <w:sz w:val="24"/>
          <w:szCs w:val="24"/>
        </w:rPr>
        <w:t xml:space="preserve">. </w:t>
      </w:r>
    </w:p>
    <w:p w:rsidR="00CB1C5D" w:rsidRPr="00743C9E" w:rsidRDefault="00CB1C5D" w:rsidP="00CB1C5D">
      <w:pPr>
        <w:pStyle w:val="36"/>
        <w:tabs>
          <w:tab w:val="clear" w:pos="2160"/>
        </w:tabs>
        <w:ind w:left="0" w:firstLine="720"/>
        <w:rPr>
          <w:rFonts w:ascii="Times New Roman" w:hAnsi="Times New Roman" w:cs="Times New Roman"/>
          <w:color w:val="auto"/>
          <w:sz w:val="24"/>
          <w:szCs w:val="24"/>
        </w:rPr>
      </w:pPr>
      <w:r w:rsidRPr="00743C9E">
        <w:rPr>
          <w:rFonts w:ascii="Times New Roman" w:hAnsi="Times New Roman" w:cs="Times New Roman"/>
          <w:color w:val="auto"/>
          <w:sz w:val="24"/>
          <w:szCs w:val="24"/>
        </w:rPr>
        <w:t xml:space="preserve">Сведения, которые содержатся в заявке, не должны допускать двусмысленных толкований. </w:t>
      </w:r>
    </w:p>
    <w:p w:rsidR="00CB1C5D" w:rsidRPr="00743C9E" w:rsidRDefault="00CB1C5D" w:rsidP="00CB1C5D">
      <w:pPr>
        <w:pStyle w:val="36"/>
        <w:tabs>
          <w:tab w:val="clear" w:pos="2160"/>
        </w:tabs>
        <w:ind w:left="0" w:firstLine="680"/>
        <w:rPr>
          <w:rFonts w:ascii="Times New Roman" w:hAnsi="Times New Roman" w:cs="Times New Roman"/>
          <w:color w:val="auto"/>
          <w:sz w:val="24"/>
          <w:szCs w:val="24"/>
        </w:rPr>
      </w:pPr>
      <w:r w:rsidRPr="00743C9E">
        <w:rPr>
          <w:rFonts w:ascii="Times New Roman" w:hAnsi="Times New Roman" w:cs="Times New Roman"/>
          <w:color w:val="auto"/>
          <w:sz w:val="24"/>
          <w:szCs w:val="24"/>
        </w:rPr>
        <w:t>При подготовке заявки и документов, входящих в состав заявки, не допускается применение факсимильных подписей.</w:t>
      </w:r>
    </w:p>
    <w:p w:rsidR="00CB1C5D" w:rsidRPr="00743C9E" w:rsidRDefault="00CB1C5D" w:rsidP="00CB1C5D">
      <w:pPr>
        <w:pStyle w:val="36"/>
        <w:tabs>
          <w:tab w:val="clear" w:pos="2160"/>
        </w:tabs>
        <w:ind w:left="0" w:firstLine="680"/>
        <w:rPr>
          <w:rFonts w:ascii="Times New Roman" w:hAnsi="Times New Roman" w:cs="Times New Roman"/>
          <w:color w:val="auto"/>
          <w:sz w:val="24"/>
          <w:szCs w:val="24"/>
        </w:rPr>
      </w:pPr>
      <w:r w:rsidRPr="00743C9E">
        <w:rPr>
          <w:rFonts w:ascii="Times New Roman" w:hAnsi="Times New Roman" w:cs="Times New Roman"/>
          <w:color w:val="auto"/>
          <w:sz w:val="24"/>
          <w:szCs w:val="24"/>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w:t>
      </w:r>
      <w:proofErr w:type="gramStart"/>
      <w:r w:rsidRPr="00743C9E">
        <w:rPr>
          <w:rFonts w:ascii="Times New Roman" w:hAnsi="Times New Roman" w:cs="Times New Roman"/>
          <w:color w:val="auto"/>
          <w:sz w:val="24"/>
          <w:szCs w:val="24"/>
        </w:rPr>
        <w:t>исправленному</w:t>
      </w:r>
      <w:proofErr w:type="gramEnd"/>
      <w:r w:rsidRPr="00743C9E">
        <w:rPr>
          <w:rFonts w:ascii="Times New Roman" w:hAnsi="Times New Roman" w:cs="Times New Roman"/>
          <w:color w:val="auto"/>
          <w:sz w:val="24"/>
          <w:szCs w:val="24"/>
        </w:rPr>
        <w:t xml:space="preserve">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CB1C5D" w:rsidRPr="00743C9E" w:rsidRDefault="00CB1C5D" w:rsidP="00CB1C5D">
      <w:pPr>
        <w:pStyle w:val="36"/>
        <w:tabs>
          <w:tab w:val="clear" w:pos="2160"/>
        </w:tabs>
        <w:ind w:left="0" w:firstLine="680"/>
        <w:rPr>
          <w:rFonts w:ascii="Times New Roman" w:hAnsi="Times New Roman" w:cs="Times New Roman"/>
          <w:color w:val="auto"/>
          <w:sz w:val="24"/>
          <w:szCs w:val="24"/>
        </w:rPr>
      </w:pPr>
      <w:r w:rsidRPr="00743C9E">
        <w:rPr>
          <w:rFonts w:ascii="Times New Roman" w:hAnsi="Times New Roman" w:cs="Times New Roman"/>
          <w:color w:val="auto"/>
          <w:sz w:val="24"/>
          <w:szCs w:val="24"/>
        </w:rPr>
        <w:t>Представленные Организатору конкурса в составе заявки на участие в конкурсе документы Заявителям и участникам конкурса не возвращаются. Исключение составляют отозванные в порядке, предусмотренном Документацией о конкурсе заявки, а также заявки, полученные после окончания срока приема заявок на участие в конкурсе.</w:t>
      </w:r>
    </w:p>
    <w:bookmarkEnd w:id="40"/>
    <w:bookmarkEnd w:id="41"/>
    <w:bookmarkEnd w:id="42"/>
    <w:bookmarkEnd w:id="43"/>
    <w:p w:rsidR="00CB1C5D" w:rsidRPr="00663F06" w:rsidRDefault="00CB1C5D" w:rsidP="00CB1C5D">
      <w:pPr>
        <w:pStyle w:val="36"/>
        <w:tabs>
          <w:tab w:val="clear" w:pos="2160"/>
        </w:tabs>
        <w:ind w:left="0" w:firstLine="680"/>
        <w:rPr>
          <w:rFonts w:ascii="Times New Roman" w:hAnsi="Times New Roman" w:cs="Times New Roman"/>
          <w:color w:val="auto"/>
          <w:sz w:val="24"/>
          <w:szCs w:val="24"/>
        </w:rPr>
      </w:pPr>
      <w:r w:rsidRPr="00663F06">
        <w:rPr>
          <w:rFonts w:ascii="Times New Roman" w:hAnsi="Times New Roman" w:cs="Times New Roman"/>
          <w:color w:val="auto"/>
          <w:sz w:val="24"/>
          <w:szCs w:val="24"/>
        </w:rPr>
        <w:t xml:space="preserve">Непредставление необходимых документов в составе заявки, наличие в таких документах недостоверных сведений является основанием для отказа в допуске Заявителя, подавшего такую заявку, к участию в </w:t>
      </w:r>
      <w:r>
        <w:rPr>
          <w:rFonts w:ascii="Times New Roman" w:hAnsi="Times New Roman" w:cs="Times New Roman"/>
          <w:color w:val="auto"/>
          <w:sz w:val="24"/>
          <w:szCs w:val="24"/>
        </w:rPr>
        <w:t>конкурс</w:t>
      </w:r>
      <w:r w:rsidRPr="00663F06">
        <w:rPr>
          <w:rFonts w:ascii="Times New Roman" w:hAnsi="Times New Roman" w:cs="Times New Roman"/>
          <w:color w:val="auto"/>
          <w:sz w:val="24"/>
          <w:szCs w:val="24"/>
        </w:rPr>
        <w:t xml:space="preserve">е. При этом в случае установления недостоверности сведений, содержащихся в документах, предоставленных Заявителем в составе заявки на участие в </w:t>
      </w:r>
      <w:r>
        <w:rPr>
          <w:rFonts w:ascii="Times New Roman" w:hAnsi="Times New Roman" w:cs="Times New Roman"/>
          <w:color w:val="auto"/>
          <w:sz w:val="24"/>
          <w:szCs w:val="24"/>
        </w:rPr>
        <w:t>конкурс</w:t>
      </w:r>
      <w:r w:rsidRPr="00663F06">
        <w:rPr>
          <w:rFonts w:ascii="Times New Roman" w:hAnsi="Times New Roman" w:cs="Times New Roman"/>
          <w:color w:val="auto"/>
          <w:sz w:val="24"/>
          <w:szCs w:val="24"/>
        </w:rPr>
        <w:t xml:space="preserve">е, такой Заявитель или участник может быть отстранен Организатором </w:t>
      </w:r>
      <w:r>
        <w:rPr>
          <w:rFonts w:ascii="Times New Roman" w:hAnsi="Times New Roman" w:cs="Times New Roman"/>
          <w:color w:val="auto"/>
          <w:sz w:val="24"/>
          <w:szCs w:val="24"/>
        </w:rPr>
        <w:t>конкурса</w:t>
      </w:r>
      <w:r w:rsidRPr="00663F06">
        <w:rPr>
          <w:rFonts w:ascii="Times New Roman" w:hAnsi="Times New Roman" w:cs="Times New Roman"/>
          <w:color w:val="auto"/>
          <w:sz w:val="24"/>
          <w:szCs w:val="24"/>
        </w:rPr>
        <w:t xml:space="preserve"> от участия в </w:t>
      </w:r>
      <w:r>
        <w:rPr>
          <w:rFonts w:ascii="Times New Roman" w:hAnsi="Times New Roman" w:cs="Times New Roman"/>
          <w:color w:val="auto"/>
          <w:sz w:val="24"/>
          <w:szCs w:val="24"/>
        </w:rPr>
        <w:t>конкурс</w:t>
      </w:r>
      <w:r w:rsidRPr="00663F06">
        <w:rPr>
          <w:rFonts w:ascii="Times New Roman" w:hAnsi="Times New Roman" w:cs="Times New Roman"/>
          <w:color w:val="auto"/>
          <w:sz w:val="24"/>
          <w:szCs w:val="24"/>
        </w:rPr>
        <w:t xml:space="preserve">е на любом этапе его проведения. </w:t>
      </w:r>
    </w:p>
    <w:p w:rsidR="00CB1C5D" w:rsidRPr="00663F06" w:rsidRDefault="00CB1C5D" w:rsidP="00E16F24">
      <w:pPr>
        <w:pStyle w:val="22"/>
        <w:tabs>
          <w:tab w:val="clear" w:pos="1440"/>
          <w:tab w:val="left" w:pos="851"/>
        </w:tabs>
        <w:suppressAutoHyphens w:val="0"/>
        <w:spacing w:before="120" w:after="0"/>
        <w:ind w:left="0" w:firstLine="720"/>
        <w:outlineLvl w:val="3"/>
        <w:rPr>
          <w:rFonts w:ascii="Times New Roman" w:hAnsi="Times New Roman" w:cs="Times New Roman"/>
          <w:b w:val="0"/>
          <w:color w:val="auto"/>
          <w:sz w:val="24"/>
          <w:szCs w:val="24"/>
        </w:rPr>
      </w:pPr>
      <w:bookmarkStart w:id="44" w:name="_Toc126487207"/>
      <w:bookmarkStart w:id="45" w:name="_Toc145306729"/>
      <w:bookmarkStart w:id="46" w:name="_Toc162435097"/>
      <w:bookmarkStart w:id="47" w:name="_Toc228163551"/>
      <w:r w:rsidRPr="00663F06">
        <w:rPr>
          <w:rFonts w:ascii="Times New Roman" w:hAnsi="Times New Roman" w:cs="Times New Roman"/>
          <w:b w:val="0"/>
          <w:color w:val="auto"/>
          <w:sz w:val="24"/>
          <w:szCs w:val="24"/>
        </w:rPr>
        <w:t xml:space="preserve">3.3. Язык документов, входящих в состав заявки на участие в </w:t>
      </w:r>
      <w:bookmarkEnd w:id="44"/>
      <w:bookmarkEnd w:id="45"/>
      <w:bookmarkEnd w:id="46"/>
      <w:r>
        <w:rPr>
          <w:rFonts w:ascii="Times New Roman" w:hAnsi="Times New Roman" w:cs="Times New Roman"/>
          <w:b w:val="0"/>
          <w:color w:val="auto"/>
          <w:sz w:val="24"/>
          <w:szCs w:val="24"/>
        </w:rPr>
        <w:t>конкурс</w:t>
      </w:r>
      <w:r w:rsidRPr="00663F06">
        <w:rPr>
          <w:rFonts w:ascii="Times New Roman" w:hAnsi="Times New Roman" w:cs="Times New Roman"/>
          <w:b w:val="0"/>
          <w:color w:val="auto"/>
          <w:sz w:val="24"/>
          <w:szCs w:val="24"/>
        </w:rPr>
        <w:t>е</w:t>
      </w:r>
      <w:bookmarkEnd w:id="47"/>
      <w:r w:rsidR="00E16F24">
        <w:rPr>
          <w:rFonts w:ascii="Times New Roman" w:hAnsi="Times New Roman" w:cs="Times New Roman"/>
          <w:b w:val="0"/>
          <w:color w:val="auto"/>
          <w:sz w:val="24"/>
          <w:szCs w:val="24"/>
        </w:rPr>
        <w:t>.</w:t>
      </w:r>
    </w:p>
    <w:p w:rsidR="00CB1C5D" w:rsidRPr="00663F06" w:rsidRDefault="00CB1C5D" w:rsidP="00CB1C5D">
      <w:pPr>
        <w:pStyle w:val="36"/>
        <w:tabs>
          <w:tab w:val="clear" w:pos="2160"/>
        </w:tabs>
        <w:ind w:left="0" w:firstLine="680"/>
        <w:rPr>
          <w:rFonts w:ascii="Times New Roman" w:hAnsi="Times New Roman" w:cs="Times New Roman"/>
          <w:color w:val="auto"/>
          <w:sz w:val="24"/>
          <w:szCs w:val="24"/>
        </w:rPr>
      </w:pPr>
      <w:r w:rsidRPr="00663F06">
        <w:rPr>
          <w:rFonts w:ascii="Times New Roman" w:hAnsi="Times New Roman" w:cs="Times New Roman"/>
          <w:color w:val="auto"/>
          <w:sz w:val="24"/>
          <w:szCs w:val="24"/>
        </w:rPr>
        <w:t xml:space="preserve">Все документы, входящие в состав заявки на участие в </w:t>
      </w:r>
      <w:r>
        <w:rPr>
          <w:rFonts w:ascii="Times New Roman" w:hAnsi="Times New Roman" w:cs="Times New Roman"/>
          <w:color w:val="auto"/>
          <w:sz w:val="24"/>
          <w:szCs w:val="24"/>
        </w:rPr>
        <w:t>конкурс</w:t>
      </w:r>
      <w:r w:rsidRPr="00663F06">
        <w:rPr>
          <w:rFonts w:ascii="Times New Roman" w:hAnsi="Times New Roman" w:cs="Times New Roman"/>
          <w:color w:val="auto"/>
          <w:sz w:val="24"/>
          <w:szCs w:val="24"/>
        </w:rPr>
        <w:t xml:space="preserve">е, должны быть составлены на русском языке. Подача документов, входящих в состав заявки, на </w:t>
      </w:r>
      <w:r w:rsidRPr="00663F06">
        <w:rPr>
          <w:rFonts w:ascii="Times New Roman" w:hAnsi="Times New Roman" w:cs="Times New Roman"/>
          <w:color w:val="auto"/>
          <w:sz w:val="24"/>
          <w:szCs w:val="24"/>
        </w:rPr>
        <w:lastRenderedPageBreak/>
        <w:t xml:space="preserve">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CB1C5D" w:rsidRPr="00663F06" w:rsidRDefault="00CB1C5D" w:rsidP="00CB1C5D">
      <w:pPr>
        <w:pStyle w:val="36"/>
        <w:tabs>
          <w:tab w:val="clear" w:pos="2160"/>
        </w:tabs>
        <w:ind w:left="0" w:firstLine="680"/>
        <w:rPr>
          <w:rFonts w:ascii="Times New Roman" w:hAnsi="Times New Roman" w:cs="Times New Roman"/>
          <w:color w:val="auto"/>
          <w:sz w:val="24"/>
          <w:szCs w:val="24"/>
        </w:rPr>
      </w:pPr>
      <w:r w:rsidRPr="00663F06">
        <w:rPr>
          <w:rFonts w:ascii="Times New Roman" w:hAnsi="Times New Roman" w:cs="Times New Roman"/>
          <w:color w:val="auto"/>
          <w:sz w:val="24"/>
          <w:szCs w:val="24"/>
        </w:rPr>
        <w:t>Документы, происходящие из иностранного государства, должны быть надлежащим образом легализованы в соответствии с законодательст</w:t>
      </w:r>
      <w:r w:rsidR="007E1C27">
        <w:rPr>
          <w:rFonts w:ascii="Times New Roman" w:hAnsi="Times New Roman" w:cs="Times New Roman"/>
          <w:color w:val="auto"/>
          <w:sz w:val="24"/>
          <w:szCs w:val="24"/>
        </w:rPr>
        <w:t>вом и международными договорами.</w:t>
      </w:r>
    </w:p>
    <w:p w:rsidR="006453DF" w:rsidRDefault="006453DF" w:rsidP="003A3DCD">
      <w:pPr>
        <w:widowControl w:val="0"/>
        <w:autoSpaceDE w:val="0"/>
        <w:spacing w:line="276" w:lineRule="auto"/>
        <w:ind w:firstLine="709"/>
        <w:jc w:val="both"/>
      </w:pPr>
    </w:p>
    <w:p w:rsidR="00871268" w:rsidRPr="00663F06" w:rsidRDefault="00871268" w:rsidP="00871268">
      <w:pPr>
        <w:pStyle w:val="36"/>
        <w:tabs>
          <w:tab w:val="clear" w:pos="2160"/>
          <w:tab w:val="left" w:pos="851"/>
        </w:tabs>
        <w:ind w:left="0" w:firstLine="36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4. ОСМОТР РЕКЛАМНОГО МЕСТА </w:t>
      </w:r>
    </w:p>
    <w:p w:rsidR="00871268" w:rsidRPr="00663F06" w:rsidRDefault="00871268" w:rsidP="00871268">
      <w:pPr>
        <w:pStyle w:val="36"/>
        <w:tabs>
          <w:tab w:val="clear" w:pos="2160"/>
          <w:tab w:val="left" w:pos="851"/>
        </w:tabs>
        <w:ind w:left="0" w:firstLine="360"/>
        <w:jc w:val="center"/>
        <w:rPr>
          <w:rFonts w:ascii="Times New Roman" w:hAnsi="Times New Roman" w:cs="Times New Roman"/>
          <w:b/>
          <w:color w:val="auto"/>
          <w:sz w:val="24"/>
          <w:szCs w:val="24"/>
        </w:rPr>
      </w:pPr>
    </w:p>
    <w:p w:rsidR="00871268" w:rsidRPr="004A338F" w:rsidRDefault="00871268" w:rsidP="00871268">
      <w:pPr>
        <w:pStyle w:val="36"/>
        <w:tabs>
          <w:tab w:val="clear" w:pos="2160"/>
        </w:tabs>
        <w:ind w:left="0" w:firstLine="680"/>
        <w:rPr>
          <w:rFonts w:ascii="Times New Roman" w:hAnsi="Times New Roman" w:cs="Times New Roman"/>
          <w:color w:val="auto"/>
          <w:sz w:val="24"/>
          <w:szCs w:val="24"/>
        </w:rPr>
      </w:pPr>
      <w:r w:rsidRPr="004A338F">
        <w:rPr>
          <w:rFonts w:ascii="Times New Roman" w:hAnsi="Times New Roman" w:cs="Times New Roman"/>
          <w:color w:val="auto"/>
          <w:sz w:val="24"/>
          <w:szCs w:val="24"/>
        </w:rPr>
        <w:t xml:space="preserve">4.1. </w:t>
      </w:r>
      <w:proofErr w:type="gramStart"/>
      <w:r w:rsidRPr="004A338F">
        <w:rPr>
          <w:rFonts w:ascii="Times New Roman" w:hAnsi="Times New Roman" w:cs="Times New Roman"/>
          <w:color w:val="auto"/>
          <w:sz w:val="24"/>
          <w:szCs w:val="24"/>
        </w:rPr>
        <w:t>Все желающие могут осмотреть рекламн</w:t>
      </w:r>
      <w:r w:rsidR="007E1C27">
        <w:rPr>
          <w:rFonts w:ascii="Times New Roman" w:hAnsi="Times New Roman" w:cs="Times New Roman"/>
          <w:color w:val="auto"/>
          <w:sz w:val="24"/>
          <w:szCs w:val="24"/>
        </w:rPr>
        <w:t>ое</w:t>
      </w:r>
      <w:r w:rsidRPr="004A338F">
        <w:rPr>
          <w:rFonts w:ascii="Times New Roman" w:hAnsi="Times New Roman" w:cs="Times New Roman"/>
          <w:color w:val="auto"/>
          <w:sz w:val="24"/>
          <w:szCs w:val="24"/>
        </w:rPr>
        <w:t xml:space="preserve"> мест</w:t>
      </w:r>
      <w:r w:rsidR="007E1C27">
        <w:rPr>
          <w:rFonts w:ascii="Times New Roman" w:hAnsi="Times New Roman" w:cs="Times New Roman"/>
          <w:color w:val="auto"/>
          <w:sz w:val="24"/>
          <w:szCs w:val="24"/>
        </w:rPr>
        <w:t>о, право</w:t>
      </w:r>
      <w:r w:rsidRPr="004A338F">
        <w:rPr>
          <w:rFonts w:ascii="Times New Roman" w:hAnsi="Times New Roman" w:cs="Times New Roman"/>
          <w:color w:val="auto"/>
          <w:sz w:val="24"/>
          <w:szCs w:val="24"/>
        </w:rPr>
        <w:t xml:space="preserve"> на котор</w:t>
      </w:r>
      <w:r w:rsidR="007E1C27">
        <w:rPr>
          <w:rFonts w:ascii="Times New Roman" w:hAnsi="Times New Roman" w:cs="Times New Roman"/>
          <w:color w:val="auto"/>
          <w:sz w:val="24"/>
          <w:szCs w:val="24"/>
        </w:rPr>
        <w:t>о</w:t>
      </w:r>
      <w:r w:rsidRPr="004A338F">
        <w:rPr>
          <w:rFonts w:ascii="Times New Roman" w:hAnsi="Times New Roman" w:cs="Times New Roman"/>
          <w:color w:val="auto"/>
          <w:sz w:val="24"/>
          <w:szCs w:val="24"/>
        </w:rPr>
        <w:t xml:space="preserve">е передаются по Договору, в порядке, указанном в </w:t>
      </w:r>
      <w:r w:rsidR="007E1C27">
        <w:rPr>
          <w:rFonts w:ascii="Times New Roman" w:hAnsi="Times New Roman" w:cs="Times New Roman"/>
          <w:color w:val="auto"/>
          <w:sz w:val="24"/>
          <w:szCs w:val="24"/>
        </w:rPr>
        <w:t>Информационном сообщении (</w:t>
      </w:r>
      <w:r w:rsidRPr="004A338F">
        <w:rPr>
          <w:rFonts w:ascii="Times New Roman" w:hAnsi="Times New Roman" w:cs="Times New Roman"/>
          <w:color w:val="auto"/>
          <w:sz w:val="24"/>
          <w:szCs w:val="24"/>
        </w:rPr>
        <w:t>Информационной карте.</w:t>
      </w:r>
      <w:proofErr w:type="gramEnd"/>
    </w:p>
    <w:p w:rsidR="00871268" w:rsidRPr="00663F06" w:rsidRDefault="00871268" w:rsidP="00871268">
      <w:pPr>
        <w:pStyle w:val="36"/>
        <w:tabs>
          <w:tab w:val="clear" w:pos="2160"/>
          <w:tab w:val="left" w:pos="851"/>
          <w:tab w:val="left" w:pos="993"/>
        </w:tabs>
        <w:ind w:left="0" w:firstLine="0"/>
        <w:rPr>
          <w:rFonts w:ascii="Times New Roman" w:hAnsi="Times New Roman" w:cs="Times New Roman"/>
          <w:color w:val="auto"/>
          <w:sz w:val="24"/>
          <w:szCs w:val="24"/>
        </w:rPr>
      </w:pPr>
    </w:p>
    <w:p w:rsidR="00871268" w:rsidRPr="00663F06" w:rsidRDefault="00871268" w:rsidP="00871268">
      <w:pPr>
        <w:pStyle w:val="14"/>
        <w:keepNext w:val="0"/>
        <w:keepLines w:val="0"/>
        <w:numPr>
          <w:ilvl w:val="0"/>
          <w:numId w:val="10"/>
        </w:numPr>
        <w:tabs>
          <w:tab w:val="left" w:pos="851"/>
        </w:tabs>
        <w:suppressAutoHyphens w:val="0"/>
        <w:spacing w:after="0"/>
        <w:jc w:val="center"/>
        <w:outlineLvl w:val="2"/>
        <w:rPr>
          <w:rFonts w:ascii="Times New Roman" w:hAnsi="Times New Roman" w:cs="Times New Roman"/>
          <w:color w:val="auto"/>
          <w:sz w:val="24"/>
          <w:szCs w:val="24"/>
        </w:rPr>
      </w:pPr>
      <w:bookmarkStart w:id="48" w:name="_Toc162435102"/>
      <w:bookmarkStart w:id="49" w:name="_Toc228163556"/>
      <w:r w:rsidRPr="00663F06">
        <w:rPr>
          <w:rFonts w:ascii="Times New Roman" w:hAnsi="Times New Roman" w:cs="Times New Roman"/>
          <w:color w:val="auto"/>
          <w:sz w:val="24"/>
          <w:szCs w:val="24"/>
        </w:rPr>
        <w:t xml:space="preserve">ПОДАЧА, ОТЗЫВ ЗАЯВОК НА УЧАСТИЕ В </w:t>
      </w:r>
      <w:r>
        <w:rPr>
          <w:rFonts w:ascii="Times New Roman" w:hAnsi="Times New Roman" w:cs="Times New Roman"/>
          <w:color w:val="auto"/>
          <w:sz w:val="24"/>
          <w:szCs w:val="24"/>
        </w:rPr>
        <w:t>КОНКУРС</w:t>
      </w:r>
      <w:r w:rsidRPr="00663F06">
        <w:rPr>
          <w:rFonts w:ascii="Times New Roman" w:hAnsi="Times New Roman" w:cs="Times New Roman"/>
          <w:color w:val="auto"/>
          <w:sz w:val="24"/>
          <w:szCs w:val="24"/>
        </w:rPr>
        <w:t>Е</w:t>
      </w:r>
      <w:bookmarkEnd w:id="48"/>
      <w:bookmarkEnd w:id="49"/>
    </w:p>
    <w:p w:rsidR="00871268" w:rsidRPr="00663F06" w:rsidRDefault="00871268" w:rsidP="00871268">
      <w:pPr>
        <w:pStyle w:val="14"/>
        <w:keepNext w:val="0"/>
        <w:keepLines w:val="0"/>
        <w:tabs>
          <w:tab w:val="clear" w:pos="720"/>
          <w:tab w:val="left" w:pos="851"/>
        </w:tabs>
        <w:suppressAutoHyphens w:val="0"/>
        <w:spacing w:after="0"/>
        <w:ind w:left="1035" w:firstLine="0"/>
        <w:outlineLvl w:val="2"/>
        <w:rPr>
          <w:rFonts w:ascii="Times New Roman" w:hAnsi="Times New Roman" w:cs="Times New Roman"/>
          <w:color w:val="auto"/>
          <w:sz w:val="24"/>
          <w:szCs w:val="24"/>
        </w:rPr>
      </w:pPr>
    </w:p>
    <w:p w:rsidR="00871268" w:rsidRPr="004A338F" w:rsidRDefault="00871268" w:rsidP="00871268">
      <w:pPr>
        <w:pStyle w:val="36"/>
        <w:tabs>
          <w:tab w:val="clear" w:pos="2160"/>
        </w:tabs>
        <w:ind w:left="0" w:firstLine="680"/>
        <w:rPr>
          <w:rFonts w:ascii="Times New Roman" w:hAnsi="Times New Roman" w:cs="Times New Roman"/>
          <w:color w:val="auto"/>
          <w:sz w:val="24"/>
          <w:szCs w:val="24"/>
        </w:rPr>
      </w:pPr>
      <w:r w:rsidRPr="004A338F">
        <w:rPr>
          <w:rFonts w:ascii="Times New Roman" w:hAnsi="Times New Roman" w:cs="Times New Roman"/>
          <w:color w:val="auto"/>
          <w:sz w:val="24"/>
          <w:szCs w:val="24"/>
        </w:rPr>
        <w:t>5.1. Подача заявки на участие в конкурсе является акцептом оферты в соответствии со статьей 438 Гражданского кодекса Российской Федерации.</w:t>
      </w:r>
      <w:bookmarkStart w:id="50" w:name="_Ref119429644"/>
    </w:p>
    <w:p w:rsidR="00871268" w:rsidRPr="00663F06" w:rsidRDefault="00871268" w:rsidP="00E96A99">
      <w:pPr>
        <w:pStyle w:val="22"/>
        <w:keepNext w:val="0"/>
        <w:keepLines w:val="0"/>
        <w:tabs>
          <w:tab w:val="clear" w:pos="1440"/>
        </w:tabs>
        <w:suppressAutoHyphens w:val="0"/>
        <w:spacing w:before="120" w:after="0"/>
        <w:ind w:left="0" w:firstLine="720"/>
        <w:outlineLvl w:val="3"/>
        <w:rPr>
          <w:rFonts w:ascii="Times New Roman" w:hAnsi="Times New Roman" w:cs="Times New Roman"/>
          <w:b w:val="0"/>
          <w:color w:val="auto"/>
          <w:sz w:val="24"/>
          <w:szCs w:val="24"/>
        </w:rPr>
      </w:pPr>
      <w:bookmarkStart w:id="51" w:name="_Toc126487213"/>
      <w:bookmarkStart w:id="52" w:name="_Toc145306735"/>
      <w:bookmarkStart w:id="53" w:name="_Toc162435103"/>
      <w:bookmarkStart w:id="54" w:name="_Toc222216937"/>
      <w:bookmarkStart w:id="55" w:name="_Toc228163557"/>
      <w:r w:rsidRPr="00663F06">
        <w:rPr>
          <w:rFonts w:ascii="Times New Roman" w:hAnsi="Times New Roman" w:cs="Times New Roman"/>
          <w:b w:val="0"/>
          <w:color w:val="auto"/>
          <w:sz w:val="24"/>
          <w:szCs w:val="24"/>
        </w:rPr>
        <w:t xml:space="preserve">5.2. Срок, место, порядок подачи и регистрации заявок на участие в </w:t>
      </w:r>
      <w:r>
        <w:rPr>
          <w:rFonts w:ascii="Times New Roman" w:hAnsi="Times New Roman" w:cs="Times New Roman"/>
          <w:b w:val="0"/>
          <w:color w:val="auto"/>
          <w:sz w:val="24"/>
          <w:szCs w:val="24"/>
        </w:rPr>
        <w:t>конкурс</w:t>
      </w:r>
      <w:r w:rsidRPr="00663F06">
        <w:rPr>
          <w:rFonts w:ascii="Times New Roman" w:hAnsi="Times New Roman" w:cs="Times New Roman"/>
          <w:b w:val="0"/>
          <w:color w:val="auto"/>
          <w:sz w:val="24"/>
          <w:szCs w:val="24"/>
        </w:rPr>
        <w:t>е</w:t>
      </w:r>
      <w:bookmarkEnd w:id="50"/>
      <w:bookmarkEnd w:id="51"/>
      <w:bookmarkEnd w:id="52"/>
      <w:bookmarkEnd w:id="53"/>
      <w:bookmarkEnd w:id="54"/>
      <w:bookmarkEnd w:id="55"/>
      <w:r w:rsidRPr="00663F06">
        <w:rPr>
          <w:rFonts w:ascii="Times New Roman" w:hAnsi="Times New Roman" w:cs="Times New Roman"/>
          <w:b w:val="0"/>
          <w:color w:val="auto"/>
          <w:sz w:val="24"/>
          <w:szCs w:val="24"/>
        </w:rPr>
        <w:t>.</w:t>
      </w:r>
    </w:p>
    <w:p w:rsidR="00871268" w:rsidRDefault="00871268" w:rsidP="00871268">
      <w:pPr>
        <w:pStyle w:val="36"/>
        <w:tabs>
          <w:tab w:val="clear" w:pos="2160"/>
        </w:tabs>
        <w:ind w:left="0" w:firstLine="680"/>
        <w:rPr>
          <w:rFonts w:ascii="Times New Roman" w:hAnsi="Times New Roman" w:cs="Times New Roman"/>
          <w:color w:val="auto"/>
          <w:sz w:val="24"/>
          <w:szCs w:val="24"/>
        </w:rPr>
      </w:pPr>
      <w:r w:rsidRPr="009E5B60">
        <w:rPr>
          <w:rFonts w:ascii="Times New Roman" w:hAnsi="Times New Roman" w:cs="Times New Roman"/>
          <w:color w:val="auto"/>
          <w:sz w:val="24"/>
          <w:szCs w:val="24"/>
        </w:rPr>
        <w:t>Заявка на участие в конкурсе подается в письменной форме в запечатанном конверте.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r>
        <w:rPr>
          <w:rFonts w:ascii="Times New Roman" w:hAnsi="Times New Roman" w:cs="Times New Roman"/>
          <w:color w:val="auto"/>
          <w:sz w:val="24"/>
          <w:szCs w:val="24"/>
        </w:rPr>
        <w:t>.</w:t>
      </w:r>
    </w:p>
    <w:p w:rsidR="00871268" w:rsidRPr="00663F06" w:rsidRDefault="00871268" w:rsidP="00871268">
      <w:pPr>
        <w:pStyle w:val="36"/>
        <w:tabs>
          <w:tab w:val="clear" w:pos="2160"/>
        </w:tabs>
        <w:ind w:left="0" w:firstLine="680"/>
        <w:rPr>
          <w:rFonts w:ascii="Times New Roman" w:hAnsi="Times New Roman" w:cs="Times New Roman"/>
          <w:color w:val="auto"/>
          <w:sz w:val="24"/>
          <w:szCs w:val="24"/>
        </w:rPr>
      </w:pPr>
      <w:r w:rsidRPr="00663F06">
        <w:rPr>
          <w:rFonts w:ascii="Times New Roman" w:hAnsi="Times New Roman" w:cs="Times New Roman"/>
          <w:color w:val="auto"/>
          <w:sz w:val="24"/>
          <w:szCs w:val="24"/>
        </w:rPr>
        <w:t xml:space="preserve">Прием заявок на участие в </w:t>
      </w:r>
      <w:r>
        <w:rPr>
          <w:rFonts w:ascii="Times New Roman" w:hAnsi="Times New Roman" w:cs="Times New Roman"/>
          <w:color w:val="auto"/>
          <w:sz w:val="24"/>
          <w:szCs w:val="24"/>
        </w:rPr>
        <w:t>конкурс</w:t>
      </w:r>
      <w:r w:rsidRPr="00663F06">
        <w:rPr>
          <w:rFonts w:ascii="Times New Roman" w:hAnsi="Times New Roman" w:cs="Times New Roman"/>
          <w:color w:val="auto"/>
          <w:sz w:val="24"/>
          <w:szCs w:val="24"/>
        </w:rPr>
        <w:t xml:space="preserve">е осуществляется в сроки, указанные в </w:t>
      </w:r>
      <w:r w:rsidR="007E1C27">
        <w:rPr>
          <w:rFonts w:ascii="Times New Roman" w:hAnsi="Times New Roman" w:cs="Times New Roman"/>
          <w:color w:val="auto"/>
          <w:sz w:val="24"/>
          <w:szCs w:val="24"/>
        </w:rPr>
        <w:t>Информационном сообщении (</w:t>
      </w:r>
      <w:r w:rsidRPr="00663F06">
        <w:rPr>
          <w:rFonts w:ascii="Times New Roman" w:hAnsi="Times New Roman" w:cs="Times New Roman"/>
          <w:color w:val="auto"/>
          <w:sz w:val="24"/>
          <w:szCs w:val="24"/>
        </w:rPr>
        <w:t>Информационной карте</w:t>
      </w:r>
      <w:r w:rsidR="007E1C27">
        <w:rPr>
          <w:rFonts w:ascii="Times New Roman" w:hAnsi="Times New Roman" w:cs="Times New Roman"/>
          <w:color w:val="auto"/>
          <w:sz w:val="24"/>
          <w:szCs w:val="24"/>
        </w:rPr>
        <w:t>)</w:t>
      </w:r>
      <w:r w:rsidRPr="00663F06">
        <w:rPr>
          <w:rFonts w:ascii="Times New Roman" w:hAnsi="Times New Roman" w:cs="Times New Roman"/>
          <w:color w:val="auto"/>
          <w:sz w:val="24"/>
          <w:szCs w:val="24"/>
        </w:rPr>
        <w:t xml:space="preserve">. </w:t>
      </w:r>
    </w:p>
    <w:p w:rsidR="00871268" w:rsidRPr="00663F06" w:rsidRDefault="00871268" w:rsidP="00871268">
      <w:pPr>
        <w:pStyle w:val="36"/>
        <w:tabs>
          <w:tab w:val="clear" w:pos="2160"/>
        </w:tabs>
        <w:ind w:left="0" w:firstLine="680"/>
        <w:rPr>
          <w:rFonts w:ascii="Times New Roman" w:hAnsi="Times New Roman" w:cs="Times New Roman"/>
          <w:color w:val="auto"/>
          <w:sz w:val="24"/>
          <w:szCs w:val="24"/>
        </w:rPr>
      </w:pPr>
      <w:r w:rsidRPr="00663F06">
        <w:rPr>
          <w:rFonts w:ascii="Times New Roman" w:hAnsi="Times New Roman" w:cs="Times New Roman"/>
          <w:color w:val="auto"/>
          <w:sz w:val="24"/>
          <w:szCs w:val="24"/>
        </w:rPr>
        <w:t xml:space="preserve">Заявки на участие в </w:t>
      </w:r>
      <w:r>
        <w:rPr>
          <w:rFonts w:ascii="Times New Roman" w:hAnsi="Times New Roman" w:cs="Times New Roman"/>
          <w:color w:val="auto"/>
          <w:sz w:val="24"/>
          <w:szCs w:val="24"/>
        </w:rPr>
        <w:t>конкурс</w:t>
      </w:r>
      <w:r w:rsidRPr="00663F06">
        <w:rPr>
          <w:rFonts w:ascii="Times New Roman" w:hAnsi="Times New Roman" w:cs="Times New Roman"/>
          <w:color w:val="auto"/>
          <w:sz w:val="24"/>
          <w:szCs w:val="24"/>
        </w:rPr>
        <w:t xml:space="preserve">е подаются по адресу, указанному в </w:t>
      </w:r>
      <w:r w:rsidR="007E1C27">
        <w:rPr>
          <w:rFonts w:ascii="Times New Roman" w:hAnsi="Times New Roman" w:cs="Times New Roman"/>
          <w:color w:val="auto"/>
          <w:sz w:val="24"/>
          <w:szCs w:val="24"/>
        </w:rPr>
        <w:t xml:space="preserve">(Информационном сообщении) </w:t>
      </w:r>
      <w:r w:rsidRPr="00663F06">
        <w:rPr>
          <w:rFonts w:ascii="Times New Roman" w:hAnsi="Times New Roman" w:cs="Times New Roman"/>
          <w:color w:val="auto"/>
          <w:sz w:val="24"/>
          <w:szCs w:val="24"/>
        </w:rPr>
        <w:t xml:space="preserve">Информационной карте. </w:t>
      </w:r>
    </w:p>
    <w:p w:rsidR="00871268" w:rsidRPr="00663F06" w:rsidRDefault="00871268" w:rsidP="00871268">
      <w:pPr>
        <w:pStyle w:val="36"/>
        <w:tabs>
          <w:tab w:val="clear" w:pos="2160"/>
        </w:tabs>
        <w:ind w:left="0" w:firstLine="680"/>
        <w:rPr>
          <w:rFonts w:ascii="Times New Roman" w:hAnsi="Times New Roman" w:cs="Times New Roman"/>
          <w:color w:val="auto"/>
          <w:sz w:val="24"/>
          <w:szCs w:val="24"/>
        </w:rPr>
      </w:pPr>
      <w:r w:rsidRPr="00663F06">
        <w:rPr>
          <w:rFonts w:ascii="Times New Roman" w:hAnsi="Times New Roman" w:cs="Times New Roman"/>
          <w:color w:val="auto"/>
          <w:sz w:val="24"/>
          <w:szCs w:val="24"/>
        </w:rPr>
        <w:t xml:space="preserve">Заявитель при отправке заявки по почте несет риск того, что его заявка будет доставлена по неправильному адресу и (или) признана опоздавшей. Организатор </w:t>
      </w:r>
      <w:r>
        <w:rPr>
          <w:rFonts w:ascii="Times New Roman" w:hAnsi="Times New Roman" w:cs="Times New Roman"/>
          <w:color w:val="auto"/>
          <w:sz w:val="24"/>
          <w:szCs w:val="24"/>
        </w:rPr>
        <w:t>конкурса</w:t>
      </w:r>
      <w:r w:rsidRPr="00663F06">
        <w:rPr>
          <w:rFonts w:ascii="Times New Roman" w:hAnsi="Times New Roman" w:cs="Times New Roman"/>
          <w:color w:val="auto"/>
          <w:sz w:val="24"/>
          <w:szCs w:val="24"/>
        </w:rPr>
        <w:t xml:space="preserve"> не обязан получать заявки в отделениях почтовой связи как особо ценную бандероль.</w:t>
      </w:r>
    </w:p>
    <w:p w:rsidR="00871268" w:rsidRPr="00663F06" w:rsidRDefault="00871268" w:rsidP="00871268">
      <w:pPr>
        <w:pStyle w:val="36"/>
        <w:tabs>
          <w:tab w:val="clear" w:pos="2160"/>
        </w:tabs>
        <w:ind w:left="0" w:firstLine="680"/>
        <w:rPr>
          <w:rFonts w:ascii="Times New Roman" w:hAnsi="Times New Roman" w:cs="Times New Roman"/>
          <w:color w:val="auto"/>
          <w:sz w:val="24"/>
          <w:szCs w:val="24"/>
        </w:rPr>
      </w:pPr>
      <w:r w:rsidRPr="00663F06">
        <w:rPr>
          <w:rFonts w:ascii="Times New Roman" w:hAnsi="Times New Roman" w:cs="Times New Roman"/>
          <w:color w:val="auto"/>
          <w:sz w:val="24"/>
          <w:szCs w:val="24"/>
        </w:rPr>
        <w:t>Каждая заявка</w:t>
      </w:r>
      <w:r>
        <w:rPr>
          <w:rFonts w:ascii="Times New Roman" w:hAnsi="Times New Roman" w:cs="Times New Roman"/>
          <w:color w:val="auto"/>
          <w:sz w:val="24"/>
          <w:szCs w:val="24"/>
        </w:rPr>
        <w:t xml:space="preserve"> на участие в конкурсе</w:t>
      </w:r>
      <w:r w:rsidRPr="00663F06">
        <w:rPr>
          <w:rFonts w:ascii="Times New Roman" w:hAnsi="Times New Roman" w:cs="Times New Roman"/>
          <w:color w:val="auto"/>
          <w:sz w:val="24"/>
          <w:szCs w:val="24"/>
        </w:rPr>
        <w:t xml:space="preserve">, поступившая в срок, указанный в </w:t>
      </w:r>
      <w:r>
        <w:rPr>
          <w:rFonts w:ascii="Times New Roman" w:hAnsi="Times New Roman" w:cs="Times New Roman"/>
          <w:color w:val="auto"/>
          <w:sz w:val="24"/>
          <w:szCs w:val="24"/>
        </w:rPr>
        <w:t xml:space="preserve">Извещении о проведении конкурса </w:t>
      </w:r>
      <w:r w:rsidRPr="00663F06">
        <w:rPr>
          <w:rFonts w:ascii="Times New Roman" w:hAnsi="Times New Roman" w:cs="Times New Roman"/>
          <w:color w:val="auto"/>
          <w:sz w:val="24"/>
          <w:szCs w:val="24"/>
        </w:rPr>
        <w:t xml:space="preserve">регистрируется Организатором </w:t>
      </w:r>
      <w:r>
        <w:rPr>
          <w:rFonts w:ascii="Times New Roman" w:hAnsi="Times New Roman" w:cs="Times New Roman"/>
          <w:color w:val="auto"/>
          <w:sz w:val="24"/>
          <w:szCs w:val="24"/>
        </w:rPr>
        <w:t>конкурса</w:t>
      </w:r>
      <w:r w:rsidRPr="00663F06">
        <w:rPr>
          <w:rFonts w:ascii="Times New Roman" w:hAnsi="Times New Roman" w:cs="Times New Roman"/>
          <w:color w:val="auto"/>
          <w:sz w:val="24"/>
          <w:szCs w:val="24"/>
        </w:rPr>
        <w:t>.</w:t>
      </w:r>
    </w:p>
    <w:p w:rsidR="00871268" w:rsidRPr="00663F06" w:rsidRDefault="00871268" w:rsidP="00871268">
      <w:pPr>
        <w:pStyle w:val="36"/>
        <w:tabs>
          <w:tab w:val="clear" w:pos="2160"/>
        </w:tabs>
        <w:ind w:left="0" w:firstLine="680"/>
        <w:rPr>
          <w:rFonts w:ascii="Times New Roman" w:hAnsi="Times New Roman" w:cs="Times New Roman"/>
          <w:color w:val="auto"/>
          <w:sz w:val="24"/>
          <w:szCs w:val="24"/>
        </w:rPr>
      </w:pPr>
      <w:r w:rsidRPr="00E96A99">
        <w:rPr>
          <w:rFonts w:ascii="Times New Roman" w:hAnsi="Times New Roman" w:cs="Times New Roman"/>
          <w:color w:val="auto"/>
          <w:sz w:val="24"/>
          <w:szCs w:val="24"/>
        </w:rPr>
        <w:t>По требованию Заявителя Организатор конкурса выдает расписку в получении такой заявки, с указанием даты и времени ее получения.</w:t>
      </w:r>
    </w:p>
    <w:p w:rsidR="00871268" w:rsidRPr="00663F06" w:rsidRDefault="00871268" w:rsidP="00871268">
      <w:pPr>
        <w:pStyle w:val="36"/>
        <w:tabs>
          <w:tab w:val="clear" w:pos="2160"/>
        </w:tabs>
        <w:ind w:left="0" w:firstLine="680"/>
        <w:rPr>
          <w:rFonts w:ascii="Times New Roman" w:hAnsi="Times New Roman" w:cs="Times New Roman"/>
          <w:color w:val="auto"/>
          <w:sz w:val="24"/>
          <w:szCs w:val="24"/>
        </w:rPr>
      </w:pPr>
      <w:r w:rsidRPr="00663F06">
        <w:rPr>
          <w:rFonts w:ascii="Times New Roman" w:hAnsi="Times New Roman" w:cs="Times New Roman"/>
          <w:color w:val="auto"/>
          <w:sz w:val="24"/>
          <w:szCs w:val="24"/>
        </w:rPr>
        <w:t xml:space="preserve">Заявитель вправе подать только одну заявку в отношении каждого предмета </w:t>
      </w:r>
      <w:r>
        <w:rPr>
          <w:rFonts w:ascii="Times New Roman" w:hAnsi="Times New Roman" w:cs="Times New Roman"/>
          <w:color w:val="auto"/>
          <w:sz w:val="24"/>
          <w:szCs w:val="24"/>
        </w:rPr>
        <w:t>конкурса</w:t>
      </w:r>
      <w:r w:rsidRPr="00663F06">
        <w:rPr>
          <w:rFonts w:ascii="Times New Roman" w:hAnsi="Times New Roman" w:cs="Times New Roman"/>
          <w:color w:val="auto"/>
          <w:sz w:val="24"/>
          <w:szCs w:val="24"/>
        </w:rPr>
        <w:t xml:space="preserve"> (лота). </w:t>
      </w:r>
    </w:p>
    <w:p w:rsidR="00871268" w:rsidRPr="001B17CF" w:rsidRDefault="00871268" w:rsidP="00871268">
      <w:pPr>
        <w:pStyle w:val="36"/>
        <w:tabs>
          <w:tab w:val="clear" w:pos="2160"/>
        </w:tabs>
        <w:ind w:left="0" w:firstLine="680"/>
        <w:rPr>
          <w:rFonts w:ascii="Times New Roman" w:hAnsi="Times New Roman" w:cs="Times New Roman"/>
          <w:color w:val="auto"/>
          <w:sz w:val="24"/>
          <w:szCs w:val="24"/>
        </w:rPr>
      </w:pPr>
      <w:r w:rsidRPr="001B17CF">
        <w:rPr>
          <w:rFonts w:ascii="Times New Roman" w:hAnsi="Times New Roman" w:cs="Times New Roman"/>
          <w:color w:val="auto"/>
          <w:sz w:val="24"/>
          <w:szCs w:val="24"/>
        </w:rPr>
        <w:t xml:space="preserve">Полученные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w:t>
      </w:r>
      <w:proofErr w:type="gramStart"/>
      <w:r w:rsidRPr="001B17CF">
        <w:rPr>
          <w:rFonts w:ascii="Times New Roman" w:hAnsi="Times New Roman" w:cs="Times New Roman"/>
          <w:color w:val="auto"/>
          <w:sz w:val="24"/>
          <w:szCs w:val="24"/>
        </w:rPr>
        <w:t>с даты подписания</w:t>
      </w:r>
      <w:proofErr w:type="gramEnd"/>
      <w:r w:rsidRPr="001B17CF">
        <w:rPr>
          <w:rFonts w:ascii="Times New Roman" w:hAnsi="Times New Roman" w:cs="Times New Roman"/>
          <w:color w:val="auto"/>
          <w:sz w:val="24"/>
          <w:szCs w:val="24"/>
        </w:rPr>
        <w:t xml:space="preserve"> протокола конкурса.</w:t>
      </w:r>
    </w:p>
    <w:p w:rsidR="00871268" w:rsidRPr="001B17CF" w:rsidRDefault="00871268" w:rsidP="00871268">
      <w:pPr>
        <w:pStyle w:val="36"/>
        <w:tabs>
          <w:tab w:val="clear" w:pos="2160"/>
        </w:tabs>
        <w:ind w:left="0" w:firstLine="680"/>
        <w:rPr>
          <w:rFonts w:ascii="Times New Roman" w:hAnsi="Times New Roman" w:cs="Times New Roman"/>
          <w:color w:val="auto"/>
          <w:sz w:val="24"/>
          <w:szCs w:val="24"/>
        </w:rPr>
      </w:pPr>
      <w:r w:rsidRPr="001B17CF">
        <w:rPr>
          <w:rFonts w:ascii="Times New Roman" w:hAnsi="Times New Roman" w:cs="Times New Roman"/>
          <w:color w:val="auto"/>
          <w:sz w:val="24"/>
          <w:szCs w:val="24"/>
        </w:rPr>
        <w:t xml:space="preserve">В случае если по окончании срока подачи заявок на участие в конкурсе подана только одна заявка или не подано ни одной заявки, конкурс признается несостоявшимся. В случае если </w:t>
      </w:r>
      <w:r>
        <w:rPr>
          <w:rFonts w:ascii="Times New Roman" w:hAnsi="Times New Roman" w:cs="Times New Roman"/>
          <w:color w:val="auto"/>
          <w:sz w:val="24"/>
          <w:szCs w:val="24"/>
        </w:rPr>
        <w:t>Конкурсной д</w:t>
      </w:r>
      <w:r w:rsidRPr="001B17CF">
        <w:rPr>
          <w:rFonts w:ascii="Times New Roman" w:hAnsi="Times New Roman" w:cs="Times New Roman"/>
          <w:color w:val="auto"/>
          <w:sz w:val="24"/>
          <w:szCs w:val="24"/>
        </w:rPr>
        <w:t>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или не подано ни одной заявки.</w:t>
      </w:r>
    </w:p>
    <w:p w:rsidR="00871268" w:rsidRPr="00663F06" w:rsidRDefault="00871268" w:rsidP="00E96A99">
      <w:pPr>
        <w:pStyle w:val="22"/>
        <w:tabs>
          <w:tab w:val="clear" w:pos="1440"/>
          <w:tab w:val="left" w:pos="851"/>
        </w:tabs>
        <w:suppressAutoHyphens w:val="0"/>
        <w:spacing w:before="120" w:after="0"/>
        <w:ind w:left="0" w:firstLine="720"/>
        <w:outlineLvl w:val="3"/>
        <w:rPr>
          <w:rFonts w:ascii="Times New Roman" w:hAnsi="Times New Roman" w:cs="Times New Roman"/>
          <w:b w:val="0"/>
          <w:color w:val="auto"/>
          <w:sz w:val="24"/>
          <w:szCs w:val="24"/>
        </w:rPr>
      </w:pPr>
      <w:bookmarkStart w:id="56" w:name="_Toc126487215"/>
      <w:bookmarkStart w:id="57" w:name="_Toc145306737"/>
      <w:bookmarkStart w:id="58" w:name="_Toc162435105"/>
      <w:bookmarkStart w:id="59" w:name="_Toc228163558"/>
      <w:r w:rsidRPr="00663F06">
        <w:rPr>
          <w:rFonts w:ascii="Times New Roman" w:hAnsi="Times New Roman" w:cs="Times New Roman"/>
          <w:b w:val="0"/>
          <w:color w:val="auto"/>
          <w:sz w:val="24"/>
          <w:szCs w:val="24"/>
        </w:rPr>
        <w:t xml:space="preserve">5.3. Отзыв заявок на участие в </w:t>
      </w:r>
      <w:r>
        <w:rPr>
          <w:rFonts w:ascii="Times New Roman" w:hAnsi="Times New Roman" w:cs="Times New Roman"/>
          <w:b w:val="0"/>
          <w:color w:val="auto"/>
          <w:sz w:val="24"/>
          <w:szCs w:val="24"/>
        </w:rPr>
        <w:t>конкурс</w:t>
      </w:r>
      <w:r w:rsidRPr="00663F06">
        <w:rPr>
          <w:rFonts w:ascii="Times New Roman" w:hAnsi="Times New Roman" w:cs="Times New Roman"/>
          <w:b w:val="0"/>
          <w:color w:val="auto"/>
          <w:sz w:val="24"/>
          <w:szCs w:val="24"/>
        </w:rPr>
        <w:t>е</w:t>
      </w:r>
      <w:bookmarkEnd w:id="56"/>
      <w:bookmarkEnd w:id="57"/>
      <w:bookmarkEnd w:id="58"/>
      <w:bookmarkEnd w:id="59"/>
      <w:r w:rsidRPr="00663F06">
        <w:rPr>
          <w:rFonts w:ascii="Times New Roman" w:hAnsi="Times New Roman" w:cs="Times New Roman"/>
          <w:b w:val="0"/>
          <w:color w:val="auto"/>
          <w:sz w:val="24"/>
          <w:szCs w:val="24"/>
        </w:rPr>
        <w:t xml:space="preserve"> </w:t>
      </w:r>
    </w:p>
    <w:p w:rsidR="00871268" w:rsidRPr="001B17CF" w:rsidRDefault="00871268" w:rsidP="00871268">
      <w:pPr>
        <w:pStyle w:val="36"/>
        <w:tabs>
          <w:tab w:val="clear" w:pos="2160"/>
        </w:tabs>
        <w:ind w:left="0" w:firstLine="680"/>
        <w:rPr>
          <w:rFonts w:ascii="Times New Roman" w:hAnsi="Times New Roman" w:cs="Times New Roman"/>
          <w:color w:val="auto"/>
          <w:sz w:val="24"/>
          <w:szCs w:val="24"/>
        </w:rPr>
      </w:pPr>
      <w:r w:rsidRPr="001B17CF">
        <w:rPr>
          <w:rFonts w:ascii="Times New Roman" w:hAnsi="Times New Roman" w:cs="Times New Roman"/>
          <w:color w:val="auto"/>
          <w:sz w:val="24"/>
          <w:szCs w:val="24"/>
        </w:rPr>
        <w:t xml:space="preserve">Заявитель вправе отозвать заявку в любое время до установленных даты и времени начала рассмотрения заявок на участие в конкурсе. </w:t>
      </w:r>
    </w:p>
    <w:p w:rsidR="00871268" w:rsidRPr="00663F06" w:rsidRDefault="00871268" w:rsidP="00871268">
      <w:pPr>
        <w:pStyle w:val="36"/>
        <w:tabs>
          <w:tab w:val="clear" w:pos="2160"/>
        </w:tabs>
        <w:ind w:left="0" w:firstLine="680"/>
        <w:rPr>
          <w:rFonts w:ascii="Times New Roman" w:hAnsi="Times New Roman" w:cs="Times New Roman"/>
          <w:color w:val="auto"/>
          <w:sz w:val="24"/>
          <w:szCs w:val="24"/>
        </w:rPr>
      </w:pPr>
      <w:r w:rsidRPr="00663F06">
        <w:rPr>
          <w:rFonts w:ascii="Times New Roman" w:hAnsi="Times New Roman" w:cs="Times New Roman"/>
          <w:color w:val="auto"/>
          <w:sz w:val="24"/>
          <w:szCs w:val="24"/>
        </w:rPr>
        <w:t xml:space="preserve">Заявки на участие в </w:t>
      </w:r>
      <w:r>
        <w:rPr>
          <w:rFonts w:ascii="Times New Roman" w:hAnsi="Times New Roman" w:cs="Times New Roman"/>
          <w:color w:val="auto"/>
          <w:sz w:val="24"/>
          <w:szCs w:val="24"/>
        </w:rPr>
        <w:t>конкурс</w:t>
      </w:r>
      <w:r w:rsidRPr="00663F06">
        <w:rPr>
          <w:rFonts w:ascii="Times New Roman" w:hAnsi="Times New Roman" w:cs="Times New Roman"/>
          <w:color w:val="auto"/>
          <w:sz w:val="24"/>
          <w:szCs w:val="24"/>
        </w:rPr>
        <w:t>е отзываются в следующем порядке:</w:t>
      </w:r>
    </w:p>
    <w:p w:rsidR="00871268" w:rsidRPr="00663F06" w:rsidRDefault="00871268" w:rsidP="00871268">
      <w:pPr>
        <w:pStyle w:val="36"/>
        <w:tabs>
          <w:tab w:val="clear" w:pos="2160"/>
        </w:tabs>
        <w:ind w:left="0" w:firstLine="680"/>
        <w:rPr>
          <w:rFonts w:ascii="Times New Roman" w:hAnsi="Times New Roman" w:cs="Times New Roman"/>
          <w:color w:val="auto"/>
          <w:sz w:val="24"/>
          <w:szCs w:val="24"/>
        </w:rPr>
      </w:pPr>
      <w:r w:rsidRPr="00663F06">
        <w:rPr>
          <w:rFonts w:ascii="Times New Roman" w:hAnsi="Times New Roman" w:cs="Times New Roman"/>
          <w:color w:val="auto"/>
          <w:sz w:val="24"/>
          <w:szCs w:val="24"/>
        </w:rPr>
        <w:t>Заявитель подает в письменном виде уведомление об отзыве заявки</w:t>
      </w:r>
      <w:r w:rsidR="000F4BB5">
        <w:rPr>
          <w:rFonts w:ascii="Times New Roman" w:hAnsi="Times New Roman" w:cs="Times New Roman"/>
          <w:color w:val="auto"/>
          <w:sz w:val="24"/>
          <w:szCs w:val="24"/>
        </w:rPr>
        <w:t xml:space="preserve"> (Форма 4 раздела 3 Конкурсной документации)</w:t>
      </w:r>
      <w:r w:rsidRPr="00663F06">
        <w:rPr>
          <w:rFonts w:ascii="Times New Roman" w:hAnsi="Times New Roman" w:cs="Times New Roman"/>
          <w:color w:val="auto"/>
          <w:sz w:val="24"/>
          <w:szCs w:val="24"/>
        </w:rPr>
        <w:t xml:space="preserve">. При этом в соответствующем уведомлении в обязательном порядке указываются наименование </w:t>
      </w:r>
      <w:r>
        <w:rPr>
          <w:rFonts w:ascii="Times New Roman" w:hAnsi="Times New Roman" w:cs="Times New Roman"/>
          <w:color w:val="auto"/>
          <w:sz w:val="24"/>
          <w:szCs w:val="24"/>
        </w:rPr>
        <w:t>конкурса</w:t>
      </w:r>
      <w:r w:rsidRPr="00663F06">
        <w:rPr>
          <w:rFonts w:ascii="Times New Roman" w:hAnsi="Times New Roman" w:cs="Times New Roman"/>
          <w:color w:val="auto"/>
          <w:sz w:val="24"/>
          <w:szCs w:val="24"/>
        </w:rPr>
        <w:t xml:space="preserve"> и реестровый номер торгов.  </w:t>
      </w:r>
    </w:p>
    <w:p w:rsidR="00871268" w:rsidRPr="00663F06" w:rsidRDefault="00871268" w:rsidP="00871268">
      <w:pPr>
        <w:pStyle w:val="36"/>
        <w:tabs>
          <w:tab w:val="clear" w:pos="2160"/>
        </w:tabs>
        <w:ind w:left="0" w:firstLine="680"/>
        <w:rPr>
          <w:rFonts w:ascii="Times New Roman" w:hAnsi="Times New Roman" w:cs="Times New Roman"/>
          <w:color w:val="auto"/>
          <w:sz w:val="24"/>
          <w:szCs w:val="24"/>
        </w:rPr>
      </w:pPr>
      <w:r w:rsidRPr="00663F06">
        <w:rPr>
          <w:rFonts w:ascii="Times New Roman" w:hAnsi="Times New Roman" w:cs="Times New Roman"/>
          <w:color w:val="auto"/>
          <w:sz w:val="24"/>
          <w:szCs w:val="24"/>
        </w:rPr>
        <w:t xml:space="preserve">Уведомление об отзыве заявки на участие в </w:t>
      </w:r>
      <w:r>
        <w:rPr>
          <w:rFonts w:ascii="Times New Roman" w:hAnsi="Times New Roman" w:cs="Times New Roman"/>
          <w:color w:val="auto"/>
          <w:sz w:val="24"/>
          <w:szCs w:val="24"/>
        </w:rPr>
        <w:t>конкурс</w:t>
      </w:r>
      <w:r w:rsidRPr="00663F06">
        <w:rPr>
          <w:rFonts w:ascii="Times New Roman" w:hAnsi="Times New Roman" w:cs="Times New Roman"/>
          <w:color w:val="auto"/>
          <w:sz w:val="24"/>
          <w:szCs w:val="24"/>
        </w:rPr>
        <w:t xml:space="preserve">е должно быть скреплено </w:t>
      </w:r>
      <w:r w:rsidRPr="00663F06">
        <w:rPr>
          <w:rFonts w:ascii="Times New Roman" w:hAnsi="Times New Roman" w:cs="Times New Roman"/>
          <w:color w:val="auto"/>
          <w:sz w:val="24"/>
          <w:szCs w:val="24"/>
        </w:rPr>
        <w:lastRenderedPageBreak/>
        <w:t>печатью и заверено подписью уполномоченного лица Заявителя (для юридических лиц) и собственноручно подписано З</w:t>
      </w:r>
      <w:r>
        <w:rPr>
          <w:rFonts w:ascii="Times New Roman" w:hAnsi="Times New Roman" w:cs="Times New Roman"/>
          <w:color w:val="auto"/>
          <w:sz w:val="24"/>
          <w:szCs w:val="24"/>
        </w:rPr>
        <w:t xml:space="preserve">аявителем – </w:t>
      </w:r>
      <w:r w:rsidRPr="00663F06">
        <w:rPr>
          <w:rFonts w:ascii="Times New Roman" w:hAnsi="Times New Roman" w:cs="Times New Roman"/>
          <w:color w:val="auto"/>
          <w:sz w:val="24"/>
          <w:szCs w:val="24"/>
        </w:rPr>
        <w:t xml:space="preserve">физическим лицом. </w:t>
      </w:r>
    </w:p>
    <w:p w:rsidR="00871268" w:rsidRPr="00663F06" w:rsidRDefault="00871268" w:rsidP="00871268">
      <w:pPr>
        <w:pStyle w:val="36"/>
        <w:tabs>
          <w:tab w:val="clear" w:pos="2160"/>
        </w:tabs>
        <w:ind w:left="0" w:firstLine="680"/>
        <w:rPr>
          <w:rFonts w:ascii="Times New Roman" w:hAnsi="Times New Roman" w:cs="Times New Roman"/>
          <w:color w:val="auto"/>
          <w:sz w:val="24"/>
          <w:szCs w:val="24"/>
        </w:rPr>
      </w:pPr>
      <w:r w:rsidRPr="00663F06">
        <w:rPr>
          <w:rFonts w:ascii="Times New Roman" w:hAnsi="Times New Roman" w:cs="Times New Roman"/>
          <w:color w:val="auto"/>
          <w:sz w:val="24"/>
          <w:szCs w:val="24"/>
        </w:rPr>
        <w:t xml:space="preserve">Уведомление об отзыве заявки на участие в </w:t>
      </w:r>
      <w:r>
        <w:rPr>
          <w:rFonts w:ascii="Times New Roman" w:hAnsi="Times New Roman" w:cs="Times New Roman"/>
          <w:color w:val="auto"/>
          <w:sz w:val="24"/>
          <w:szCs w:val="24"/>
        </w:rPr>
        <w:t>конкурс</w:t>
      </w:r>
      <w:r w:rsidRPr="00663F06">
        <w:rPr>
          <w:rFonts w:ascii="Times New Roman" w:hAnsi="Times New Roman" w:cs="Times New Roman"/>
          <w:color w:val="auto"/>
          <w:sz w:val="24"/>
          <w:szCs w:val="24"/>
        </w:rPr>
        <w:t xml:space="preserve">е подается по адресу приема заявок, указанному в </w:t>
      </w:r>
      <w:r w:rsidR="000F4BB5">
        <w:rPr>
          <w:rFonts w:ascii="Times New Roman" w:hAnsi="Times New Roman" w:cs="Times New Roman"/>
          <w:color w:val="auto"/>
          <w:sz w:val="24"/>
          <w:szCs w:val="24"/>
        </w:rPr>
        <w:t>Информационном сообщении (</w:t>
      </w:r>
      <w:r w:rsidRPr="00663F06">
        <w:rPr>
          <w:rFonts w:ascii="Times New Roman" w:hAnsi="Times New Roman" w:cs="Times New Roman"/>
          <w:color w:val="auto"/>
          <w:sz w:val="24"/>
          <w:szCs w:val="24"/>
        </w:rPr>
        <w:t>Информационной карте</w:t>
      </w:r>
      <w:r w:rsidR="000F4BB5">
        <w:rPr>
          <w:rFonts w:ascii="Times New Roman" w:hAnsi="Times New Roman" w:cs="Times New Roman"/>
          <w:color w:val="auto"/>
          <w:sz w:val="24"/>
          <w:szCs w:val="24"/>
        </w:rPr>
        <w:t>)</w:t>
      </w:r>
      <w:r w:rsidRPr="00663F06">
        <w:rPr>
          <w:rFonts w:ascii="Times New Roman" w:hAnsi="Times New Roman" w:cs="Times New Roman"/>
          <w:color w:val="auto"/>
          <w:sz w:val="24"/>
          <w:szCs w:val="24"/>
        </w:rPr>
        <w:t>.</w:t>
      </w:r>
    </w:p>
    <w:p w:rsidR="00871268" w:rsidRPr="001B17CF" w:rsidRDefault="00871268" w:rsidP="00871268">
      <w:pPr>
        <w:pStyle w:val="36"/>
        <w:tabs>
          <w:tab w:val="clear" w:pos="2160"/>
        </w:tabs>
        <w:ind w:left="0" w:firstLine="680"/>
        <w:rPr>
          <w:rFonts w:ascii="Times New Roman" w:hAnsi="Times New Roman" w:cs="Times New Roman"/>
          <w:color w:val="auto"/>
          <w:sz w:val="24"/>
          <w:szCs w:val="24"/>
        </w:rPr>
      </w:pPr>
      <w:r w:rsidRPr="001B17CF">
        <w:rPr>
          <w:rFonts w:ascii="Times New Roman" w:hAnsi="Times New Roman" w:cs="Times New Roman"/>
          <w:color w:val="auto"/>
          <w:sz w:val="24"/>
          <w:szCs w:val="24"/>
        </w:rPr>
        <w:t xml:space="preserve">В случае если было установлено требование о внесении задатка, Организатор конкурса обязан вернуть задаток указанному Заявителю в течение пяти рабочих дней </w:t>
      </w:r>
      <w:proofErr w:type="gramStart"/>
      <w:r w:rsidRPr="001B17CF">
        <w:rPr>
          <w:rFonts w:ascii="Times New Roman" w:hAnsi="Times New Roman" w:cs="Times New Roman"/>
          <w:color w:val="auto"/>
          <w:sz w:val="24"/>
          <w:szCs w:val="24"/>
        </w:rPr>
        <w:t>с даты поступления</w:t>
      </w:r>
      <w:proofErr w:type="gramEnd"/>
      <w:r w:rsidRPr="001B17CF">
        <w:rPr>
          <w:rFonts w:ascii="Times New Roman" w:hAnsi="Times New Roman" w:cs="Times New Roman"/>
          <w:color w:val="auto"/>
          <w:sz w:val="24"/>
          <w:szCs w:val="24"/>
        </w:rPr>
        <w:t xml:space="preserve"> Организатору конкурса уведомления об отзыве заявки на участие в конкурсе.</w:t>
      </w:r>
    </w:p>
    <w:p w:rsidR="00871268" w:rsidRPr="00663F06" w:rsidRDefault="00871268" w:rsidP="00871268">
      <w:pPr>
        <w:pStyle w:val="36"/>
        <w:tabs>
          <w:tab w:val="clear" w:pos="2160"/>
        </w:tabs>
        <w:ind w:left="0" w:firstLine="680"/>
        <w:rPr>
          <w:rFonts w:ascii="Times New Roman" w:hAnsi="Times New Roman" w:cs="Times New Roman"/>
          <w:color w:val="auto"/>
          <w:sz w:val="24"/>
          <w:szCs w:val="24"/>
        </w:rPr>
      </w:pPr>
      <w:r w:rsidRPr="00663F06">
        <w:rPr>
          <w:rFonts w:ascii="Times New Roman" w:hAnsi="Times New Roman" w:cs="Times New Roman"/>
          <w:color w:val="auto"/>
          <w:sz w:val="24"/>
          <w:szCs w:val="24"/>
        </w:rPr>
        <w:t xml:space="preserve">Отзыв заявок на участие в </w:t>
      </w:r>
      <w:r>
        <w:rPr>
          <w:rFonts w:ascii="Times New Roman" w:hAnsi="Times New Roman" w:cs="Times New Roman"/>
          <w:color w:val="auto"/>
          <w:sz w:val="24"/>
          <w:szCs w:val="24"/>
        </w:rPr>
        <w:t>конкурс</w:t>
      </w:r>
      <w:r w:rsidRPr="00663F06">
        <w:rPr>
          <w:rFonts w:ascii="Times New Roman" w:hAnsi="Times New Roman" w:cs="Times New Roman"/>
          <w:color w:val="auto"/>
          <w:sz w:val="24"/>
          <w:szCs w:val="24"/>
        </w:rPr>
        <w:t xml:space="preserve">е после </w:t>
      </w:r>
      <w:r w:rsidRPr="001B17CF">
        <w:rPr>
          <w:rFonts w:ascii="Times New Roman" w:hAnsi="Times New Roman" w:cs="Times New Roman"/>
          <w:color w:val="auto"/>
          <w:sz w:val="24"/>
          <w:szCs w:val="24"/>
        </w:rPr>
        <w:t xml:space="preserve">установленных даты и времени начала рассмотрения заявок на участие в конкурсе </w:t>
      </w:r>
      <w:r w:rsidRPr="00663F06">
        <w:rPr>
          <w:rFonts w:ascii="Times New Roman" w:hAnsi="Times New Roman" w:cs="Times New Roman"/>
          <w:color w:val="auto"/>
          <w:sz w:val="24"/>
          <w:szCs w:val="24"/>
        </w:rPr>
        <w:t xml:space="preserve">не допускается. </w:t>
      </w:r>
    </w:p>
    <w:p w:rsidR="00871268" w:rsidRPr="00663F06" w:rsidRDefault="00871268" w:rsidP="00E96A99">
      <w:pPr>
        <w:pStyle w:val="36"/>
        <w:tabs>
          <w:tab w:val="clear" w:pos="2160"/>
          <w:tab w:val="left" w:pos="851"/>
        </w:tabs>
        <w:spacing w:before="120"/>
        <w:ind w:left="0" w:firstLine="720"/>
        <w:rPr>
          <w:rFonts w:ascii="Times New Roman" w:hAnsi="Times New Roman" w:cs="Times New Roman"/>
          <w:color w:val="auto"/>
          <w:sz w:val="24"/>
          <w:szCs w:val="24"/>
        </w:rPr>
      </w:pPr>
      <w:bookmarkStart w:id="60" w:name="_Toc126487216"/>
      <w:r w:rsidRPr="003E44F4">
        <w:rPr>
          <w:rFonts w:ascii="Times New Roman" w:hAnsi="Times New Roman" w:cs="Times New Roman"/>
          <w:color w:val="auto"/>
          <w:sz w:val="24"/>
          <w:szCs w:val="24"/>
        </w:rPr>
        <w:t>5.4. Заявки на участие в конкурсе, поданные с опозданием</w:t>
      </w:r>
      <w:bookmarkEnd w:id="60"/>
    </w:p>
    <w:p w:rsidR="00871268" w:rsidRPr="00663F06" w:rsidRDefault="00871268" w:rsidP="00871268">
      <w:pPr>
        <w:pStyle w:val="36"/>
        <w:tabs>
          <w:tab w:val="clear" w:pos="2160"/>
          <w:tab w:val="left" w:pos="851"/>
        </w:tabs>
        <w:ind w:left="0"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Полученные после окончания установленного срока </w:t>
      </w:r>
      <w:r w:rsidRPr="00663F06">
        <w:rPr>
          <w:rFonts w:ascii="Times New Roman" w:hAnsi="Times New Roman" w:cs="Times New Roman"/>
          <w:color w:val="auto"/>
          <w:sz w:val="24"/>
          <w:szCs w:val="24"/>
        </w:rPr>
        <w:t>прие</w:t>
      </w:r>
      <w:r>
        <w:rPr>
          <w:rFonts w:ascii="Times New Roman" w:hAnsi="Times New Roman" w:cs="Times New Roman"/>
          <w:color w:val="auto"/>
          <w:sz w:val="24"/>
          <w:szCs w:val="24"/>
        </w:rPr>
        <w:t xml:space="preserve">ма заявок на участие в конкурсе заявки </w:t>
      </w:r>
      <w:r w:rsidRPr="00663F06">
        <w:rPr>
          <w:rFonts w:ascii="Times New Roman" w:hAnsi="Times New Roman" w:cs="Times New Roman"/>
          <w:color w:val="auto"/>
          <w:sz w:val="24"/>
          <w:szCs w:val="24"/>
        </w:rPr>
        <w:t>не рассматривают</w:t>
      </w:r>
      <w:r>
        <w:rPr>
          <w:rFonts w:ascii="Times New Roman" w:hAnsi="Times New Roman" w:cs="Times New Roman"/>
          <w:color w:val="auto"/>
          <w:sz w:val="24"/>
          <w:szCs w:val="24"/>
        </w:rPr>
        <w:t xml:space="preserve">ся и в тот же день возвращаются соответствующим </w:t>
      </w:r>
      <w:r w:rsidRPr="00663F06">
        <w:rPr>
          <w:rFonts w:ascii="Times New Roman" w:hAnsi="Times New Roman" w:cs="Times New Roman"/>
          <w:color w:val="auto"/>
          <w:sz w:val="24"/>
          <w:szCs w:val="24"/>
        </w:rPr>
        <w:t>Заявителям.</w:t>
      </w:r>
    </w:p>
    <w:p w:rsidR="00871268" w:rsidRPr="00E96A99" w:rsidRDefault="00871268" w:rsidP="00E96A99">
      <w:pPr>
        <w:pStyle w:val="36"/>
        <w:tabs>
          <w:tab w:val="clear" w:pos="2160"/>
          <w:tab w:val="left" w:pos="851"/>
        </w:tabs>
        <w:spacing w:before="120"/>
        <w:ind w:left="0" w:firstLine="720"/>
        <w:rPr>
          <w:rFonts w:ascii="Times New Roman" w:hAnsi="Times New Roman" w:cs="Times New Roman"/>
          <w:color w:val="auto"/>
          <w:sz w:val="24"/>
          <w:szCs w:val="24"/>
        </w:rPr>
      </w:pPr>
      <w:bookmarkStart w:id="61" w:name="_Ref119429503"/>
      <w:bookmarkStart w:id="62" w:name="_Toc126487217"/>
      <w:bookmarkStart w:id="63" w:name="_Toc145306738"/>
      <w:bookmarkStart w:id="64" w:name="_Toc162435106"/>
      <w:bookmarkStart w:id="65" w:name="_Toc228163559"/>
      <w:r w:rsidRPr="00E96A99">
        <w:rPr>
          <w:rFonts w:ascii="Times New Roman" w:hAnsi="Times New Roman" w:cs="Times New Roman"/>
          <w:color w:val="auto"/>
          <w:sz w:val="24"/>
          <w:szCs w:val="24"/>
        </w:rPr>
        <w:t xml:space="preserve">5.5. </w:t>
      </w:r>
      <w:bookmarkEnd w:id="61"/>
      <w:bookmarkEnd w:id="62"/>
      <w:bookmarkEnd w:id="63"/>
      <w:bookmarkEnd w:id="64"/>
      <w:bookmarkEnd w:id="65"/>
      <w:r w:rsidRPr="00E96A99">
        <w:rPr>
          <w:rFonts w:ascii="Times New Roman" w:hAnsi="Times New Roman" w:cs="Times New Roman"/>
          <w:color w:val="auto"/>
          <w:sz w:val="24"/>
          <w:szCs w:val="24"/>
        </w:rPr>
        <w:t>Обеспечение исполнения Договора.</w:t>
      </w:r>
    </w:p>
    <w:p w:rsidR="00871268" w:rsidRPr="00663F06" w:rsidRDefault="00871268" w:rsidP="00871268">
      <w:pPr>
        <w:pStyle w:val="36"/>
        <w:tabs>
          <w:tab w:val="clear" w:pos="2160"/>
          <w:tab w:val="left" w:pos="851"/>
        </w:tabs>
        <w:ind w:left="0" w:firstLine="720"/>
        <w:rPr>
          <w:rFonts w:ascii="Times New Roman" w:hAnsi="Times New Roman" w:cs="Times New Roman"/>
          <w:color w:val="auto"/>
          <w:sz w:val="24"/>
          <w:szCs w:val="24"/>
        </w:rPr>
      </w:pPr>
      <w:r w:rsidRPr="00663F06">
        <w:rPr>
          <w:rFonts w:ascii="Times New Roman" w:hAnsi="Times New Roman" w:cs="Times New Roman"/>
          <w:color w:val="auto"/>
          <w:sz w:val="24"/>
          <w:szCs w:val="24"/>
        </w:rPr>
        <w:t xml:space="preserve">Размер, срок и порядок предоставления обеспечения </w:t>
      </w:r>
      <w:r w:rsidRPr="001B17CF">
        <w:rPr>
          <w:rFonts w:ascii="Times New Roman" w:hAnsi="Times New Roman" w:cs="Times New Roman"/>
          <w:color w:val="auto"/>
          <w:sz w:val="24"/>
          <w:szCs w:val="24"/>
        </w:rPr>
        <w:t xml:space="preserve">исполнения Договора </w:t>
      </w:r>
      <w:r w:rsidRPr="00663F06">
        <w:rPr>
          <w:rFonts w:ascii="Times New Roman" w:hAnsi="Times New Roman" w:cs="Times New Roman"/>
          <w:color w:val="auto"/>
          <w:sz w:val="24"/>
          <w:szCs w:val="24"/>
        </w:rPr>
        <w:t xml:space="preserve">указаны в </w:t>
      </w:r>
      <w:r w:rsidR="000F4BB5">
        <w:rPr>
          <w:rFonts w:ascii="Times New Roman" w:hAnsi="Times New Roman" w:cs="Times New Roman"/>
          <w:color w:val="auto"/>
          <w:sz w:val="24"/>
          <w:szCs w:val="24"/>
        </w:rPr>
        <w:t>Информационном сообщении (</w:t>
      </w:r>
      <w:r w:rsidRPr="00663F06">
        <w:rPr>
          <w:rFonts w:ascii="Times New Roman" w:hAnsi="Times New Roman" w:cs="Times New Roman"/>
          <w:color w:val="auto"/>
          <w:sz w:val="24"/>
          <w:szCs w:val="24"/>
        </w:rPr>
        <w:t>Информационной карте</w:t>
      </w:r>
      <w:r w:rsidR="000F4BB5">
        <w:rPr>
          <w:rFonts w:ascii="Times New Roman" w:hAnsi="Times New Roman" w:cs="Times New Roman"/>
          <w:color w:val="auto"/>
          <w:sz w:val="24"/>
          <w:szCs w:val="24"/>
        </w:rPr>
        <w:t>)</w:t>
      </w:r>
      <w:r w:rsidRPr="00663F06">
        <w:rPr>
          <w:rFonts w:ascii="Times New Roman" w:hAnsi="Times New Roman" w:cs="Times New Roman"/>
          <w:color w:val="auto"/>
          <w:sz w:val="24"/>
          <w:szCs w:val="24"/>
        </w:rPr>
        <w:t>.</w:t>
      </w:r>
    </w:p>
    <w:p w:rsidR="00871268" w:rsidRPr="00663F06" w:rsidRDefault="00871268" w:rsidP="00871268">
      <w:pPr>
        <w:pStyle w:val="14"/>
        <w:tabs>
          <w:tab w:val="clear" w:pos="720"/>
          <w:tab w:val="left" w:pos="851"/>
        </w:tabs>
        <w:suppressAutoHyphens w:val="0"/>
        <w:spacing w:after="0"/>
        <w:ind w:left="0" w:firstLine="0"/>
        <w:jc w:val="center"/>
        <w:outlineLvl w:val="2"/>
        <w:rPr>
          <w:rFonts w:ascii="Times New Roman" w:hAnsi="Times New Roman" w:cs="Times New Roman"/>
          <w:color w:val="auto"/>
          <w:sz w:val="24"/>
          <w:szCs w:val="24"/>
        </w:rPr>
      </w:pPr>
    </w:p>
    <w:p w:rsidR="00871268" w:rsidRPr="00663F06" w:rsidRDefault="00871268" w:rsidP="00871268">
      <w:pPr>
        <w:pStyle w:val="14"/>
        <w:tabs>
          <w:tab w:val="clear" w:pos="720"/>
          <w:tab w:val="left" w:pos="851"/>
        </w:tabs>
        <w:suppressAutoHyphens w:val="0"/>
        <w:spacing w:after="0"/>
        <w:ind w:left="0" w:firstLine="0"/>
        <w:jc w:val="center"/>
        <w:outlineLvl w:val="2"/>
        <w:rPr>
          <w:rFonts w:ascii="Times New Roman" w:hAnsi="Times New Roman" w:cs="Times New Roman"/>
          <w:color w:val="auto"/>
          <w:sz w:val="24"/>
          <w:szCs w:val="24"/>
        </w:rPr>
      </w:pPr>
      <w:r w:rsidRPr="00663F06">
        <w:rPr>
          <w:rFonts w:ascii="Times New Roman" w:hAnsi="Times New Roman" w:cs="Times New Roman"/>
          <w:color w:val="auto"/>
          <w:sz w:val="24"/>
          <w:szCs w:val="24"/>
        </w:rPr>
        <w:t xml:space="preserve">6. ПОРЯДОК РАССМОТРЕНИЯ ЗАЯВОК </w:t>
      </w:r>
    </w:p>
    <w:p w:rsidR="00871268" w:rsidRPr="00663F06" w:rsidRDefault="00871268" w:rsidP="00871268">
      <w:pPr>
        <w:pStyle w:val="14"/>
        <w:tabs>
          <w:tab w:val="clear" w:pos="720"/>
          <w:tab w:val="left" w:pos="851"/>
        </w:tabs>
        <w:suppressAutoHyphens w:val="0"/>
        <w:spacing w:after="0"/>
        <w:ind w:left="0" w:firstLine="0"/>
        <w:jc w:val="center"/>
        <w:outlineLvl w:val="2"/>
        <w:rPr>
          <w:rFonts w:ascii="Times New Roman" w:hAnsi="Times New Roman" w:cs="Times New Roman"/>
          <w:color w:val="auto"/>
          <w:sz w:val="24"/>
          <w:szCs w:val="24"/>
        </w:rPr>
      </w:pPr>
      <w:r w:rsidRPr="00663F06">
        <w:rPr>
          <w:rFonts w:ascii="Times New Roman" w:hAnsi="Times New Roman" w:cs="Times New Roman"/>
          <w:color w:val="auto"/>
          <w:sz w:val="24"/>
          <w:szCs w:val="24"/>
        </w:rPr>
        <w:t xml:space="preserve">НА УЧАСТИЕ В </w:t>
      </w:r>
      <w:r>
        <w:rPr>
          <w:rFonts w:ascii="Times New Roman" w:hAnsi="Times New Roman" w:cs="Times New Roman"/>
          <w:color w:val="auto"/>
          <w:sz w:val="24"/>
          <w:szCs w:val="24"/>
        </w:rPr>
        <w:t>КОНКУРС</w:t>
      </w:r>
      <w:r w:rsidRPr="00663F06">
        <w:rPr>
          <w:rFonts w:ascii="Times New Roman" w:hAnsi="Times New Roman" w:cs="Times New Roman"/>
          <w:color w:val="auto"/>
          <w:sz w:val="24"/>
          <w:szCs w:val="24"/>
        </w:rPr>
        <w:t>Е</w:t>
      </w:r>
    </w:p>
    <w:p w:rsidR="00871268" w:rsidRPr="00663F06" w:rsidRDefault="00871268" w:rsidP="00871268">
      <w:pPr>
        <w:pStyle w:val="14"/>
        <w:tabs>
          <w:tab w:val="clear" w:pos="720"/>
          <w:tab w:val="left" w:pos="851"/>
        </w:tabs>
        <w:suppressAutoHyphens w:val="0"/>
        <w:spacing w:after="0"/>
        <w:ind w:left="0" w:firstLine="284"/>
        <w:jc w:val="center"/>
        <w:outlineLvl w:val="2"/>
        <w:rPr>
          <w:rFonts w:ascii="Times New Roman" w:hAnsi="Times New Roman" w:cs="Times New Roman"/>
          <w:color w:val="auto"/>
          <w:sz w:val="24"/>
          <w:szCs w:val="24"/>
        </w:rPr>
      </w:pPr>
    </w:p>
    <w:p w:rsidR="00871268" w:rsidRDefault="00871268" w:rsidP="00871268">
      <w:pPr>
        <w:pStyle w:val="36"/>
        <w:tabs>
          <w:tab w:val="clear" w:pos="2160"/>
        </w:tabs>
        <w:ind w:left="0" w:firstLine="720"/>
        <w:rPr>
          <w:rFonts w:ascii="Times New Roman" w:hAnsi="Times New Roman" w:cs="Times New Roman"/>
          <w:color w:val="auto"/>
          <w:sz w:val="24"/>
          <w:szCs w:val="24"/>
        </w:rPr>
      </w:pPr>
      <w:bookmarkStart w:id="66" w:name="_Ref119429700"/>
      <w:r w:rsidRPr="00663F06">
        <w:rPr>
          <w:rFonts w:ascii="Times New Roman" w:hAnsi="Times New Roman" w:cs="Times New Roman"/>
          <w:color w:val="auto"/>
          <w:sz w:val="24"/>
          <w:szCs w:val="24"/>
        </w:rPr>
        <w:t xml:space="preserve">6.1. </w:t>
      </w:r>
      <w:r w:rsidRPr="009E5B60">
        <w:rPr>
          <w:rFonts w:ascii="Times New Roman" w:hAnsi="Times New Roman" w:cs="Times New Roman"/>
          <w:color w:val="auto"/>
          <w:sz w:val="24"/>
          <w:szCs w:val="24"/>
        </w:rPr>
        <w:t>Конкурсной комиссией публично в день, время и в месте, указанные в извещении о проведении конкурса</w:t>
      </w:r>
      <w:r w:rsidR="00E96A99">
        <w:rPr>
          <w:rFonts w:ascii="Times New Roman" w:hAnsi="Times New Roman" w:cs="Times New Roman"/>
          <w:color w:val="auto"/>
          <w:sz w:val="24"/>
          <w:szCs w:val="24"/>
        </w:rPr>
        <w:t xml:space="preserve"> и </w:t>
      </w:r>
      <w:r w:rsidR="00967AB9">
        <w:rPr>
          <w:rFonts w:ascii="Times New Roman" w:hAnsi="Times New Roman" w:cs="Times New Roman"/>
          <w:color w:val="auto"/>
          <w:sz w:val="24"/>
          <w:szCs w:val="24"/>
        </w:rPr>
        <w:t>информационном сообщении (</w:t>
      </w:r>
      <w:r w:rsidR="00E96A99">
        <w:rPr>
          <w:rFonts w:ascii="Times New Roman" w:hAnsi="Times New Roman" w:cs="Times New Roman"/>
          <w:color w:val="auto"/>
          <w:sz w:val="24"/>
          <w:szCs w:val="24"/>
        </w:rPr>
        <w:t>информационной карте</w:t>
      </w:r>
      <w:r w:rsidR="00967AB9">
        <w:rPr>
          <w:rFonts w:ascii="Times New Roman" w:hAnsi="Times New Roman" w:cs="Times New Roman"/>
          <w:color w:val="auto"/>
          <w:sz w:val="24"/>
          <w:szCs w:val="24"/>
        </w:rPr>
        <w:t>)</w:t>
      </w:r>
      <w:r w:rsidR="00E96A99">
        <w:rPr>
          <w:rFonts w:ascii="Times New Roman" w:hAnsi="Times New Roman" w:cs="Times New Roman"/>
          <w:color w:val="auto"/>
          <w:sz w:val="24"/>
          <w:szCs w:val="24"/>
        </w:rPr>
        <w:t xml:space="preserve"> конкурса</w:t>
      </w:r>
      <w:r w:rsidRPr="009E5B60">
        <w:rPr>
          <w:rFonts w:ascii="Times New Roman" w:hAnsi="Times New Roman" w:cs="Times New Roman"/>
          <w:color w:val="auto"/>
          <w:sz w:val="24"/>
          <w:szCs w:val="24"/>
        </w:rPr>
        <w:t>, вскрываются конверты с заявками на участие в конкурсе.</w:t>
      </w:r>
    </w:p>
    <w:p w:rsidR="00871268" w:rsidRDefault="00871268" w:rsidP="00871268">
      <w:pPr>
        <w:pStyle w:val="36"/>
        <w:tabs>
          <w:tab w:val="clear" w:pos="2160"/>
        </w:tabs>
        <w:ind w:left="0" w:firstLine="720"/>
        <w:rPr>
          <w:rFonts w:ascii="Times New Roman" w:hAnsi="Times New Roman" w:cs="Times New Roman"/>
          <w:color w:val="auto"/>
          <w:sz w:val="24"/>
          <w:szCs w:val="24"/>
        </w:rPr>
      </w:pPr>
      <w:proofErr w:type="gramStart"/>
      <w:r w:rsidRPr="00E96A99">
        <w:rPr>
          <w:rFonts w:ascii="Times New Roman" w:hAnsi="Times New Roman" w:cs="Times New Roman"/>
          <w:color w:val="auto"/>
          <w:sz w:val="24"/>
          <w:szCs w:val="24"/>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w:t>
      </w:r>
      <w:proofErr w:type="gramEnd"/>
      <w:r w:rsidRPr="00E96A99">
        <w:rPr>
          <w:rFonts w:ascii="Times New Roman" w:hAnsi="Times New Roman" w:cs="Times New Roman"/>
          <w:color w:val="auto"/>
          <w:sz w:val="24"/>
          <w:szCs w:val="24"/>
        </w:rPr>
        <w:t xml:space="preserve"> </w:t>
      </w:r>
      <w:proofErr w:type="gramStart"/>
      <w:r w:rsidRPr="00E96A99">
        <w:rPr>
          <w:rFonts w:ascii="Times New Roman" w:hAnsi="Times New Roman" w:cs="Times New Roman"/>
          <w:color w:val="auto"/>
          <w:sz w:val="24"/>
          <w:szCs w:val="24"/>
        </w:rPr>
        <w:t>с заявками на участие в конкурсе о возможности подать заявки на участие</w:t>
      </w:r>
      <w:proofErr w:type="gramEnd"/>
      <w:r w:rsidRPr="00E96A99">
        <w:rPr>
          <w:rFonts w:ascii="Times New Roman" w:hAnsi="Times New Roman" w:cs="Times New Roman"/>
          <w:color w:val="auto"/>
          <w:sz w:val="24"/>
          <w:szCs w:val="24"/>
        </w:rPr>
        <w:t xml:space="preserve"> в конкурсе, изменить или отозвать поданные заявки на участие в конкурсе до вскрытия конвертов с заявками на участие в конкурсе.</w:t>
      </w:r>
    </w:p>
    <w:p w:rsidR="00871268" w:rsidRDefault="00871268" w:rsidP="00E96A99">
      <w:pPr>
        <w:pStyle w:val="36"/>
        <w:tabs>
          <w:tab w:val="clear" w:pos="2160"/>
        </w:tabs>
        <w:spacing w:before="120"/>
        <w:ind w:left="0" w:firstLine="720"/>
        <w:rPr>
          <w:rFonts w:ascii="Times New Roman" w:hAnsi="Times New Roman" w:cs="Times New Roman"/>
          <w:color w:val="auto"/>
          <w:sz w:val="24"/>
          <w:szCs w:val="24"/>
        </w:rPr>
      </w:pPr>
      <w:r w:rsidRPr="00663F06">
        <w:rPr>
          <w:rFonts w:ascii="Times New Roman" w:hAnsi="Times New Roman" w:cs="Times New Roman"/>
          <w:color w:val="auto"/>
          <w:sz w:val="24"/>
          <w:szCs w:val="24"/>
        </w:rPr>
        <w:t>6.2.</w:t>
      </w:r>
      <w:r>
        <w:rPr>
          <w:rFonts w:ascii="Times New Roman" w:hAnsi="Times New Roman" w:cs="Times New Roman"/>
          <w:color w:val="auto"/>
          <w:sz w:val="24"/>
          <w:szCs w:val="24"/>
        </w:rPr>
        <w:t xml:space="preserve"> </w:t>
      </w:r>
      <w:r w:rsidRPr="00D45DBB">
        <w:rPr>
          <w:rFonts w:ascii="Times New Roman" w:hAnsi="Times New Roman" w:cs="Times New Roman"/>
          <w:color w:val="auto"/>
          <w:sz w:val="24"/>
          <w:szCs w:val="24"/>
        </w:rPr>
        <w:t xml:space="preserve">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w:t>
      </w:r>
      <w:proofErr w:type="gramStart"/>
      <w:r w:rsidRPr="00D45DBB">
        <w:rPr>
          <w:rFonts w:ascii="Times New Roman" w:hAnsi="Times New Roman" w:cs="Times New Roman"/>
          <w:color w:val="auto"/>
          <w:sz w:val="24"/>
          <w:szCs w:val="24"/>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871268" w:rsidRDefault="00871268" w:rsidP="00E96A99">
      <w:pPr>
        <w:pStyle w:val="36"/>
        <w:tabs>
          <w:tab w:val="clear" w:pos="2160"/>
        </w:tabs>
        <w:spacing w:before="120"/>
        <w:ind w:left="0" w:firstLine="720"/>
        <w:rPr>
          <w:rFonts w:ascii="Times New Roman" w:hAnsi="Times New Roman" w:cs="Times New Roman"/>
          <w:color w:val="auto"/>
          <w:sz w:val="24"/>
          <w:szCs w:val="24"/>
        </w:rPr>
      </w:pPr>
      <w:r w:rsidRPr="00663F06">
        <w:rPr>
          <w:rFonts w:ascii="Times New Roman" w:hAnsi="Times New Roman" w:cs="Times New Roman"/>
          <w:color w:val="auto"/>
          <w:sz w:val="24"/>
          <w:szCs w:val="24"/>
        </w:rPr>
        <w:t>6.3.</w:t>
      </w:r>
      <w:r>
        <w:rPr>
          <w:rFonts w:ascii="Times New Roman" w:hAnsi="Times New Roman" w:cs="Times New Roman"/>
          <w:color w:val="auto"/>
          <w:sz w:val="24"/>
          <w:szCs w:val="24"/>
        </w:rPr>
        <w:t xml:space="preserve"> </w:t>
      </w:r>
      <w:r w:rsidRPr="008759D6">
        <w:rPr>
          <w:rFonts w:ascii="Times New Roman" w:hAnsi="Times New Roman" w:cs="Times New Roman"/>
          <w:color w:val="auto"/>
          <w:sz w:val="24"/>
          <w:szCs w:val="24"/>
        </w:rPr>
        <w:t xml:space="preserve">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r>
        <w:rPr>
          <w:rFonts w:ascii="Times New Roman" w:hAnsi="Times New Roman" w:cs="Times New Roman"/>
          <w:color w:val="auto"/>
          <w:sz w:val="24"/>
          <w:szCs w:val="24"/>
        </w:rPr>
        <w:t>п.1.7</w:t>
      </w:r>
      <w:r w:rsidR="00F924CF">
        <w:rPr>
          <w:rFonts w:ascii="Times New Roman" w:hAnsi="Times New Roman" w:cs="Times New Roman"/>
          <w:color w:val="auto"/>
          <w:sz w:val="24"/>
          <w:szCs w:val="24"/>
        </w:rPr>
        <w:t xml:space="preserve"> и п. 1.8.</w:t>
      </w:r>
    </w:p>
    <w:p w:rsidR="00871268" w:rsidRDefault="00871268" w:rsidP="00871268">
      <w:pPr>
        <w:pStyle w:val="36"/>
        <w:tabs>
          <w:tab w:val="clear" w:pos="2160"/>
        </w:tabs>
        <w:ind w:left="0" w:firstLine="720"/>
        <w:rPr>
          <w:rFonts w:ascii="Times New Roman" w:hAnsi="Times New Roman" w:cs="Times New Roman"/>
          <w:color w:val="auto"/>
          <w:sz w:val="24"/>
          <w:szCs w:val="24"/>
        </w:rPr>
      </w:pPr>
      <w:r w:rsidRPr="008759D6">
        <w:rPr>
          <w:rFonts w:ascii="Times New Roman" w:hAnsi="Times New Roman" w:cs="Times New Roman"/>
          <w:color w:val="auto"/>
          <w:sz w:val="24"/>
          <w:szCs w:val="24"/>
        </w:rPr>
        <w:t xml:space="preserve">Срок рассмотрения заявок на участие в конкурсе не может превышать двадцати дней </w:t>
      </w:r>
      <w:proofErr w:type="gramStart"/>
      <w:r w:rsidRPr="008759D6">
        <w:rPr>
          <w:rFonts w:ascii="Times New Roman" w:hAnsi="Times New Roman" w:cs="Times New Roman"/>
          <w:color w:val="auto"/>
          <w:sz w:val="24"/>
          <w:szCs w:val="24"/>
        </w:rPr>
        <w:t>с даты вскрытия</w:t>
      </w:r>
      <w:proofErr w:type="gramEnd"/>
      <w:r w:rsidRPr="008759D6">
        <w:rPr>
          <w:rFonts w:ascii="Times New Roman" w:hAnsi="Times New Roman" w:cs="Times New Roman"/>
          <w:color w:val="auto"/>
          <w:sz w:val="24"/>
          <w:szCs w:val="24"/>
        </w:rPr>
        <w:t xml:space="preserve"> конвертов с заявками на участие в конкурсе</w:t>
      </w:r>
      <w:r>
        <w:rPr>
          <w:rFonts w:ascii="Times New Roman" w:hAnsi="Times New Roman" w:cs="Times New Roman"/>
          <w:color w:val="auto"/>
          <w:sz w:val="24"/>
          <w:szCs w:val="24"/>
        </w:rPr>
        <w:t>.</w:t>
      </w:r>
    </w:p>
    <w:p w:rsidR="00871268" w:rsidRPr="00E96A99" w:rsidRDefault="00871268" w:rsidP="00E96A99">
      <w:pPr>
        <w:pStyle w:val="36"/>
        <w:tabs>
          <w:tab w:val="clear" w:pos="2160"/>
        </w:tabs>
        <w:spacing w:before="120"/>
        <w:ind w:left="0" w:firstLine="720"/>
        <w:rPr>
          <w:rFonts w:ascii="Times New Roman" w:hAnsi="Times New Roman" w:cs="Times New Roman"/>
          <w:color w:val="auto"/>
          <w:sz w:val="24"/>
          <w:szCs w:val="24"/>
        </w:rPr>
      </w:pPr>
      <w:r w:rsidRPr="00663F06">
        <w:rPr>
          <w:rFonts w:ascii="Times New Roman" w:hAnsi="Times New Roman" w:cs="Times New Roman"/>
          <w:color w:val="auto"/>
          <w:sz w:val="24"/>
          <w:szCs w:val="24"/>
        </w:rPr>
        <w:t>6.</w:t>
      </w:r>
      <w:r>
        <w:rPr>
          <w:rFonts w:ascii="Times New Roman" w:hAnsi="Times New Roman" w:cs="Times New Roman"/>
          <w:color w:val="auto"/>
          <w:sz w:val="24"/>
          <w:szCs w:val="24"/>
        </w:rPr>
        <w:t xml:space="preserve">4. </w:t>
      </w:r>
      <w:proofErr w:type="gramStart"/>
      <w:r w:rsidRPr="002E3966">
        <w:rPr>
          <w:rFonts w:ascii="Times New Roman" w:hAnsi="Times New Roman" w:cs="Times New Roman"/>
          <w:color w:val="auto"/>
          <w:sz w:val="24"/>
          <w:szCs w:val="24"/>
        </w:rP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r w:rsidR="00967AB9">
        <w:rPr>
          <w:rFonts w:ascii="Times New Roman" w:hAnsi="Times New Roman" w:cs="Times New Roman"/>
          <w:color w:val="auto"/>
          <w:sz w:val="24"/>
          <w:szCs w:val="24"/>
        </w:rPr>
        <w:t>настоящей конкурсной документацией</w:t>
      </w:r>
      <w:r w:rsidRPr="002E3966">
        <w:rPr>
          <w:rFonts w:ascii="Times New Roman" w:hAnsi="Times New Roman" w:cs="Times New Roman"/>
          <w:color w:val="auto"/>
          <w:sz w:val="24"/>
          <w:szCs w:val="24"/>
        </w:rPr>
        <w:t>, которое оформляется протоколом рассмотрения заявок на участие в конкурсе.</w:t>
      </w:r>
      <w:proofErr w:type="gramEnd"/>
      <w:r w:rsidRPr="002E3966">
        <w:rPr>
          <w:rFonts w:ascii="Times New Roman" w:hAnsi="Times New Roman" w:cs="Times New Roman"/>
          <w:color w:val="auto"/>
          <w:sz w:val="24"/>
          <w:szCs w:val="24"/>
        </w:rPr>
        <w:t xml:space="preserve"> </w:t>
      </w:r>
      <w:r w:rsidRPr="00E96A99">
        <w:rPr>
          <w:rFonts w:ascii="Times New Roman" w:hAnsi="Times New Roman" w:cs="Times New Roman"/>
          <w:color w:val="auto"/>
          <w:sz w:val="24"/>
          <w:szCs w:val="24"/>
        </w:rPr>
        <w:t xml:space="preserve">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w:t>
      </w:r>
      <w:r w:rsidRPr="00E96A99">
        <w:rPr>
          <w:rFonts w:ascii="Times New Roman" w:hAnsi="Times New Roman" w:cs="Times New Roman"/>
          <w:color w:val="auto"/>
          <w:sz w:val="24"/>
          <w:szCs w:val="24"/>
        </w:rPr>
        <w:lastRenderedPageBreak/>
        <w:t>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Указанный протокол размещается организатором конкурса на официальном сайте организатора конкурса в течение рабочего дня, следующего за днем его подписания. Заявителям направляются уведомления о принятых конкурсной комиссией решениях не позднее рабочего дня, следующего за днем подписания указанного протокола.</w:t>
      </w:r>
    </w:p>
    <w:p w:rsidR="00871268" w:rsidRPr="00E96A99" w:rsidRDefault="00871268" w:rsidP="00E96A99">
      <w:pPr>
        <w:pStyle w:val="36"/>
        <w:tabs>
          <w:tab w:val="clear" w:pos="2160"/>
        </w:tabs>
        <w:spacing w:before="120"/>
        <w:ind w:left="0" w:firstLine="720"/>
        <w:rPr>
          <w:rFonts w:ascii="Times New Roman" w:hAnsi="Times New Roman" w:cs="Times New Roman"/>
          <w:color w:val="auto"/>
          <w:sz w:val="24"/>
          <w:szCs w:val="24"/>
        </w:rPr>
      </w:pPr>
      <w:r w:rsidRPr="00E96A99">
        <w:rPr>
          <w:rFonts w:ascii="Times New Roman" w:hAnsi="Times New Roman" w:cs="Times New Roman"/>
          <w:color w:val="auto"/>
          <w:sz w:val="24"/>
          <w:szCs w:val="24"/>
        </w:rPr>
        <w:t xml:space="preserve">6.5. 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w:t>
      </w:r>
      <w:proofErr w:type="gramStart"/>
      <w:r w:rsidRPr="00E96A99">
        <w:rPr>
          <w:rFonts w:ascii="Times New Roman" w:hAnsi="Times New Roman" w:cs="Times New Roman"/>
          <w:color w:val="auto"/>
          <w:sz w:val="24"/>
          <w:szCs w:val="24"/>
        </w:rPr>
        <w:t>с даты подписания</w:t>
      </w:r>
      <w:proofErr w:type="gramEnd"/>
      <w:r w:rsidRPr="00E96A99">
        <w:rPr>
          <w:rFonts w:ascii="Times New Roman" w:hAnsi="Times New Roman" w:cs="Times New Roman"/>
          <w:color w:val="auto"/>
          <w:sz w:val="24"/>
          <w:szCs w:val="24"/>
        </w:rPr>
        <w:t xml:space="preserve"> протокола рассмотрения заявок.</w:t>
      </w:r>
    </w:p>
    <w:p w:rsidR="00871268" w:rsidRDefault="00871268" w:rsidP="00E96A99">
      <w:pPr>
        <w:autoSpaceDE w:val="0"/>
        <w:autoSpaceDN w:val="0"/>
        <w:adjustRightInd w:val="0"/>
        <w:spacing w:before="120"/>
        <w:ind w:firstLine="720"/>
        <w:jc w:val="both"/>
      </w:pPr>
      <w:r w:rsidRPr="00E96A99">
        <w:t>6.</w:t>
      </w:r>
      <w:r w:rsidR="00D94E98">
        <w:t>6</w:t>
      </w:r>
      <w:r w:rsidRPr="00E96A99">
        <w:t xml:space="preserve">.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w:t>
      </w:r>
      <w:proofErr w:type="gramStart"/>
      <w:r w:rsidRPr="00E96A99">
        <w:t>с даты признания</w:t>
      </w:r>
      <w:proofErr w:type="gramEnd"/>
      <w:r w:rsidRPr="00E96A99">
        <w:t xml:space="preserve"> конкурса несостоявшимся, за исключением заявителя, признанного участником конкурса.</w:t>
      </w:r>
    </w:p>
    <w:bookmarkEnd w:id="66"/>
    <w:p w:rsidR="00871268" w:rsidRPr="00663F06" w:rsidRDefault="00871268" w:rsidP="00871268">
      <w:pPr>
        <w:pStyle w:val="ConsPlusNormal"/>
        <w:widowControl/>
        <w:ind w:firstLine="0"/>
        <w:jc w:val="both"/>
        <w:rPr>
          <w:rFonts w:ascii="Times New Roman" w:hAnsi="Times New Roman" w:cs="Times New Roman"/>
          <w:sz w:val="24"/>
          <w:szCs w:val="24"/>
        </w:rPr>
      </w:pPr>
    </w:p>
    <w:p w:rsidR="00871268" w:rsidRPr="00AD352D" w:rsidRDefault="00871268" w:rsidP="00871268">
      <w:pPr>
        <w:pStyle w:val="14"/>
        <w:numPr>
          <w:ilvl w:val="0"/>
          <w:numId w:val="11"/>
        </w:numPr>
        <w:tabs>
          <w:tab w:val="left" w:pos="851"/>
        </w:tabs>
        <w:suppressAutoHyphens w:val="0"/>
        <w:spacing w:after="0"/>
        <w:jc w:val="center"/>
        <w:outlineLvl w:val="2"/>
        <w:rPr>
          <w:rFonts w:ascii="Times New Roman" w:hAnsi="Times New Roman" w:cs="Times New Roman"/>
          <w:color w:val="auto"/>
          <w:sz w:val="24"/>
          <w:szCs w:val="24"/>
        </w:rPr>
      </w:pPr>
      <w:bookmarkStart w:id="67" w:name="_Toc228163561"/>
      <w:r w:rsidRPr="00AD352D">
        <w:rPr>
          <w:rFonts w:ascii="Times New Roman" w:hAnsi="Times New Roman" w:cs="Times New Roman"/>
          <w:color w:val="auto"/>
          <w:sz w:val="24"/>
          <w:szCs w:val="24"/>
        </w:rPr>
        <w:t xml:space="preserve">ПОРЯДОК ПРОВЕДЕНИЯ </w:t>
      </w:r>
      <w:r>
        <w:rPr>
          <w:rFonts w:ascii="Times New Roman" w:hAnsi="Times New Roman" w:cs="Times New Roman"/>
          <w:color w:val="auto"/>
          <w:sz w:val="24"/>
          <w:szCs w:val="24"/>
        </w:rPr>
        <w:t>КОНКУРСА</w:t>
      </w:r>
      <w:bookmarkEnd w:id="67"/>
    </w:p>
    <w:p w:rsidR="00871268" w:rsidRPr="00663F06" w:rsidRDefault="00871268" w:rsidP="00871268">
      <w:pPr>
        <w:pStyle w:val="14"/>
        <w:tabs>
          <w:tab w:val="clear" w:pos="720"/>
          <w:tab w:val="left" w:pos="851"/>
        </w:tabs>
        <w:suppressAutoHyphens w:val="0"/>
        <w:spacing w:after="0"/>
        <w:ind w:left="1035" w:firstLine="0"/>
        <w:outlineLvl w:val="2"/>
        <w:rPr>
          <w:rFonts w:ascii="Times New Roman" w:hAnsi="Times New Roman" w:cs="Times New Roman"/>
          <w:color w:val="auto"/>
          <w:sz w:val="24"/>
          <w:szCs w:val="24"/>
        </w:rPr>
      </w:pPr>
    </w:p>
    <w:p w:rsidR="00871268" w:rsidRPr="00663F06" w:rsidRDefault="00871268" w:rsidP="00E96A99">
      <w:pPr>
        <w:autoSpaceDE w:val="0"/>
        <w:autoSpaceDN w:val="0"/>
        <w:adjustRightInd w:val="0"/>
        <w:ind w:firstLine="720"/>
        <w:jc w:val="both"/>
      </w:pPr>
      <w:r w:rsidRPr="00663F06">
        <w:t xml:space="preserve">7.1. </w:t>
      </w:r>
      <w:r>
        <w:t>Конкурс</w:t>
      </w:r>
      <w:r w:rsidRPr="00663F06">
        <w:t xml:space="preserve"> проводится в день, время и в месте, указанном в</w:t>
      </w:r>
      <w:r w:rsidR="00967AB9">
        <w:t xml:space="preserve"> Извещении</w:t>
      </w:r>
      <w:r w:rsidRPr="00663F06">
        <w:t xml:space="preserve"> </w:t>
      </w:r>
      <w:r w:rsidR="00967AB9">
        <w:t>Информационном сообщении (</w:t>
      </w:r>
      <w:r w:rsidRPr="00663F06">
        <w:t>Информационной карте</w:t>
      </w:r>
      <w:r w:rsidR="00967AB9">
        <w:t>)</w:t>
      </w:r>
      <w:r w:rsidRPr="00663F06">
        <w:t>.</w:t>
      </w:r>
    </w:p>
    <w:p w:rsidR="00871268" w:rsidRDefault="00871268" w:rsidP="00E96A99">
      <w:pPr>
        <w:autoSpaceDE w:val="0"/>
        <w:autoSpaceDN w:val="0"/>
        <w:adjustRightInd w:val="0"/>
        <w:spacing w:before="120"/>
        <w:ind w:firstLine="720"/>
        <w:jc w:val="both"/>
      </w:pPr>
      <w:r w:rsidRPr="00903E7C">
        <w:t>7.2. В конкурсе могут участвовать только Заявители, признанные участниками конкурса. Участники конкурса принимают участие в конкурсе непосредственно или через своих представителей.</w:t>
      </w:r>
    </w:p>
    <w:p w:rsidR="00871268" w:rsidRPr="00903E7C" w:rsidRDefault="00871268" w:rsidP="00E96A99">
      <w:pPr>
        <w:autoSpaceDE w:val="0"/>
        <w:autoSpaceDN w:val="0"/>
        <w:adjustRightInd w:val="0"/>
        <w:ind w:firstLine="720"/>
        <w:jc w:val="both"/>
      </w:pPr>
      <w:r w:rsidRPr="00E96A99">
        <w:t>Конкурс проводится Организатором конкурса в присутствии членов конкурсной комиссии и участников конкурса (их представителей).</w:t>
      </w:r>
    </w:p>
    <w:p w:rsidR="00871268" w:rsidRDefault="00871268" w:rsidP="00E96A99">
      <w:pPr>
        <w:autoSpaceDE w:val="0"/>
        <w:autoSpaceDN w:val="0"/>
        <w:adjustRightInd w:val="0"/>
        <w:spacing w:before="120"/>
        <w:ind w:firstLine="720"/>
        <w:jc w:val="both"/>
      </w:pPr>
      <w:r w:rsidRPr="00903E7C">
        <w:t xml:space="preserve">7.3. </w:t>
      </w:r>
      <w:r w:rsidRPr="008E1F28">
        <w:t xml:space="preserve">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rsidRPr="008E1F28">
        <w:t>с даты подписания</w:t>
      </w:r>
      <w:proofErr w:type="gramEnd"/>
      <w:r w:rsidRPr="008E1F28">
        <w:t xml:space="preserve"> протокола рассмотрения заявок</w:t>
      </w:r>
      <w:r>
        <w:t>.</w:t>
      </w:r>
    </w:p>
    <w:p w:rsidR="00871268" w:rsidRDefault="00871268" w:rsidP="00E96A99">
      <w:pPr>
        <w:autoSpaceDE w:val="0"/>
        <w:autoSpaceDN w:val="0"/>
        <w:adjustRightInd w:val="0"/>
        <w:spacing w:before="120"/>
        <w:ind w:firstLine="720"/>
        <w:jc w:val="both"/>
      </w:pPr>
      <w:r w:rsidRPr="00903E7C">
        <w:t>7.4.</w:t>
      </w:r>
      <w:r>
        <w:t xml:space="preserve"> </w:t>
      </w:r>
      <w:r w:rsidRPr="008E1F28">
        <w:t xml:space="preserve">Оценка и сопоставление заявок на участие в конкурсе осуществляются в целях выявления лучших условий исполнения договора в соответствии </w:t>
      </w:r>
      <w:r w:rsidRPr="00CB5374">
        <w:t>с критериями</w:t>
      </w:r>
      <w:r w:rsidRPr="008E1F28">
        <w:t xml:space="preserve"> и в порядке, которые установлены конкурсной документацией</w:t>
      </w:r>
      <w:r>
        <w:t>.</w:t>
      </w:r>
    </w:p>
    <w:p w:rsidR="00CB5374" w:rsidRDefault="00CB5374" w:rsidP="00CB5374">
      <w:pPr>
        <w:autoSpaceDE w:val="0"/>
        <w:autoSpaceDN w:val="0"/>
        <w:adjustRightInd w:val="0"/>
        <w:ind w:firstLine="720"/>
        <w:jc w:val="both"/>
      </w:pPr>
    </w:p>
    <w:p w:rsidR="00CB5374" w:rsidRPr="00CB5374" w:rsidRDefault="00CB5374" w:rsidP="00CB5374">
      <w:pPr>
        <w:autoSpaceDE w:val="0"/>
        <w:autoSpaceDN w:val="0"/>
        <w:adjustRightInd w:val="0"/>
        <w:ind w:firstLine="720"/>
        <w:jc w:val="both"/>
      </w:pPr>
      <w:r w:rsidRPr="00CB5374">
        <w:t>Критериями оценки заявок на участие в конкурсе являются:</w:t>
      </w:r>
    </w:p>
    <w:p w:rsidR="00CB5374" w:rsidRPr="00CB5374" w:rsidRDefault="00CB5374" w:rsidP="00CB5374">
      <w:pPr>
        <w:autoSpaceDE w:val="0"/>
        <w:autoSpaceDN w:val="0"/>
        <w:adjustRightInd w:val="0"/>
        <w:ind w:firstLine="720"/>
        <w:jc w:val="both"/>
      </w:pPr>
      <w:r w:rsidRPr="00CB5374">
        <w:t>- цена договора-70%</w:t>
      </w:r>
    </w:p>
    <w:p w:rsidR="00CB5374" w:rsidRPr="00CB5374" w:rsidRDefault="00CB5374" w:rsidP="00CB5374">
      <w:pPr>
        <w:autoSpaceDE w:val="0"/>
        <w:autoSpaceDN w:val="0"/>
        <w:adjustRightInd w:val="0"/>
        <w:ind w:firstLine="720"/>
        <w:jc w:val="both"/>
      </w:pPr>
      <w:r w:rsidRPr="00CB5374">
        <w:t>- квалификация участника торгов (опыт эксплуатации рекламных конструкций) - 30 %.</w:t>
      </w:r>
    </w:p>
    <w:p w:rsidR="00CB5374" w:rsidRPr="00CB5374" w:rsidRDefault="00CB5374" w:rsidP="00CB5374">
      <w:pPr>
        <w:autoSpaceDE w:val="0"/>
        <w:autoSpaceDN w:val="0"/>
        <w:adjustRightInd w:val="0"/>
        <w:ind w:firstLine="720"/>
        <w:jc w:val="both"/>
      </w:pPr>
      <w:r w:rsidRPr="00CB5374">
        <w:t>Оценка заявок:</w:t>
      </w:r>
    </w:p>
    <w:p w:rsidR="00CB5374" w:rsidRPr="00CB5374" w:rsidRDefault="00CB5374" w:rsidP="00CB5374">
      <w:pPr>
        <w:autoSpaceDE w:val="0"/>
        <w:autoSpaceDN w:val="0"/>
        <w:adjustRightInd w:val="0"/>
        <w:ind w:firstLine="720"/>
        <w:jc w:val="both"/>
      </w:pPr>
      <w:r w:rsidRPr="00CB5374">
        <w:t>1. «Цена контракта»:</w:t>
      </w:r>
    </w:p>
    <w:p w:rsidR="00CB5374" w:rsidRPr="00CB5374" w:rsidRDefault="00CB5374" w:rsidP="00CB5374">
      <w:pPr>
        <w:autoSpaceDE w:val="0"/>
        <w:autoSpaceDN w:val="0"/>
        <w:adjustRightInd w:val="0"/>
        <w:ind w:firstLine="720"/>
        <w:jc w:val="both"/>
      </w:pPr>
      <w:r w:rsidRPr="00CB5374">
        <w:t>Количество баллов, присуждаемых по критериям оценки «цена контракта» определяется по формуле:</w:t>
      </w:r>
    </w:p>
    <w:p w:rsidR="00CB5374" w:rsidRPr="00CB5374" w:rsidRDefault="00CB5374" w:rsidP="00CB5374">
      <w:pPr>
        <w:autoSpaceDE w:val="0"/>
        <w:autoSpaceDN w:val="0"/>
        <w:adjustRightInd w:val="0"/>
        <w:ind w:firstLine="720"/>
        <w:jc w:val="both"/>
      </w:pPr>
      <w:r w:rsidRPr="00CB5374">
        <w:t>ЦБ=((</w:t>
      </w:r>
      <w:proofErr w:type="gramStart"/>
      <w:r w:rsidRPr="00CB5374">
        <w:t>Ц</w:t>
      </w:r>
      <w:proofErr w:type="gramEnd"/>
      <w:r w:rsidRPr="00CB5374">
        <w:t xml:space="preserve"> пред – Ц </w:t>
      </w:r>
      <w:proofErr w:type="spellStart"/>
      <w:r w:rsidRPr="00CB5374">
        <w:t>нач</w:t>
      </w:r>
      <w:proofErr w:type="spellEnd"/>
      <w:r w:rsidRPr="00CB5374">
        <w:t xml:space="preserve">)/ Ц </w:t>
      </w:r>
      <w:proofErr w:type="spellStart"/>
      <w:r w:rsidRPr="00CB5374">
        <w:t>нач</w:t>
      </w:r>
      <w:proofErr w:type="spellEnd"/>
      <w:r w:rsidRPr="00CB5374">
        <w:t>))*100,</w:t>
      </w:r>
    </w:p>
    <w:p w:rsidR="00CB5374" w:rsidRPr="00CB5374" w:rsidRDefault="00CB5374" w:rsidP="00CB5374">
      <w:pPr>
        <w:autoSpaceDE w:val="0"/>
        <w:autoSpaceDN w:val="0"/>
        <w:adjustRightInd w:val="0"/>
        <w:ind w:firstLine="720"/>
        <w:jc w:val="both"/>
      </w:pPr>
      <w:r w:rsidRPr="00CB5374">
        <w:t xml:space="preserve">Где  </w:t>
      </w:r>
      <w:proofErr w:type="gramStart"/>
      <w:r w:rsidRPr="00CB5374">
        <w:t>Ц</w:t>
      </w:r>
      <w:proofErr w:type="gramEnd"/>
      <w:r w:rsidRPr="00CB5374">
        <w:t xml:space="preserve"> пред- предложение участника конкурса, заявка (предложение) которого оценивается,</w:t>
      </w:r>
    </w:p>
    <w:p w:rsidR="00CB5374" w:rsidRPr="00CB5374" w:rsidRDefault="00CB5374" w:rsidP="00CB5374">
      <w:pPr>
        <w:autoSpaceDE w:val="0"/>
        <w:autoSpaceDN w:val="0"/>
        <w:adjustRightInd w:val="0"/>
        <w:ind w:firstLine="720"/>
        <w:jc w:val="both"/>
      </w:pPr>
      <w:r w:rsidRPr="00CB5374">
        <w:t xml:space="preserve">        </w:t>
      </w:r>
      <w:proofErr w:type="gramStart"/>
      <w:r w:rsidRPr="00CB5374">
        <w:t>Ц</w:t>
      </w:r>
      <w:proofErr w:type="gramEnd"/>
      <w:r w:rsidRPr="00CB5374">
        <w:t xml:space="preserve"> </w:t>
      </w:r>
      <w:proofErr w:type="spellStart"/>
      <w:r w:rsidRPr="00CB5374">
        <w:t>нач</w:t>
      </w:r>
      <w:proofErr w:type="spellEnd"/>
      <w:r w:rsidRPr="00CB5374">
        <w:t>- начальная цена договора.</w:t>
      </w:r>
    </w:p>
    <w:p w:rsidR="00CB5374" w:rsidRPr="00CB5374" w:rsidRDefault="00CB5374" w:rsidP="00CB5374">
      <w:pPr>
        <w:autoSpaceDE w:val="0"/>
        <w:autoSpaceDN w:val="0"/>
        <w:adjustRightInd w:val="0"/>
        <w:ind w:firstLine="720"/>
        <w:jc w:val="both"/>
      </w:pPr>
      <w:r w:rsidRPr="00CB5374">
        <w:t>2. «Квалификация участников торгов»</w:t>
      </w:r>
    </w:p>
    <w:p w:rsidR="00CB5374" w:rsidRPr="00CB5374" w:rsidRDefault="00CB5374" w:rsidP="00CB5374">
      <w:pPr>
        <w:autoSpaceDE w:val="0"/>
        <w:autoSpaceDN w:val="0"/>
        <w:adjustRightInd w:val="0"/>
        <w:ind w:firstLine="720"/>
        <w:jc w:val="both"/>
      </w:pPr>
      <w:r w:rsidRPr="00CB5374">
        <w:lastRenderedPageBreak/>
        <w:t>Оценивается по времени существования организации на рынке, на основании документов, входящих в состав заявки:</w:t>
      </w:r>
    </w:p>
    <w:p w:rsidR="00CB5374" w:rsidRPr="00CB5374" w:rsidRDefault="00CB5374" w:rsidP="00CB5374">
      <w:pPr>
        <w:autoSpaceDE w:val="0"/>
        <w:autoSpaceDN w:val="0"/>
        <w:adjustRightInd w:val="0"/>
        <w:ind w:firstLine="720"/>
        <w:jc w:val="both"/>
      </w:pPr>
      <w:r w:rsidRPr="00CB5374">
        <w:t>0-2 года - 1,</w:t>
      </w:r>
    </w:p>
    <w:p w:rsidR="00CB5374" w:rsidRPr="00CB5374" w:rsidRDefault="00CB5374" w:rsidP="00CB5374">
      <w:pPr>
        <w:autoSpaceDE w:val="0"/>
        <w:autoSpaceDN w:val="0"/>
        <w:adjustRightInd w:val="0"/>
        <w:ind w:firstLine="720"/>
        <w:jc w:val="both"/>
      </w:pPr>
      <w:r w:rsidRPr="00CB5374">
        <w:t>2-5 лет - 2,</w:t>
      </w:r>
    </w:p>
    <w:p w:rsidR="00CB5374" w:rsidRPr="00CB5374" w:rsidRDefault="00CB5374" w:rsidP="00CB5374">
      <w:pPr>
        <w:autoSpaceDE w:val="0"/>
        <w:autoSpaceDN w:val="0"/>
        <w:adjustRightInd w:val="0"/>
        <w:ind w:firstLine="720"/>
        <w:jc w:val="both"/>
      </w:pPr>
      <w:r w:rsidRPr="00CB5374">
        <w:t>5-10 лет - 3,</w:t>
      </w:r>
    </w:p>
    <w:p w:rsidR="00CB5374" w:rsidRPr="00CB5374" w:rsidRDefault="00CB5374" w:rsidP="00CB5374">
      <w:pPr>
        <w:autoSpaceDE w:val="0"/>
        <w:autoSpaceDN w:val="0"/>
        <w:adjustRightInd w:val="0"/>
        <w:ind w:firstLine="720"/>
        <w:jc w:val="both"/>
      </w:pPr>
      <w:r w:rsidRPr="00CB5374">
        <w:t>10 и более – 4.</w:t>
      </w:r>
    </w:p>
    <w:p w:rsidR="00CB5374" w:rsidRDefault="00CB5374" w:rsidP="00CB5374">
      <w:pPr>
        <w:autoSpaceDE w:val="0"/>
        <w:autoSpaceDN w:val="0"/>
        <w:adjustRightInd w:val="0"/>
        <w:ind w:firstLine="720"/>
        <w:jc w:val="both"/>
      </w:pPr>
      <w:r w:rsidRPr="00CB5374">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конкурсной документации умноженных на их значимость.</w:t>
      </w:r>
    </w:p>
    <w:p w:rsidR="00871268" w:rsidRPr="008E1F28" w:rsidRDefault="00871268" w:rsidP="00E96A99">
      <w:pPr>
        <w:autoSpaceDE w:val="0"/>
        <w:autoSpaceDN w:val="0"/>
        <w:adjustRightInd w:val="0"/>
        <w:spacing w:before="120"/>
        <w:ind w:firstLine="720"/>
        <w:jc w:val="both"/>
      </w:pPr>
      <w:r w:rsidRPr="00903E7C">
        <w:t>7.</w:t>
      </w:r>
      <w:r>
        <w:t>5</w:t>
      </w:r>
      <w:r w:rsidRPr="00903E7C">
        <w:t>.</w:t>
      </w:r>
      <w:r>
        <w:t xml:space="preserve"> </w:t>
      </w:r>
      <w:r w:rsidRPr="008E1F28">
        <w:t>Определение победителя конкурса осуществляется по балльной системе. Победителем конкурса признается участник конкурса, набравший наибольшее количество баллов.</w:t>
      </w:r>
    </w:p>
    <w:p w:rsidR="00871268" w:rsidRPr="008E1F28" w:rsidRDefault="00871268" w:rsidP="00716CA1">
      <w:pPr>
        <w:autoSpaceDE w:val="0"/>
        <w:autoSpaceDN w:val="0"/>
        <w:adjustRightInd w:val="0"/>
        <w:ind w:firstLine="720"/>
        <w:jc w:val="both"/>
      </w:pPr>
      <w:r w:rsidRPr="008E1F28">
        <w:t>Максимальная сумма баллов по критериям составляет 100 баллов.</w:t>
      </w:r>
    </w:p>
    <w:p w:rsidR="00871268" w:rsidRPr="008E1F28" w:rsidRDefault="00871268" w:rsidP="00716CA1">
      <w:pPr>
        <w:autoSpaceDE w:val="0"/>
        <w:autoSpaceDN w:val="0"/>
        <w:adjustRightInd w:val="0"/>
        <w:ind w:firstLine="720"/>
        <w:jc w:val="both"/>
      </w:pPr>
      <w:r w:rsidRPr="008E1F28">
        <w:t>При равенстве двух или более предложений победителем конкурса признается тот участник, чья заявка была подана раньше.</w:t>
      </w:r>
    </w:p>
    <w:p w:rsidR="00871268" w:rsidRPr="008E1F28" w:rsidRDefault="00871268" w:rsidP="00716CA1">
      <w:pPr>
        <w:autoSpaceDE w:val="0"/>
        <w:autoSpaceDN w:val="0"/>
        <w:adjustRightInd w:val="0"/>
        <w:ind w:firstLine="720"/>
        <w:jc w:val="both"/>
      </w:pPr>
      <w:r w:rsidRPr="008E1F28">
        <w:t>Участником, предложившим лучшие условия после победителя конкурса, также определяемым по балльной системе, признается участник конкурса, набравший наибольшее количество баллов после победителя конкурса.</w:t>
      </w:r>
    </w:p>
    <w:p w:rsidR="00871268" w:rsidRDefault="00871268" w:rsidP="00716CA1">
      <w:pPr>
        <w:autoSpaceDE w:val="0"/>
        <w:autoSpaceDN w:val="0"/>
        <w:adjustRightInd w:val="0"/>
        <w:ind w:firstLine="720"/>
        <w:jc w:val="both"/>
      </w:pPr>
      <w:r w:rsidRPr="008E1F28">
        <w:t>В случае равенства двух и более предложений, участником конкурса, предложившим лучшие условия после победителя конкурса, признается тот участник конкурса, чья заявка была подана раньше.</w:t>
      </w:r>
    </w:p>
    <w:p w:rsidR="00871268" w:rsidRPr="00721E93" w:rsidRDefault="00871268" w:rsidP="00716CA1">
      <w:pPr>
        <w:autoSpaceDE w:val="0"/>
        <w:autoSpaceDN w:val="0"/>
        <w:adjustRightInd w:val="0"/>
        <w:spacing w:before="120"/>
        <w:ind w:firstLine="720"/>
        <w:jc w:val="both"/>
      </w:pPr>
      <w:r w:rsidRPr="00903E7C">
        <w:t>7.</w:t>
      </w:r>
      <w:r>
        <w:t>6</w:t>
      </w:r>
      <w:r w:rsidRPr="00903E7C">
        <w:t>.</w:t>
      </w:r>
      <w:r>
        <w:t xml:space="preserve"> </w:t>
      </w:r>
      <w:proofErr w:type="gramStart"/>
      <w:r w:rsidRPr="00721E93">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721E93">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рабочего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w:t>
      </w:r>
      <w:proofErr w:type="gramStart"/>
      <w:r w:rsidRPr="00721E93">
        <w:t>с даты подписания</w:t>
      </w:r>
      <w:proofErr w:type="gramEnd"/>
      <w:r w:rsidRPr="00721E93">
        <w:t xml:space="preserve">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871268" w:rsidRPr="00716CA1" w:rsidRDefault="00871268" w:rsidP="00716CA1">
      <w:pPr>
        <w:pStyle w:val="36"/>
        <w:tabs>
          <w:tab w:val="clear" w:pos="2160"/>
        </w:tabs>
        <w:spacing w:before="120"/>
        <w:ind w:left="0" w:firstLine="709"/>
        <w:rPr>
          <w:rFonts w:ascii="Times New Roman" w:hAnsi="Times New Roman" w:cs="Times New Roman"/>
          <w:color w:val="auto"/>
          <w:sz w:val="24"/>
          <w:szCs w:val="24"/>
        </w:rPr>
      </w:pPr>
      <w:bookmarkStart w:id="68" w:name="_Toc126487223"/>
      <w:bookmarkStart w:id="69" w:name="_Toc145306744"/>
      <w:bookmarkStart w:id="70" w:name="_Toc162435112"/>
      <w:bookmarkStart w:id="71" w:name="_Toc228163562"/>
      <w:r w:rsidRPr="00716CA1">
        <w:rPr>
          <w:rFonts w:ascii="Times New Roman" w:hAnsi="Times New Roman" w:cs="Times New Roman"/>
          <w:color w:val="auto"/>
          <w:sz w:val="24"/>
          <w:szCs w:val="24"/>
        </w:rPr>
        <w:t xml:space="preserve">7.7. При проведении конкурса Организатор конкурса </w:t>
      </w:r>
      <w:r w:rsidR="005F46DC" w:rsidRPr="00716CA1">
        <w:rPr>
          <w:rFonts w:ascii="Times New Roman" w:hAnsi="Times New Roman" w:cs="Times New Roman"/>
          <w:color w:val="auto"/>
          <w:sz w:val="24"/>
          <w:szCs w:val="24"/>
        </w:rPr>
        <w:t>ведет протокол конкурса</w:t>
      </w:r>
      <w:r w:rsidR="005F46DC">
        <w:rPr>
          <w:rFonts w:ascii="Times New Roman" w:hAnsi="Times New Roman" w:cs="Times New Roman"/>
          <w:color w:val="auto"/>
          <w:sz w:val="24"/>
          <w:szCs w:val="24"/>
        </w:rPr>
        <w:t>.</w:t>
      </w:r>
      <w:r w:rsidR="005F46DC" w:rsidRPr="00716CA1">
        <w:rPr>
          <w:rFonts w:ascii="Times New Roman" w:hAnsi="Times New Roman" w:cs="Times New Roman"/>
          <w:color w:val="auto"/>
          <w:sz w:val="24"/>
          <w:szCs w:val="24"/>
        </w:rPr>
        <w:t xml:space="preserve"> </w:t>
      </w:r>
    </w:p>
    <w:p w:rsidR="00871268" w:rsidRDefault="00871268" w:rsidP="00871268">
      <w:pPr>
        <w:pStyle w:val="36"/>
        <w:tabs>
          <w:tab w:val="clear" w:pos="2160"/>
        </w:tabs>
        <w:ind w:left="0" w:firstLine="709"/>
        <w:rPr>
          <w:rFonts w:ascii="Times New Roman" w:hAnsi="Times New Roman" w:cs="Times New Roman"/>
          <w:color w:val="auto"/>
          <w:sz w:val="24"/>
          <w:szCs w:val="24"/>
        </w:rPr>
      </w:pPr>
      <w:r w:rsidRPr="00716CA1">
        <w:rPr>
          <w:rFonts w:ascii="Times New Roman" w:hAnsi="Times New Roman" w:cs="Times New Roman"/>
          <w:color w:val="auto"/>
          <w:sz w:val="24"/>
          <w:szCs w:val="24"/>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5F46DC" w:rsidRDefault="00871268" w:rsidP="00871268">
      <w:pPr>
        <w:pStyle w:val="36"/>
        <w:tabs>
          <w:tab w:val="clear" w:pos="2160"/>
        </w:tabs>
        <w:ind w:left="0" w:firstLine="709"/>
        <w:rPr>
          <w:rFonts w:ascii="Times New Roman" w:hAnsi="Times New Roman" w:cs="Times New Roman"/>
          <w:color w:val="auto"/>
          <w:sz w:val="24"/>
          <w:szCs w:val="24"/>
        </w:rPr>
      </w:pPr>
      <w:r w:rsidRPr="00456D91">
        <w:rPr>
          <w:rFonts w:ascii="Times New Roman" w:hAnsi="Times New Roman" w:cs="Times New Roman"/>
          <w:color w:val="auto"/>
          <w:sz w:val="24"/>
          <w:szCs w:val="24"/>
        </w:rPr>
        <w:t xml:space="preserve">Указанный протокол размещается организатором конкурса на официальном сайте организатора конкурса в течение рабочего дня, следующего после дня подписания указанного протокола. Организатор конкурса в течение двух рабочих дней </w:t>
      </w:r>
      <w:proofErr w:type="gramStart"/>
      <w:r w:rsidRPr="00456D91">
        <w:rPr>
          <w:rFonts w:ascii="Times New Roman" w:hAnsi="Times New Roman" w:cs="Times New Roman"/>
          <w:color w:val="auto"/>
          <w:sz w:val="24"/>
          <w:szCs w:val="24"/>
        </w:rPr>
        <w:t>с даты подписания</w:t>
      </w:r>
      <w:proofErr w:type="gramEnd"/>
      <w:r w:rsidRPr="00456D91">
        <w:rPr>
          <w:rFonts w:ascii="Times New Roman" w:hAnsi="Times New Roman" w:cs="Times New Roman"/>
          <w:color w:val="auto"/>
          <w:sz w:val="24"/>
          <w:szCs w:val="24"/>
        </w:rPr>
        <w:t xml:space="preserve"> протокола передает один экземпляр протокола лицу, с которым отказывается заключить договор.</w:t>
      </w:r>
      <w:r w:rsidR="005F46DC" w:rsidRPr="005F46DC">
        <w:rPr>
          <w:rFonts w:ascii="Times New Roman" w:hAnsi="Times New Roman" w:cs="Times New Roman"/>
          <w:color w:val="auto"/>
          <w:sz w:val="24"/>
          <w:szCs w:val="24"/>
        </w:rPr>
        <w:t xml:space="preserve"> </w:t>
      </w:r>
    </w:p>
    <w:p w:rsidR="00871268" w:rsidRPr="00456D91" w:rsidRDefault="005F46DC" w:rsidP="00871268">
      <w:pPr>
        <w:pStyle w:val="36"/>
        <w:tabs>
          <w:tab w:val="clear" w:pos="2160"/>
        </w:tabs>
        <w:ind w:left="0" w:firstLine="709"/>
        <w:rPr>
          <w:rFonts w:ascii="Times New Roman" w:hAnsi="Times New Roman" w:cs="Times New Roman"/>
          <w:color w:val="auto"/>
          <w:sz w:val="24"/>
          <w:szCs w:val="24"/>
        </w:rPr>
      </w:pPr>
      <w:r w:rsidRPr="00716CA1">
        <w:rPr>
          <w:rFonts w:ascii="Times New Roman" w:hAnsi="Times New Roman" w:cs="Times New Roman"/>
          <w:color w:val="auto"/>
          <w:sz w:val="24"/>
          <w:szCs w:val="24"/>
        </w:rPr>
        <w:t xml:space="preserve">При проведении конкурса Организатор </w:t>
      </w:r>
      <w:r>
        <w:rPr>
          <w:rFonts w:ascii="Times New Roman" w:hAnsi="Times New Roman" w:cs="Times New Roman"/>
          <w:color w:val="auto"/>
          <w:sz w:val="24"/>
          <w:szCs w:val="24"/>
        </w:rPr>
        <w:t xml:space="preserve">вправе </w:t>
      </w:r>
      <w:r w:rsidRPr="00716CA1">
        <w:rPr>
          <w:rFonts w:ascii="Times New Roman" w:hAnsi="Times New Roman" w:cs="Times New Roman"/>
          <w:color w:val="auto"/>
          <w:sz w:val="24"/>
          <w:szCs w:val="24"/>
        </w:rPr>
        <w:t>осуществлят</w:t>
      </w:r>
      <w:r>
        <w:rPr>
          <w:rFonts w:ascii="Times New Roman" w:hAnsi="Times New Roman" w:cs="Times New Roman"/>
          <w:color w:val="auto"/>
          <w:sz w:val="24"/>
          <w:szCs w:val="24"/>
        </w:rPr>
        <w:t>ь</w:t>
      </w:r>
      <w:r w:rsidRPr="00716CA1">
        <w:rPr>
          <w:rFonts w:ascii="Times New Roman" w:hAnsi="Times New Roman" w:cs="Times New Roman"/>
          <w:color w:val="auto"/>
          <w:sz w:val="24"/>
          <w:szCs w:val="24"/>
        </w:rPr>
        <w:t xml:space="preserve"> аудио- или видеозапись конкурса</w:t>
      </w:r>
      <w:r>
        <w:rPr>
          <w:rFonts w:ascii="Times New Roman" w:hAnsi="Times New Roman" w:cs="Times New Roman"/>
          <w:color w:val="auto"/>
          <w:sz w:val="24"/>
          <w:szCs w:val="24"/>
        </w:rPr>
        <w:t>, уведомив об этом участников конкурса до начала проведения конкурса</w:t>
      </w:r>
      <w:r w:rsidRPr="00716CA1">
        <w:rPr>
          <w:rFonts w:ascii="Times New Roman" w:hAnsi="Times New Roman" w:cs="Times New Roman"/>
          <w:color w:val="auto"/>
          <w:sz w:val="24"/>
          <w:szCs w:val="24"/>
        </w:rPr>
        <w:t>.</w:t>
      </w:r>
    </w:p>
    <w:p w:rsidR="00871268" w:rsidRDefault="00871268" w:rsidP="00716CA1">
      <w:pPr>
        <w:autoSpaceDE w:val="0"/>
        <w:autoSpaceDN w:val="0"/>
        <w:adjustRightInd w:val="0"/>
        <w:spacing w:before="120"/>
        <w:ind w:firstLine="539"/>
        <w:jc w:val="both"/>
      </w:pPr>
      <w:r w:rsidRPr="00903E7C">
        <w:t>7.</w:t>
      </w:r>
      <w:r>
        <w:t xml:space="preserve">8. </w:t>
      </w:r>
      <w:r w:rsidRPr="005F2EBD">
        <w:t xml:space="preserve">В случае если было установлено требование о внесении задатка, задаток возвращается победителю конкурса в течение пяти рабочих дней </w:t>
      </w:r>
      <w:proofErr w:type="gramStart"/>
      <w:r w:rsidRPr="005F2EBD">
        <w:t>с даты заключения</w:t>
      </w:r>
      <w:proofErr w:type="gramEnd"/>
      <w:r w:rsidRPr="005F2EBD">
        <w:t xml:space="preserve"> с ним договора. Задаток возвращается участнику конкурса, заявке на </w:t>
      </w:r>
      <w:proofErr w:type="gramStart"/>
      <w:r w:rsidRPr="005F2EBD">
        <w:t>участие</w:t>
      </w:r>
      <w:proofErr w:type="gramEnd"/>
      <w:r w:rsidRPr="005F2EBD">
        <w:t xml:space="preserve"> в конкурсе которого </w:t>
      </w:r>
      <w:r w:rsidRPr="005F2EBD">
        <w:lastRenderedPageBreak/>
        <w:t>присвоен второй номер, в течение пяти рабочих дней с даты подписания договора с победителем конкурса или с таким участником конкурса.</w:t>
      </w:r>
    </w:p>
    <w:p w:rsidR="00871268" w:rsidRPr="00456D91" w:rsidRDefault="00871268" w:rsidP="00871268">
      <w:pPr>
        <w:autoSpaceDE w:val="0"/>
        <w:autoSpaceDN w:val="0"/>
        <w:adjustRightInd w:val="0"/>
        <w:ind w:firstLine="540"/>
      </w:pPr>
    </w:p>
    <w:p w:rsidR="00871268" w:rsidRDefault="00871268" w:rsidP="00871268">
      <w:pPr>
        <w:autoSpaceDE w:val="0"/>
        <w:autoSpaceDN w:val="0"/>
        <w:adjustRightInd w:val="0"/>
        <w:ind w:firstLine="284"/>
        <w:jc w:val="center"/>
        <w:rPr>
          <w:b/>
        </w:rPr>
      </w:pPr>
      <w:r w:rsidRPr="00663F06">
        <w:rPr>
          <w:b/>
        </w:rPr>
        <w:t xml:space="preserve">8. </w:t>
      </w:r>
      <w:r>
        <w:rPr>
          <w:b/>
        </w:rPr>
        <w:t>ЗАКЛЮЧЕНИЕ ДОГОВОРА НА УСТАНОВКУ И ЭКСПЛУАТАЦИЮ РЕКЛАМНОЙ КОНСТРУКЦИИ</w:t>
      </w:r>
      <w:bookmarkEnd w:id="68"/>
      <w:bookmarkEnd w:id="69"/>
      <w:bookmarkEnd w:id="70"/>
      <w:bookmarkEnd w:id="71"/>
      <w:r w:rsidR="00486776">
        <w:rPr>
          <w:b/>
        </w:rPr>
        <w:t xml:space="preserve"> ПО РЕЗУЛЬТАТАМ КОНКУРСА</w:t>
      </w:r>
      <w:r>
        <w:rPr>
          <w:b/>
        </w:rPr>
        <w:t xml:space="preserve"> </w:t>
      </w:r>
    </w:p>
    <w:p w:rsidR="00871268" w:rsidRPr="00663F06" w:rsidRDefault="00871268" w:rsidP="00871268">
      <w:pPr>
        <w:autoSpaceDE w:val="0"/>
        <w:autoSpaceDN w:val="0"/>
        <w:adjustRightInd w:val="0"/>
        <w:ind w:firstLine="284"/>
        <w:jc w:val="center"/>
        <w:rPr>
          <w:b/>
        </w:rPr>
      </w:pPr>
    </w:p>
    <w:p w:rsidR="00871268" w:rsidRPr="005D399E" w:rsidRDefault="00871268" w:rsidP="00871268">
      <w:pPr>
        <w:autoSpaceDE w:val="0"/>
        <w:autoSpaceDN w:val="0"/>
        <w:adjustRightInd w:val="0"/>
        <w:ind w:firstLine="540"/>
      </w:pPr>
      <w:r w:rsidRPr="005D399E">
        <w:t>8.1. Порядок заключения Договора.</w:t>
      </w:r>
    </w:p>
    <w:p w:rsidR="00871268" w:rsidRPr="005D399E" w:rsidRDefault="00871268" w:rsidP="008C540E">
      <w:pPr>
        <w:autoSpaceDE w:val="0"/>
        <w:autoSpaceDN w:val="0"/>
        <w:adjustRightInd w:val="0"/>
        <w:ind w:firstLine="540"/>
        <w:jc w:val="both"/>
      </w:pPr>
      <w:bookmarkStart w:id="72" w:name="_Ref119429973"/>
      <w:bookmarkStart w:id="73" w:name="_Toc126487224"/>
      <w:bookmarkStart w:id="74" w:name="_Toc145306745"/>
      <w:bookmarkStart w:id="75" w:name="_Toc162435113"/>
      <w:bookmarkStart w:id="76" w:name="_Toc228163563"/>
      <w:r w:rsidRPr="005D399E">
        <w:t>Заключение Договора осуществляется в порядке, предусмотренном Гражданским кодексом Российской Федерации и иными федеральными законами.</w:t>
      </w:r>
    </w:p>
    <w:p w:rsidR="00871268" w:rsidRPr="005D399E" w:rsidRDefault="00871268" w:rsidP="008C540E">
      <w:pPr>
        <w:autoSpaceDE w:val="0"/>
        <w:autoSpaceDN w:val="0"/>
        <w:adjustRightInd w:val="0"/>
        <w:ind w:firstLine="540"/>
        <w:jc w:val="both"/>
      </w:pPr>
      <w:r w:rsidRPr="005D399E">
        <w:t>8.2.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8.6, в случае установления факта:</w:t>
      </w:r>
    </w:p>
    <w:p w:rsidR="00871268" w:rsidRPr="005D399E" w:rsidRDefault="00871268" w:rsidP="008C540E">
      <w:pPr>
        <w:autoSpaceDE w:val="0"/>
        <w:autoSpaceDN w:val="0"/>
        <w:adjustRightInd w:val="0"/>
        <w:ind w:firstLine="540"/>
        <w:jc w:val="both"/>
      </w:pPr>
      <w:r w:rsidRPr="005D399E">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871268" w:rsidRPr="005D399E" w:rsidRDefault="00871268" w:rsidP="008C540E">
      <w:pPr>
        <w:autoSpaceDE w:val="0"/>
        <w:autoSpaceDN w:val="0"/>
        <w:adjustRightInd w:val="0"/>
        <w:ind w:firstLine="540"/>
        <w:jc w:val="both"/>
      </w:pPr>
      <w:r w:rsidRPr="005D399E">
        <w:t>2) приостановления деятельности такого лица в порядке, предусмотренном Кодексом Российской Федерации об административных правонарушениях;</w:t>
      </w:r>
    </w:p>
    <w:p w:rsidR="00871268" w:rsidRPr="005D399E" w:rsidRDefault="00871268" w:rsidP="008C540E">
      <w:pPr>
        <w:autoSpaceDE w:val="0"/>
        <w:autoSpaceDN w:val="0"/>
        <w:adjustRightInd w:val="0"/>
        <w:ind w:firstLine="540"/>
        <w:jc w:val="both"/>
      </w:pPr>
      <w:r w:rsidRPr="005D399E">
        <w:t>3) предоставления таким лицом заведомо ложных сведений, содержащихся в документах, пр</w:t>
      </w:r>
      <w:r>
        <w:t>иложенных к заявке</w:t>
      </w:r>
      <w:r w:rsidRPr="005D399E">
        <w:t>.</w:t>
      </w:r>
    </w:p>
    <w:p w:rsidR="00871268" w:rsidRPr="005D399E" w:rsidRDefault="00871268" w:rsidP="008C540E">
      <w:pPr>
        <w:autoSpaceDE w:val="0"/>
        <w:autoSpaceDN w:val="0"/>
        <w:adjustRightInd w:val="0"/>
        <w:spacing w:before="120"/>
        <w:ind w:firstLine="539"/>
        <w:jc w:val="both"/>
      </w:pPr>
      <w:bookmarkStart w:id="77" w:name="Par7"/>
      <w:bookmarkEnd w:id="77"/>
      <w:r w:rsidRPr="005D399E">
        <w:t xml:space="preserve">8.3. </w:t>
      </w:r>
      <w:proofErr w:type="gramStart"/>
      <w:r w:rsidRPr="005D399E">
        <w:t>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пунктом 8.2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w:t>
      </w:r>
      <w:proofErr w:type="gramEnd"/>
      <w:r w:rsidRPr="005D399E">
        <w:t xml:space="preserve">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71268" w:rsidRPr="005D399E" w:rsidRDefault="00871268" w:rsidP="008C540E">
      <w:pPr>
        <w:autoSpaceDE w:val="0"/>
        <w:autoSpaceDN w:val="0"/>
        <w:adjustRightInd w:val="0"/>
        <w:ind w:firstLine="540"/>
        <w:jc w:val="both"/>
      </w:pPr>
      <w:r w:rsidRPr="005D399E">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871268" w:rsidRPr="005D399E" w:rsidRDefault="00871268" w:rsidP="008C540E">
      <w:pPr>
        <w:autoSpaceDE w:val="0"/>
        <w:autoSpaceDN w:val="0"/>
        <w:adjustRightInd w:val="0"/>
        <w:ind w:firstLine="540"/>
        <w:jc w:val="both"/>
      </w:pPr>
      <w:r w:rsidRPr="005D399E">
        <w:t xml:space="preserve">Указанный протокол размещается организатором конкурса на официальном сайте организатора конкурса в течение рабочего дня, следующего после дня подписания указанного протокола. Организатор конкурса в течение двух рабочих дней </w:t>
      </w:r>
      <w:proofErr w:type="gramStart"/>
      <w:r w:rsidRPr="005D399E">
        <w:t>с даты подписания</w:t>
      </w:r>
      <w:proofErr w:type="gramEnd"/>
      <w:r w:rsidRPr="005D399E">
        <w:t xml:space="preserve"> протокола передает один экземпляр протокола лицу, с которым отказывается заключить договор.</w:t>
      </w:r>
    </w:p>
    <w:p w:rsidR="00871268" w:rsidRPr="005D399E" w:rsidRDefault="00871268" w:rsidP="008C540E">
      <w:pPr>
        <w:autoSpaceDE w:val="0"/>
        <w:autoSpaceDN w:val="0"/>
        <w:adjustRightInd w:val="0"/>
        <w:spacing w:before="120"/>
        <w:ind w:firstLine="539"/>
        <w:jc w:val="both"/>
      </w:pPr>
      <w:r w:rsidRPr="005D399E">
        <w:t>8.4.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871268" w:rsidRPr="005D399E" w:rsidRDefault="00871268" w:rsidP="008C540E">
      <w:pPr>
        <w:autoSpaceDE w:val="0"/>
        <w:autoSpaceDN w:val="0"/>
        <w:adjustRightInd w:val="0"/>
        <w:spacing w:before="120"/>
        <w:ind w:firstLine="539"/>
        <w:jc w:val="both"/>
      </w:pPr>
      <w:r w:rsidRPr="005D399E">
        <w:t xml:space="preserve">8.5. В случае если победитель конкурса или участник конкурса, заявке на </w:t>
      </w:r>
      <w:proofErr w:type="gramStart"/>
      <w:r w:rsidRPr="005D399E">
        <w:t>участие</w:t>
      </w:r>
      <w:proofErr w:type="gramEnd"/>
      <w:r w:rsidRPr="005D399E">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пунктами 7.6. или 8.6 настоящей Документации,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w:t>
      </w:r>
      <w:proofErr w:type="gramStart"/>
      <w:r w:rsidRPr="005D399E">
        <w:t>конкурсе</w:t>
      </w:r>
      <w:proofErr w:type="gramEnd"/>
      <w:r w:rsidRPr="005D399E">
        <w:t xml:space="preserve"> которого присвоен второй номер, признается уклонившимся от заключения договора.</w:t>
      </w:r>
    </w:p>
    <w:p w:rsidR="00871268" w:rsidRPr="005D399E" w:rsidRDefault="00871268" w:rsidP="008C540E">
      <w:pPr>
        <w:autoSpaceDE w:val="0"/>
        <w:autoSpaceDN w:val="0"/>
        <w:adjustRightInd w:val="0"/>
        <w:spacing w:before="120"/>
        <w:ind w:firstLine="539"/>
        <w:jc w:val="both"/>
      </w:pPr>
      <w:bookmarkStart w:id="78" w:name="Par12"/>
      <w:bookmarkEnd w:id="78"/>
      <w:r w:rsidRPr="005D399E">
        <w:t xml:space="preserve">8.6.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w:t>
      </w:r>
      <w:proofErr w:type="gramStart"/>
      <w:r w:rsidRPr="005D399E">
        <w:t>участие</w:t>
      </w:r>
      <w:proofErr w:type="gramEnd"/>
      <w:r w:rsidRPr="005D399E">
        <w:t xml:space="preserve"> в конкурсе которого присвоен второй номер. Организатор конкурса обязан заключить </w:t>
      </w:r>
      <w:r w:rsidRPr="005D399E">
        <w:lastRenderedPageBreak/>
        <w:t xml:space="preserve">договор с участником конкурса, заявке на </w:t>
      </w:r>
      <w:proofErr w:type="gramStart"/>
      <w:r w:rsidRPr="005D399E">
        <w:t>участие</w:t>
      </w:r>
      <w:proofErr w:type="gramEnd"/>
      <w:r w:rsidRPr="005D399E">
        <w:t xml:space="preserve"> в конкурсе которого присвоен второй номер, при отказе от заключения договора с победителем конкурса в случаях, предусмотренных пунктом  8.3 настоящей документации.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w:t>
      </w:r>
      <w:proofErr w:type="gramStart"/>
      <w:r w:rsidRPr="005D399E">
        <w:t>участие</w:t>
      </w:r>
      <w:proofErr w:type="gramEnd"/>
      <w:r w:rsidRPr="005D399E">
        <w:t xml:space="preserve">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w:t>
      </w:r>
      <w:proofErr w:type="gramStart"/>
      <w:r w:rsidRPr="005D399E">
        <w:t>участие</w:t>
      </w:r>
      <w:proofErr w:type="gramEnd"/>
      <w:r w:rsidRPr="005D399E">
        <w:t xml:space="preserve"> в конкурсе которого присвоен второй номер, в десятидневный срок и представляется организатору конкурса.</w:t>
      </w:r>
    </w:p>
    <w:p w:rsidR="00871268" w:rsidRPr="005D399E" w:rsidRDefault="00871268" w:rsidP="008C540E">
      <w:pPr>
        <w:autoSpaceDE w:val="0"/>
        <w:autoSpaceDN w:val="0"/>
        <w:adjustRightInd w:val="0"/>
        <w:ind w:firstLine="540"/>
        <w:jc w:val="both"/>
      </w:pPr>
      <w:r w:rsidRPr="005D399E">
        <w:t xml:space="preserve">При этом заключение договора для участника конкурса, заявке на </w:t>
      </w:r>
      <w:proofErr w:type="gramStart"/>
      <w:r w:rsidRPr="005D399E">
        <w:t>участие</w:t>
      </w:r>
      <w:proofErr w:type="gramEnd"/>
      <w:r w:rsidRPr="005D399E">
        <w:t xml:space="preserve"> в конкурсе которого присвоен второй номер, является обязательным. В случае уклонения победителя конкурса или участника конкурса, заявке на </w:t>
      </w:r>
      <w:proofErr w:type="gramStart"/>
      <w:r w:rsidRPr="005D399E">
        <w:t>участие</w:t>
      </w:r>
      <w:proofErr w:type="gramEnd"/>
      <w:r w:rsidRPr="005D399E">
        <w:t xml:space="preserve"> в конкурсе которого присвоен второй номер, от заключения договора задаток, внесенный ими не возвращается. В случае уклонения участника конкурса, заявке на </w:t>
      </w:r>
      <w:proofErr w:type="gramStart"/>
      <w:r w:rsidRPr="005D399E">
        <w:t>участие</w:t>
      </w:r>
      <w:proofErr w:type="gramEnd"/>
      <w:r w:rsidRPr="005D399E">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w:t>
      </w:r>
      <w:proofErr w:type="gramStart"/>
      <w:r w:rsidRPr="005D399E">
        <w:t>участие</w:t>
      </w:r>
      <w:proofErr w:type="gramEnd"/>
      <w:r w:rsidRPr="005D399E">
        <w:t xml:space="preserve"> в конкурсе которого присвоен второй номер, конкурс признается несостоявшимся.</w:t>
      </w:r>
    </w:p>
    <w:p w:rsidR="00871268" w:rsidRPr="005D399E" w:rsidRDefault="00871268" w:rsidP="008C540E">
      <w:pPr>
        <w:autoSpaceDE w:val="0"/>
        <w:autoSpaceDN w:val="0"/>
        <w:adjustRightInd w:val="0"/>
        <w:spacing w:before="120"/>
        <w:ind w:firstLine="539"/>
        <w:jc w:val="both"/>
      </w:pPr>
      <w:r w:rsidRPr="005D399E">
        <w:t>8.7.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871268" w:rsidRPr="005D399E" w:rsidRDefault="00871268" w:rsidP="008C540E">
      <w:pPr>
        <w:autoSpaceDE w:val="0"/>
        <w:autoSpaceDN w:val="0"/>
        <w:adjustRightInd w:val="0"/>
        <w:spacing w:before="120"/>
        <w:ind w:firstLine="539"/>
        <w:jc w:val="both"/>
      </w:pPr>
      <w:r w:rsidRPr="008C540E">
        <w:t xml:space="preserve">8.8. В случае если было установлено требование о внесении задатка, задаток возвращается победителю конкурса в течение пяти рабочих дней </w:t>
      </w:r>
      <w:proofErr w:type="gramStart"/>
      <w:r w:rsidRPr="008C540E">
        <w:t>с даты заключения</w:t>
      </w:r>
      <w:proofErr w:type="gramEnd"/>
      <w:r w:rsidRPr="008C540E">
        <w:t xml:space="preserve"> с ним договора. Задаток возвращается участнику конкурса, заявке на </w:t>
      </w:r>
      <w:proofErr w:type="gramStart"/>
      <w:r w:rsidRPr="008C540E">
        <w:t>участие</w:t>
      </w:r>
      <w:proofErr w:type="gramEnd"/>
      <w:r w:rsidRPr="008C540E">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871268" w:rsidRDefault="00871268" w:rsidP="00871268">
      <w:pPr>
        <w:pStyle w:val="36"/>
        <w:tabs>
          <w:tab w:val="clear" w:pos="2160"/>
          <w:tab w:val="left" w:pos="851"/>
        </w:tabs>
        <w:ind w:left="0" w:firstLine="709"/>
        <w:rPr>
          <w:rFonts w:ascii="Times New Roman" w:hAnsi="Times New Roman" w:cs="Times New Roman"/>
          <w:sz w:val="24"/>
          <w:szCs w:val="24"/>
        </w:rPr>
      </w:pPr>
    </w:p>
    <w:bookmarkEnd w:id="72"/>
    <w:bookmarkEnd w:id="73"/>
    <w:bookmarkEnd w:id="74"/>
    <w:bookmarkEnd w:id="75"/>
    <w:bookmarkEnd w:id="76"/>
    <w:p w:rsidR="00871268" w:rsidRPr="00276CE2" w:rsidRDefault="00871268" w:rsidP="00486776">
      <w:pPr>
        <w:pStyle w:val="36"/>
        <w:tabs>
          <w:tab w:val="clear" w:pos="2160"/>
          <w:tab w:val="left" w:pos="851"/>
        </w:tabs>
        <w:ind w:left="720"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9</w:t>
      </w:r>
      <w:r w:rsidRPr="00276CE2">
        <w:rPr>
          <w:rFonts w:ascii="Times New Roman" w:hAnsi="Times New Roman" w:cs="Times New Roman"/>
          <w:b/>
          <w:color w:val="auto"/>
          <w:sz w:val="24"/>
          <w:szCs w:val="24"/>
        </w:rPr>
        <w:t xml:space="preserve">. ПОСЛЕДСТВИЯ ПРИЗНАНИЯ КОНКУРСА </w:t>
      </w:r>
    </w:p>
    <w:p w:rsidR="00871268" w:rsidRDefault="00871268" w:rsidP="00871268">
      <w:pPr>
        <w:pStyle w:val="36"/>
        <w:tabs>
          <w:tab w:val="clear" w:pos="2160"/>
          <w:tab w:val="left" w:pos="851"/>
        </w:tabs>
        <w:ind w:left="1080" w:hanging="360"/>
        <w:jc w:val="center"/>
        <w:rPr>
          <w:rFonts w:ascii="Times New Roman" w:hAnsi="Times New Roman" w:cs="Times New Roman"/>
          <w:b/>
          <w:sz w:val="24"/>
          <w:szCs w:val="24"/>
        </w:rPr>
      </w:pPr>
      <w:r w:rsidRPr="00276CE2">
        <w:rPr>
          <w:rFonts w:ascii="Times New Roman" w:hAnsi="Times New Roman" w:cs="Times New Roman"/>
          <w:b/>
          <w:color w:val="auto"/>
          <w:sz w:val="24"/>
          <w:szCs w:val="24"/>
        </w:rPr>
        <w:tab/>
      </w:r>
      <w:r w:rsidRPr="00276CE2">
        <w:rPr>
          <w:rFonts w:ascii="Times New Roman" w:hAnsi="Times New Roman" w:cs="Times New Roman"/>
          <w:b/>
          <w:color w:val="auto"/>
          <w:sz w:val="24"/>
          <w:szCs w:val="24"/>
        </w:rPr>
        <w:tab/>
        <w:t>НЕСОСТОЯВШИМСЯ</w:t>
      </w:r>
    </w:p>
    <w:p w:rsidR="00871268" w:rsidRDefault="00871268" w:rsidP="00871268">
      <w:pPr>
        <w:autoSpaceDE w:val="0"/>
        <w:autoSpaceDN w:val="0"/>
        <w:adjustRightInd w:val="0"/>
        <w:ind w:firstLine="709"/>
      </w:pPr>
    </w:p>
    <w:p w:rsidR="00871268" w:rsidRPr="00B728D2" w:rsidRDefault="00350646" w:rsidP="00871268">
      <w:pPr>
        <w:pStyle w:val="36"/>
        <w:tabs>
          <w:tab w:val="clear" w:pos="2160"/>
          <w:tab w:val="left" w:pos="851"/>
        </w:tabs>
        <w:ind w:left="0" w:firstLine="709"/>
        <w:rPr>
          <w:rFonts w:ascii="Times New Roman" w:hAnsi="Times New Roman" w:cs="Times New Roman"/>
          <w:color w:val="auto"/>
          <w:sz w:val="24"/>
          <w:szCs w:val="24"/>
        </w:rPr>
      </w:pPr>
      <w:r>
        <w:rPr>
          <w:rFonts w:ascii="Times New Roman" w:hAnsi="Times New Roman" w:cs="Times New Roman"/>
          <w:color w:val="auto"/>
          <w:sz w:val="24"/>
          <w:szCs w:val="24"/>
        </w:rPr>
        <w:t>9</w:t>
      </w:r>
      <w:r w:rsidR="00871268" w:rsidRPr="008C540E">
        <w:rPr>
          <w:rFonts w:ascii="Times New Roman" w:hAnsi="Times New Roman" w:cs="Times New Roman"/>
          <w:color w:val="auto"/>
          <w:sz w:val="24"/>
          <w:szCs w:val="24"/>
        </w:rPr>
        <w:t xml:space="preserve">.1. </w:t>
      </w:r>
      <w:proofErr w:type="gramStart"/>
      <w:r w:rsidR="00871268" w:rsidRPr="008C540E">
        <w:rPr>
          <w:rFonts w:ascii="Times New Roman" w:hAnsi="Times New Roman" w:cs="Times New Roman"/>
          <w:color w:val="auto"/>
          <w:sz w:val="24"/>
          <w:szCs w:val="24"/>
        </w:rPr>
        <w:t>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w:t>
      </w:r>
      <w:proofErr w:type="gramEnd"/>
      <w:r w:rsidR="00871268" w:rsidRPr="008C540E">
        <w:rPr>
          <w:rFonts w:ascii="Times New Roman" w:hAnsi="Times New Roman" w:cs="Times New Roman"/>
          <w:color w:val="auto"/>
          <w:sz w:val="24"/>
          <w:szCs w:val="24"/>
        </w:rPr>
        <w:t xml:space="preserve"> цене, которые предусмотрены заявкой на участие в конкурсе и конкурсной документацией, но по цене не </w:t>
      </w:r>
      <w:proofErr w:type="gramStart"/>
      <w:r w:rsidR="00871268" w:rsidRPr="008C540E">
        <w:rPr>
          <w:rFonts w:ascii="Times New Roman" w:hAnsi="Times New Roman" w:cs="Times New Roman"/>
          <w:color w:val="auto"/>
          <w:sz w:val="24"/>
          <w:szCs w:val="24"/>
        </w:rPr>
        <w:t>менее начальной</w:t>
      </w:r>
      <w:proofErr w:type="gramEnd"/>
      <w:r w:rsidR="00871268" w:rsidRPr="008C540E">
        <w:rPr>
          <w:rFonts w:ascii="Times New Roman" w:hAnsi="Times New Roman" w:cs="Times New Roman"/>
          <w:color w:val="auto"/>
          <w:sz w:val="24"/>
          <w:szCs w:val="24"/>
        </w:rPr>
        <w:t xml:space="preserve"> (минимальной) цены договора (лота), указанной в извещении о проведении конкурса.</w:t>
      </w:r>
    </w:p>
    <w:p w:rsidR="00871268" w:rsidRPr="00B728D2" w:rsidRDefault="00350646" w:rsidP="008C540E">
      <w:pPr>
        <w:pStyle w:val="36"/>
        <w:tabs>
          <w:tab w:val="clear" w:pos="2160"/>
          <w:tab w:val="left" w:pos="851"/>
        </w:tabs>
        <w:spacing w:before="120"/>
        <w:ind w:left="0" w:firstLine="709"/>
        <w:rPr>
          <w:rFonts w:ascii="Times New Roman" w:hAnsi="Times New Roman" w:cs="Times New Roman"/>
          <w:color w:val="auto"/>
          <w:sz w:val="24"/>
          <w:szCs w:val="24"/>
        </w:rPr>
      </w:pPr>
      <w:r>
        <w:rPr>
          <w:rFonts w:ascii="Times New Roman" w:hAnsi="Times New Roman" w:cs="Times New Roman"/>
          <w:color w:val="auto"/>
          <w:sz w:val="24"/>
          <w:szCs w:val="24"/>
        </w:rPr>
        <w:t>9</w:t>
      </w:r>
      <w:r w:rsidR="00871268" w:rsidRPr="00B728D2">
        <w:rPr>
          <w:rFonts w:ascii="Times New Roman" w:hAnsi="Times New Roman" w:cs="Times New Roman"/>
          <w:color w:val="auto"/>
          <w:sz w:val="24"/>
          <w:szCs w:val="24"/>
        </w:rPr>
        <w:t xml:space="preserve">.2. </w:t>
      </w:r>
      <w:proofErr w:type="gramStart"/>
      <w:r w:rsidR="00871268" w:rsidRPr="00B728D2">
        <w:rPr>
          <w:rFonts w:ascii="Times New Roman" w:hAnsi="Times New Roman" w:cs="Times New Roman"/>
          <w:color w:val="auto"/>
          <w:sz w:val="24"/>
          <w:szCs w:val="24"/>
        </w:rPr>
        <w:t>В случае если конкурс признан несостоявшимся по основаниям, не указанным в пункта 1</w:t>
      </w:r>
      <w:r w:rsidR="00871268">
        <w:rPr>
          <w:rFonts w:ascii="Times New Roman" w:hAnsi="Times New Roman" w:cs="Times New Roman"/>
          <w:color w:val="auto"/>
          <w:sz w:val="24"/>
          <w:szCs w:val="24"/>
        </w:rPr>
        <w:t>0</w:t>
      </w:r>
      <w:r w:rsidR="00871268" w:rsidRPr="00B728D2">
        <w:rPr>
          <w:rFonts w:ascii="Times New Roman" w:hAnsi="Times New Roman" w:cs="Times New Roman"/>
          <w:color w:val="auto"/>
          <w:sz w:val="24"/>
          <w:szCs w:val="24"/>
        </w:rPr>
        <w:t>.1, организатор конкурса вправе объявить о проведении нового конкурса в установленном порядке.</w:t>
      </w:r>
      <w:proofErr w:type="gramEnd"/>
      <w:r w:rsidR="00871268" w:rsidRPr="00B728D2">
        <w:rPr>
          <w:rFonts w:ascii="Times New Roman" w:hAnsi="Times New Roman" w:cs="Times New Roman"/>
          <w:color w:val="auto"/>
          <w:sz w:val="24"/>
          <w:szCs w:val="24"/>
        </w:rPr>
        <w:t xml:space="preserve"> При этом в случае объявления о проведении нового конкурса организатор конкурса вправе изменить условия конкурса.</w:t>
      </w:r>
    </w:p>
    <w:p w:rsidR="00871268" w:rsidRDefault="00871268" w:rsidP="003A3DCD">
      <w:pPr>
        <w:widowControl w:val="0"/>
        <w:autoSpaceDE w:val="0"/>
        <w:spacing w:line="276" w:lineRule="auto"/>
        <w:ind w:firstLine="709"/>
        <w:jc w:val="both"/>
      </w:pPr>
    </w:p>
    <w:p w:rsidR="00E8282D" w:rsidRDefault="00E8282D" w:rsidP="00E8282D">
      <w:pPr>
        <w:spacing w:line="276" w:lineRule="auto"/>
        <w:ind w:left="-902" w:firstLine="540"/>
        <w:jc w:val="center"/>
        <w:rPr>
          <w:b/>
          <w:bCs/>
        </w:rPr>
      </w:pPr>
      <w:bookmarkStart w:id="79" w:name="_Toc228163570"/>
      <w:bookmarkStart w:id="80" w:name="_Toc162435119"/>
    </w:p>
    <w:p w:rsidR="00D82A90" w:rsidRDefault="00D82A90" w:rsidP="00E8282D">
      <w:pPr>
        <w:spacing w:line="276" w:lineRule="auto"/>
        <w:ind w:left="-902" w:firstLine="540"/>
        <w:jc w:val="center"/>
        <w:rPr>
          <w:b/>
          <w:bCs/>
        </w:rPr>
      </w:pPr>
    </w:p>
    <w:p w:rsidR="00382383" w:rsidRDefault="00382383" w:rsidP="00116B68">
      <w:pPr>
        <w:spacing w:line="276" w:lineRule="auto"/>
        <w:ind w:left="-902" w:firstLine="540"/>
        <w:jc w:val="center"/>
        <w:rPr>
          <w:b/>
          <w:bCs/>
        </w:rPr>
      </w:pPr>
    </w:p>
    <w:p w:rsidR="00382383" w:rsidRDefault="00382383" w:rsidP="00116B68">
      <w:pPr>
        <w:spacing w:line="276" w:lineRule="auto"/>
        <w:ind w:left="-902" w:firstLine="540"/>
        <w:jc w:val="center"/>
        <w:rPr>
          <w:b/>
          <w:bCs/>
        </w:rPr>
      </w:pPr>
    </w:p>
    <w:p w:rsidR="00382383" w:rsidRDefault="00382383" w:rsidP="00116B68">
      <w:pPr>
        <w:spacing w:line="276" w:lineRule="auto"/>
        <w:ind w:left="-902" w:firstLine="540"/>
        <w:jc w:val="center"/>
        <w:rPr>
          <w:b/>
          <w:bCs/>
        </w:rPr>
      </w:pPr>
    </w:p>
    <w:p w:rsidR="00116B68" w:rsidRPr="00116B68" w:rsidRDefault="006257E9" w:rsidP="00116B68">
      <w:pPr>
        <w:spacing w:line="276" w:lineRule="auto"/>
        <w:ind w:left="-902" w:firstLine="540"/>
        <w:jc w:val="center"/>
        <w:rPr>
          <w:b/>
          <w:bCs/>
        </w:rPr>
      </w:pPr>
      <w:r w:rsidRPr="00E8282D">
        <w:rPr>
          <w:b/>
          <w:bCs/>
        </w:rPr>
        <w:t>Р</w:t>
      </w:r>
      <w:r w:rsidR="00E8282D">
        <w:rPr>
          <w:b/>
          <w:bCs/>
        </w:rPr>
        <w:t>АЗДЕЛ</w:t>
      </w:r>
      <w:r w:rsidRPr="00E8282D">
        <w:rPr>
          <w:b/>
          <w:bCs/>
        </w:rPr>
        <w:t xml:space="preserve"> 2. </w:t>
      </w:r>
      <w:r w:rsidR="00116B68" w:rsidRPr="00116B68">
        <w:rPr>
          <w:b/>
          <w:bCs/>
        </w:rPr>
        <w:t>И</w:t>
      </w:r>
      <w:r w:rsidR="00116B68">
        <w:rPr>
          <w:b/>
          <w:bCs/>
        </w:rPr>
        <w:t>НФОРМАЦИОННОЕ СООБЩЕНИЕ</w:t>
      </w:r>
    </w:p>
    <w:p w:rsidR="006257E9" w:rsidRPr="00CB5D50" w:rsidRDefault="00116B68" w:rsidP="00E8282D">
      <w:pPr>
        <w:spacing w:line="276" w:lineRule="auto"/>
        <w:ind w:left="-902" w:firstLine="540"/>
        <w:jc w:val="center"/>
      </w:pPr>
      <w:r>
        <w:rPr>
          <w:b/>
          <w:bCs/>
        </w:rPr>
        <w:t>(Информационная карта конкурса)</w:t>
      </w:r>
      <w:bookmarkEnd w:id="79"/>
      <w:bookmarkEnd w:id="80"/>
    </w:p>
    <w:p w:rsidR="006257E9" w:rsidRPr="00E8282D" w:rsidRDefault="006257E9" w:rsidP="00E8282D">
      <w:pPr>
        <w:pStyle w:val="36"/>
        <w:tabs>
          <w:tab w:val="clear" w:pos="2160"/>
          <w:tab w:val="left" w:pos="851"/>
        </w:tabs>
        <w:spacing w:before="120"/>
        <w:ind w:left="0" w:firstLine="709"/>
        <w:rPr>
          <w:rFonts w:ascii="Times New Roman" w:hAnsi="Times New Roman" w:cs="Times New Roman"/>
          <w:color w:val="auto"/>
          <w:sz w:val="24"/>
          <w:szCs w:val="24"/>
        </w:rPr>
      </w:pPr>
      <w:r w:rsidRPr="00E8282D">
        <w:rPr>
          <w:rFonts w:ascii="Times New Roman" w:hAnsi="Times New Roman" w:cs="Times New Roman"/>
          <w:color w:val="auto"/>
          <w:sz w:val="24"/>
          <w:szCs w:val="24"/>
        </w:rPr>
        <w:t xml:space="preserve">Следующая информация </w:t>
      </w:r>
      <w:r w:rsidR="0005614B">
        <w:rPr>
          <w:rFonts w:ascii="Times New Roman" w:hAnsi="Times New Roman" w:cs="Times New Roman"/>
          <w:color w:val="auto"/>
          <w:sz w:val="24"/>
          <w:szCs w:val="24"/>
        </w:rPr>
        <w:t>и данные для конкурса на право</w:t>
      </w:r>
      <w:r w:rsidRPr="00E8282D">
        <w:rPr>
          <w:rFonts w:ascii="Times New Roman" w:hAnsi="Times New Roman" w:cs="Times New Roman"/>
          <w:color w:val="auto"/>
          <w:sz w:val="24"/>
          <w:szCs w:val="24"/>
        </w:rPr>
        <w:t xml:space="preserve"> заключени</w:t>
      </w:r>
      <w:r w:rsidR="0005614B">
        <w:rPr>
          <w:rFonts w:ascii="Times New Roman" w:hAnsi="Times New Roman" w:cs="Times New Roman"/>
          <w:color w:val="auto"/>
          <w:sz w:val="24"/>
          <w:szCs w:val="24"/>
        </w:rPr>
        <w:t>я</w:t>
      </w:r>
      <w:r w:rsidRPr="00E8282D">
        <w:rPr>
          <w:rFonts w:ascii="Times New Roman" w:hAnsi="Times New Roman" w:cs="Times New Roman"/>
          <w:color w:val="auto"/>
          <w:sz w:val="24"/>
          <w:szCs w:val="24"/>
        </w:rPr>
        <w:t xml:space="preserve"> договора на ус</w:t>
      </w:r>
      <w:r w:rsidR="0005614B">
        <w:rPr>
          <w:rFonts w:ascii="Times New Roman" w:hAnsi="Times New Roman" w:cs="Times New Roman"/>
          <w:color w:val="auto"/>
          <w:sz w:val="24"/>
          <w:szCs w:val="24"/>
        </w:rPr>
        <w:t>тановку и эксплуатацию рекламной</w:t>
      </w:r>
      <w:r w:rsidRPr="00E8282D">
        <w:rPr>
          <w:rFonts w:ascii="Times New Roman" w:hAnsi="Times New Roman" w:cs="Times New Roman"/>
          <w:color w:val="auto"/>
          <w:sz w:val="24"/>
          <w:szCs w:val="24"/>
        </w:rPr>
        <w:t xml:space="preserve"> конструкци</w:t>
      </w:r>
      <w:r w:rsidR="0005614B">
        <w:rPr>
          <w:rFonts w:ascii="Times New Roman" w:hAnsi="Times New Roman" w:cs="Times New Roman"/>
          <w:color w:val="auto"/>
          <w:sz w:val="24"/>
          <w:szCs w:val="24"/>
        </w:rPr>
        <w:t xml:space="preserve">и, </w:t>
      </w:r>
      <w:r w:rsidRPr="00E8282D">
        <w:rPr>
          <w:rFonts w:ascii="Times New Roman" w:hAnsi="Times New Roman" w:cs="Times New Roman"/>
          <w:color w:val="auto"/>
          <w:sz w:val="24"/>
          <w:szCs w:val="24"/>
        </w:rPr>
        <w:t xml:space="preserve"> </w:t>
      </w:r>
      <w:r w:rsidR="0005614B" w:rsidRPr="0005614B">
        <w:rPr>
          <w:rFonts w:ascii="Times New Roman" w:hAnsi="Times New Roman" w:cs="Times New Roman"/>
          <w:sz w:val="24"/>
          <w:szCs w:val="24"/>
        </w:rPr>
        <w:t xml:space="preserve">на земельном участке, государственная собственность на который не разграничена, </w:t>
      </w:r>
      <w:r w:rsidR="00382383">
        <w:rPr>
          <w:rFonts w:ascii="Times New Roman" w:hAnsi="Times New Roman" w:cs="Times New Roman"/>
          <w:sz w:val="24"/>
          <w:szCs w:val="24"/>
        </w:rPr>
        <w:t xml:space="preserve">расположенном в границах </w:t>
      </w:r>
      <w:proofErr w:type="spellStart"/>
      <w:r w:rsidR="00382383">
        <w:rPr>
          <w:rFonts w:ascii="Times New Roman" w:hAnsi="Times New Roman" w:cs="Times New Roman"/>
          <w:sz w:val="24"/>
          <w:szCs w:val="24"/>
        </w:rPr>
        <w:t>Воробьё</w:t>
      </w:r>
      <w:r w:rsidR="0005614B" w:rsidRPr="0005614B">
        <w:rPr>
          <w:rFonts w:ascii="Times New Roman" w:hAnsi="Times New Roman" w:cs="Times New Roman"/>
          <w:sz w:val="24"/>
          <w:szCs w:val="24"/>
        </w:rPr>
        <w:t>вского</w:t>
      </w:r>
      <w:proofErr w:type="spellEnd"/>
      <w:r w:rsidR="0005614B" w:rsidRPr="0005614B">
        <w:rPr>
          <w:rFonts w:ascii="Times New Roman" w:hAnsi="Times New Roman" w:cs="Times New Roman"/>
          <w:sz w:val="24"/>
          <w:szCs w:val="24"/>
        </w:rPr>
        <w:t xml:space="preserve"> муниципального района,  сроком на 5 лет</w:t>
      </w:r>
      <w:r w:rsidR="0005614B" w:rsidRPr="0005614B">
        <w:rPr>
          <w:rFonts w:ascii="Times New Roman" w:hAnsi="Times New Roman" w:cs="Times New Roman"/>
          <w:b/>
          <w:sz w:val="24"/>
          <w:szCs w:val="24"/>
        </w:rPr>
        <w:t xml:space="preserve"> </w:t>
      </w:r>
      <w:r w:rsidRPr="00E8282D">
        <w:rPr>
          <w:rFonts w:ascii="Times New Roman" w:hAnsi="Times New Roman" w:cs="Times New Roman"/>
          <w:color w:val="auto"/>
          <w:sz w:val="24"/>
          <w:szCs w:val="24"/>
        </w:rPr>
        <w:t xml:space="preserve">(реестровый номер торгов </w:t>
      </w:r>
      <w:r w:rsidR="00350646">
        <w:rPr>
          <w:rFonts w:ascii="Times New Roman" w:hAnsi="Times New Roman" w:cs="Times New Roman"/>
          <w:color w:val="auto"/>
          <w:sz w:val="24"/>
          <w:szCs w:val="24"/>
        </w:rPr>
        <w:t xml:space="preserve"> </w:t>
      </w:r>
      <w:r w:rsidRPr="00E8282D">
        <w:rPr>
          <w:rFonts w:ascii="Times New Roman" w:hAnsi="Times New Roman" w:cs="Times New Roman"/>
          <w:color w:val="auto"/>
          <w:sz w:val="24"/>
          <w:szCs w:val="24"/>
        </w:rPr>
        <w:t>0</w:t>
      </w:r>
      <w:r w:rsidR="00E8282D">
        <w:rPr>
          <w:rFonts w:ascii="Times New Roman" w:hAnsi="Times New Roman" w:cs="Times New Roman"/>
          <w:color w:val="auto"/>
          <w:sz w:val="24"/>
          <w:szCs w:val="24"/>
        </w:rPr>
        <w:t>1р</w:t>
      </w:r>
      <w:r w:rsidRPr="00E8282D">
        <w:rPr>
          <w:rFonts w:ascii="Times New Roman" w:hAnsi="Times New Roman" w:cs="Times New Roman"/>
          <w:color w:val="auto"/>
          <w:sz w:val="24"/>
          <w:szCs w:val="24"/>
        </w:rPr>
        <w:t>-</w:t>
      </w:r>
      <w:r w:rsidR="0005614B">
        <w:rPr>
          <w:rFonts w:ascii="Times New Roman" w:hAnsi="Times New Roman" w:cs="Times New Roman"/>
          <w:color w:val="auto"/>
          <w:sz w:val="24"/>
          <w:szCs w:val="24"/>
        </w:rPr>
        <w:t>202</w:t>
      </w:r>
      <w:r w:rsidR="00350646">
        <w:rPr>
          <w:rFonts w:ascii="Times New Roman" w:hAnsi="Times New Roman" w:cs="Times New Roman"/>
          <w:color w:val="auto"/>
          <w:sz w:val="24"/>
          <w:szCs w:val="24"/>
        </w:rPr>
        <w:t>4</w:t>
      </w:r>
      <w:r w:rsidRPr="00E8282D">
        <w:rPr>
          <w:rFonts w:ascii="Times New Roman" w:hAnsi="Times New Roman" w:cs="Times New Roman"/>
          <w:color w:val="auto"/>
          <w:sz w:val="24"/>
          <w:szCs w:val="24"/>
        </w:rPr>
        <w:t xml:space="preserve">), дополняют положения Раздела 1 настоящей </w:t>
      </w:r>
      <w:r w:rsidR="00E8282D">
        <w:rPr>
          <w:rFonts w:ascii="Times New Roman" w:hAnsi="Times New Roman" w:cs="Times New Roman"/>
          <w:color w:val="auto"/>
          <w:sz w:val="24"/>
          <w:szCs w:val="24"/>
        </w:rPr>
        <w:t>конкурсной до</w:t>
      </w:r>
      <w:r w:rsidRPr="00E8282D">
        <w:rPr>
          <w:rFonts w:ascii="Times New Roman" w:hAnsi="Times New Roman" w:cs="Times New Roman"/>
          <w:color w:val="auto"/>
          <w:sz w:val="24"/>
          <w:szCs w:val="24"/>
        </w:rPr>
        <w:t>кументации. При возникновении противоречия между положениями, закрепленными в Разделе 1, и настояще</w:t>
      </w:r>
      <w:r w:rsidR="00116B68">
        <w:rPr>
          <w:rFonts w:ascii="Times New Roman" w:hAnsi="Times New Roman" w:cs="Times New Roman"/>
          <w:color w:val="auto"/>
          <w:sz w:val="24"/>
          <w:szCs w:val="24"/>
        </w:rPr>
        <w:t>го</w:t>
      </w:r>
      <w:r w:rsidRPr="00E8282D">
        <w:rPr>
          <w:rFonts w:ascii="Times New Roman" w:hAnsi="Times New Roman" w:cs="Times New Roman"/>
          <w:color w:val="auto"/>
          <w:sz w:val="24"/>
          <w:szCs w:val="24"/>
        </w:rPr>
        <w:t xml:space="preserve"> Информационно</w:t>
      </w:r>
      <w:r w:rsidR="00116B68">
        <w:rPr>
          <w:rFonts w:ascii="Times New Roman" w:hAnsi="Times New Roman" w:cs="Times New Roman"/>
          <w:color w:val="auto"/>
          <w:sz w:val="24"/>
          <w:szCs w:val="24"/>
        </w:rPr>
        <w:t>го сообщения</w:t>
      </w:r>
      <w:r w:rsidRPr="00E8282D">
        <w:rPr>
          <w:rFonts w:ascii="Times New Roman" w:hAnsi="Times New Roman" w:cs="Times New Roman"/>
          <w:color w:val="auto"/>
          <w:sz w:val="24"/>
          <w:szCs w:val="24"/>
        </w:rPr>
        <w:t>, применяются положения Информационно</w:t>
      </w:r>
      <w:r w:rsidR="00116B68">
        <w:rPr>
          <w:rFonts w:ascii="Times New Roman" w:hAnsi="Times New Roman" w:cs="Times New Roman"/>
          <w:color w:val="auto"/>
          <w:sz w:val="24"/>
          <w:szCs w:val="24"/>
        </w:rPr>
        <w:t>го сообщения</w:t>
      </w:r>
      <w:r w:rsidRPr="00E8282D">
        <w:rPr>
          <w:rFonts w:ascii="Times New Roman" w:hAnsi="Times New Roman" w:cs="Times New Roman"/>
          <w:color w:val="auto"/>
          <w:sz w:val="24"/>
          <w:szCs w:val="24"/>
        </w:rPr>
        <w:t>.</w:t>
      </w:r>
    </w:p>
    <w:tbl>
      <w:tblPr>
        <w:tblpPr w:leftFromText="180" w:rightFromText="180" w:vertAnchor="text" w:horzAnchor="margin" w:tblpXSpec="center" w:tblpY="178"/>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0"/>
      </w:tblGrid>
      <w:tr w:rsidR="006257E9" w:rsidRPr="00907C5E" w:rsidTr="006257E9">
        <w:tc>
          <w:tcPr>
            <w:tcW w:w="5000" w:type="pct"/>
          </w:tcPr>
          <w:p w:rsidR="006257E9" w:rsidRPr="00540B44" w:rsidRDefault="006257E9" w:rsidP="006257E9">
            <w:pPr>
              <w:tabs>
                <w:tab w:val="left" w:pos="851"/>
              </w:tabs>
              <w:rPr>
                <w:b/>
                <w:sz w:val="22"/>
                <w:szCs w:val="22"/>
              </w:rPr>
            </w:pPr>
            <w:r w:rsidRPr="00540B44">
              <w:rPr>
                <w:b/>
                <w:sz w:val="22"/>
                <w:szCs w:val="22"/>
              </w:rPr>
              <w:t>1</w:t>
            </w:r>
            <w:r>
              <w:rPr>
                <w:b/>
                <w:sz w:val="22"/>
                <w:szCs w:val="22"/>
              </w:rPr>
              <w:t xml:space="preserve">. </w:t>
            </w:r>
            <w:r w:rsidRPr="00540B44">
              <w:rPr>
                <w:b/>
                <w:sz w:val="22"/>
                <w:szCs w:val="22"/>
              </w:rPr>
              <w:t xml:space="preserve">Наименование организатора </w:t>
            </w:r>
            <w:r>
              <w:rPr>
                <w:b/>
                <w:sz w:val="22"/>
                <w:szCs w:val="22"/>
              </w:rPr>
              <w:t>конкурса</w:t>
            </w:r>
            <w:r w:rsidRPr="00540B44">
              <w:rPr>
                <w:b/>
                <w:sz w:val="22"/>
                <w:szCs w:val="22"/>
              </w:rPr>
              <w:t xml:space="preserve"> и реквизиты</w:t>
            </w:r>
          </w:p>
        </w:tc>
      </w:tr>
      <w:tr w:rsidR="006257E9" w:rsidRPr="00907C5E" w:rsidTr="006257E9">
        <w:tc>
          <w:tcPr>
            <w:tcW w:w="5000" w:type="pct"/>
          </w:tcPr>
          <w:p w:rsidR="006257E9" w:rsidRPr="00540B44" w:rsidRDefault="006257E9" w:rsidP="006257E9">
            <w:pPr>
              <w:ind w:firstLine="32"/>
              <w:rPr>
                <w:sz w:val="22"/>
                <w:szCs w:val="22"/>
              </w:rPr>
            </w:pPr>
            <w:r w:rsidRPr="00EE1602">
              <w:rPr>
                <w:b/>
                <w:sz w:val="22"/>
                <w:szCs w:val="22"/>
              </w:rPr>
              <w:t xml:space="preserve">Организатор </w:t>
            </w:r>
            <w:r>
              <w:rPr>
                <w:b/>
                <w:sz w:val="22"/>
                <w:szCs w:val="22"/>
              </w:rPr>
              <w:t>конкурса</w:t>
            </w:r>
            <w:r w:rsidRPr="00540B44">
              <w:rPr>
                <w:sz w:val="22"/>
                <w:szCs w:val="22"/>
              </w:rPr>
              <w:t xml:space="preserve"> – администрация </w:t>
            </w:r>
            <w:proofErr w:type="spellStart"/>
            <w:r>
              <w:rPr>
                <w:sz w:val="22"/>
                <w:szCs w:val="22"/>
              </w:rPr>
              <w:t>Воробь</w:t>
            </w:r>
            <w:r w:rsidR="00350646">
              <w:rPr>
                <w:sz w:val="22"/>
                <w:szCs w:val="22"/>
              </w:rPr>
              <w:t>ё</w:t>
            </w:r>
            <w:r>
              <w:rPr>
                <w:sz w:val="22"/>
                <w:szCs w:val="22"/>
              </w:rPr>
              <w:t>вского</w:t>
            </w:r>
            <w:proofErr w:type="spellEnd"/>
            <w:r w:rsidRPr="00540B44">
              <w:rPr>
                <w:sz w:val="22"/>
                <w:szCs w:val="22"/>
              </w:rPr>
              <w:t xml:space="preserve"> муниципального района Воронежской области</w:t>
            </w:r>
            <w:r>
              <w:rPr>
                <w:sz w:val="22"/>
                <w:szCs w:val="22"/>
              </w:rPr>
              <w:t>;</w:t>
            </w:r>
          </w:p>
          <w:p w:rsidR="006257E9" w:rsidRPr="00540B44" w:rsidRDefault="006257E9" w:rsidP="006257E9">
            <w:pPr>
              <w:tabs>
                <w:tab w:val="left" w:pos="851"/>
              </w:tabs>
              <w:ind w:firstLine="32"/>
              <w:rPr>
                <w:sz w:val="22"/>
                <w:szCs w:val="22"/>
              </w:rPr>
            </w:pPr>
            <w:proofErr w:type="gramStart"/>
            <w:r w:rsidRPr="00EE1602">
              <w:rPr>
                <w:b/>
                <w:sz w:val="22"/>
                <w:szCs w:val="22"/>
              </w:rPr>
              <w:t>Место нахождения</w:t>
            </w:r>
            <w:r w:rsidRPr="00540B44">
              <w:rPr>
                <w:sz w:val="22"/>
                <w:szCs w:val="22"/>
              </w:rPr>
              <w:t>: 39</w:t>
            </w:r>
            <w:r>
              <w:rPr>
                <w:sz w:val="22"/>
                <w:szCs w:val="22"/>
              </w:rPr>
              <w:t>75</w:t>
            </w:r>
            <w:r w:rsidRPr="00540B44">
              <w:rPr>
                <w:sz w:val="22"/>
                <w:szCs w:val="22"/>
              </w:rPr>
              <w:t xml:space="preserve">70, </w:t>
            </w:r>
            <w:r w:rsidRPr="00F26845">
              <w:rPr>
                <w:sz w:val="28"/>
                <w:szCs w:val="28"/>
              </w:rPr>
              <w:t xml:space="preserve"> </w:t>
            </w:r>
            <w:r w:rsidR="00350646">
              <w:rPr>
                <w:sz w:val="22"/>
                <w:szCs w:val="22"/>
              </w:rPr>
              <w:t xml:space="preserve">Воронежская область, </w:t>
            </w:r>
            <w:proofErr w:type="spellStart"/>
            <w:r w:rsidR="00350646">
              <w:rPr>
                <w:sz w:val="22"/>
                <w:szCs w:val="22"/>
              </w:rPr>
              <w:t>Воробьё</w:t>
            </w:r>
            <w:r w:rsidRPr="003E47A5">
              <w:rPr>
                <w:sz w:val="22"/>
                <w:szCs w:val="22"/>
              </w:rPr>
              <w:t>вский</w:t>
            </w:r>
            <w:proofErr w:type="spellEnd"/>
            <w:r w:rsidRPr="003E47A5">
              <w:rPr>
                <w:sz w:val="22"/>
                <w:szCs w:val="22"/>
              </w:rPr>
              <w:t xml:space="preserve"> район, с.</w:t>
            </w:r>
            <w:r w:rsidR="0005614B">
              <w:rPr>
                <w:sz w:val="22"/>
                <w:szCs w:val="22"/>
              </w:rPr>
              <w:t xml:space="preserve"> </w:t>
            </w:r>
            <w:r w:rsidRPr="003E47A5">
              <w:rPr>
                <w:sz w:val="22"/>
                <w:szCs w:val="22"/>
              </w:rPr>
              <w:t>Вор</w:t>
            </w:r>
            <w:r w:rsidR="00350646">
              <w:rPr>
                <w:sz w:val="22"/>
                <w:szCs w:val="22"/>
              </w:rPr>
              <w:t>обьё</w:t>
            </w:r>
            <w:r>
              <w:rPr>
                <w:sz w:val="22"/>
                <w:szCs w:val="22"/>
              </w:rPr>
              <w:t xml:space="preserve">вка, </w:t>
            </w:r>
            <w:r w:rsidR="00350646">
              <w:rPr>
                <w:sz w:val="22"/>
                <w:szCs w:val="22"/>
              </w:rPr>
              <w:t xml:space="preserve">                   </w:t>
            </w:r>
            <w:r>
              <w:rPr>
                <w:sz w:val="22"/>
                <w:szCs w:val="22"/>
              </w:rPr>
              <w:t>пл. Свободы, д.1</w:t>
            </w:r>
            <w:r w:rsidRPr="00540B44">
              <w:rPr>
                <w:sz w:val="22"/>
                <w:szCs w:val="22"/>
              </w:rPr>
              <w:t>;</w:t>
            </w:r>
            <w:proofErr w:type="gramEnd"/>
          </w:p>
          <w:p w:rsidR="006257E9" w:rsidRPr="00540B44" w:rsidRDefault="006257E9" w:rsidP="006257E9">
            <w:pPr>
              <w:tabs>
                <w:tab w:val="left" w:pos="851"/>
              </w:tabs>
              <w:ind w:firstLine="32"/>
              <w:rPr>
                <w:sz w:val="22"/>
                <w:szCs w:val="22"/>
              </w:rPr>
            </w:pPr>
            <w:proofErr w:type="gramStart"/>
            <w:r w:rsidRPr="00EE1602">
              <w:rPr>
                <w:b/>
                <w:sz w:val="22"/>
                <w:szCs w:val="22"/>
              </w:rPr>
              <w:t>Почтовый адрес</w:t>
            </w:r>
            <w:r w:rsidRPr="00540B44">
              <w:rPr>
                <w:sz w:val="22"/>
                <w:szCs w:val="22"/>
              </w:rPr>
              <w:t>: 39</w:t>
            </w:r>
            <w:r>
              <w:rPr>
                <w:sz w:val="22"/>
                <w:szCs w:val="22"/>
              </w:rPr>
              <w:t>75</w:t>
            </w:r>
            <w:r w:rsidRPr="00540B44">
              <w:rPr>
                <w:sz w:val="22"/>
                <w:szCs w:val="22"/>
              </w:rPr>
              <w:t xml:space="preserve">70, </w:t>
            </w:r>
            <w:r w:rsidRPr="00F26845">
              <w:rPr>
                <w:sz w:val="28"/>
                <w:szCs w:val="28"/>
              </w:rPr>
              <w:t xml:space="preserve"> </w:t>
            </w:r>
            <w:r w:rsidR="00350646">
              <w:rPr>
                <w:sz w:val="22"/>
                <w:szCs w:val="22"/>
              </w:rPr>
              <w:t xml:space="preserve">Воронежская область, </w:t>
            </w:r>
            <w:proofErr w:type="spellStart"/>
            <w:r w:rsidR="00350646">
              <w:rPr>
                <w:sz w:val="22"/>
                <w:szCs w:val="22"/>
              </w:rPr>
              <w:t>Воробьё</w:t>
            </w:r>
            <w:r w:rsidRPr="003E47A5">
              <w:rPr>
                <w:sz w:val="22"/>
                <w:szCs w:val="22"/>
              </w:rPr>
              <w:t>вский</w:t>
            </w:r>
            <w:proofErr w:type="spellEnd"/>
            <w:r w:rsidRPr="003E47A5">
              <w:rPr>
                <w:sz w:val="22"/>
                <w:szCs w:val="22"/>
              </w:rPr>
              <w:t xml:space="preserve"> район, с.</w:t>
            </w:r>
            <w:r w:rsidR="0005614B">
              <w:rPr>
                <w:sz w:val="22"/>
                <w:szCs w:val="22"/>
              </w:rPr>
              <w:t xml:space="preserve"> </w:t>
            </w:r>
            <w:r w:rsidRPr="003E47A5">
              <w:rPr>
                <w:sz w:val="22"/>
                <w:szCs w:val="22"/>
              </w:rPr>
              <w:t>Вор</w:t>
            </w:r>
            <w:r>
              <w:rPr>
                <w:sz w:val="22"/>
                <w:szCs w:val="22"/>
              </w:rPr>
              <w:t>обь</w:t>
            </w:r>
            <w:r w:rsidR="00350646">
              <w:rPr>
                <w:sz w:val="22"/>
                <w:szCs w:val="22"/>
              </w:rPr>
              <w:t>ё</w:t>
            </w:r>
            <w:r>
              <w:rPr>
                <w:sz w:val="22"/>
                <w:szCs w:val="22"/>
              </w:rPr>
              <w:t>вка, пл. Свободы, д.1</w:t>
            </w:r>
            <w:r w:rsidRPr="00540B44">
              <w:rPr>
                <w:sz w:val="22"/>
                <w:szCs w:val="22"/>
              </w:rPr>
              <w:t>;</w:t>
            </w:r>
            <w:proofErr w:type="gramEnd"/>
          </w:p>
          <w:p w:rsidR="006257E9" w:rsidRPr="00FC55D2" w:rsidRDefault="006257E9" w:rsidP="006257E9">
            <w:pPr>
              <w:ind w:firstLine="32"/>
              <w:rPr>
                <w:sz w:val="22"/>
                <w:szCs w:val="22"/>
              </w:rPr>
            </w:pPr>
            <w:r>
              <w:rPr>
                <w:b/>
                <w:sz w:val="22"/>
                <w:szCs w:val="22"/>
              </w:rPr>
              <w:t>А</w:t>
            </w:r>
            <w:r w:rsidRPr="00D1427E">
              <w:rPr>
                <w:b/>
                <w:sz w:val="22"/>
                <w:szCs w:val="22"/>
              </w:rPr>
              <w:t xml:space="preserve">дрес электронной почты: </w:t>
            </w:r>
            <w:r>
              <w:t xml:space="preserve">  </w:t>
            </w:r>
            <w:r w:rsidRPr="00FC55D2">
              <w:rPr>
                <w:sz w:val="22"/>
                <w:szCs w:val="22"/>
              </w:rPr>
              <w:t>vorob@govvrn.ru;</w:t>
            </w:r>
          </w:p>
          <w:p w:rsidR="00350646" w:rsidRDefault="006257E9" w:rsidP="006257E9">
            <w:pPr>
              <w:ind w:firstLine="32"/>
            </w:pPr>
            <w:r>
              <w:rPr>
                <w:b/>
                <w:sz w:val="22"/>
                <w:szCs w:val="22"/>
              </w:rPr>
              <w:t>А</w:t>
            </w:r>
            <w:r w:rsidRPr="00D1427E">
              <w:rPr>
                <w:b/>
                <w:sz w:val="22"/>
                <w:szCs w:val="22"/>
              </w:rPr>
              <w:t>дрес официального сайта в сети Интернет:</w:t>
            </w:r>
            <w:r>
              <w:rPr>
                <w:b/>
                <w:sz w:val="22"/>
                <w:szCs w:val="22"/>
              </w:rPr>
              <w:t xml:space="preserve"> </w:t>
            </w:r>
            <w:r w:rsidR="00350646" w:rsidRPr="00350646">
              <w:t xml:space="preserve"> </w:t>
            </w:r>
            <w:hyperlink r:id="rId9" w:history="1">
              <w:r w:rsidR="00350646" w:rsidRPr="00CF621D">
                <w:rPr>
                  <w:rStyle w:val="af0"/>
                  <w:lang w:val="en-US"/>
                </w:rPr>
                <w:t>https</w:t>
              </w:r>
              <w:r w:rsidR="00350646" w:rsidRPr="00CF621D">
                <w:rPr>
                  <w:rStyle w:val="af0"/>
                </w:rPr>
                <w:t>://</w:t>
              </w:r>
              <w:proofErr w:type="spellStart"/>
              <w:r w:rsidR="00350646" w:rsidRPr="00CF621D">
                <w:rPr>
                  <w:rStyle w:val="af0"/>
                  <w:lang w:val="en-US"/>
                </w:rPr>
                <w:t>vorobevskij</w:t>
              </w:r>
              <w:proofErr w:type="spellEnd"/>
              <w:r w:rsidR="00350646" w:rsidRPr="00CF621D">
                <w:rPr>
                  <w:rStyle w:val="af0"/>
                </w:rPr>
                <w:t>-</w:t>
              </w:r>
              <w:r w:rsidR="00350646" w:rsidRPr="00CF621D">
                <w:rPr>
                  <w:rStyle w:val="af0"/>
                  <w:lang w:val="en-US"/>
                </w:rPr>
                <w:t>r</w:t>
              </w:r>
              <w:r w:rsidR="00350646" w:rsidRPr="00CF621D">
                <w:rPr>
                  <w:rStyle w:val="af0"/>
                </w:rPr>
                <w:t>20.</w:t>
              </w:r>
              <w:proofErr w:type="spellStart"/>
              <w:r w:rsidR="00350646" w:rsidRPr="00CF621D">
                <w:rPr>
                  <w:rStyle w:val="af0"/>
                  <w:lang w:val="en-US"/>
                </w:rPr>
                <w:t>gosweb</w:t>
              </w:r>
              <w:proofErr w:type="spellEnd"/>
              <w:r w:rsidR="00350646" w:rsidRPr="00CF621D">
                <w:rPr>
                  <w:rStyle w:val="af0"/>
                </w:rPr>
                <w:t>.</w:t>
              </w:r>
              <w:proofErr w:type="spellStart"/>
              <w:r w:rsidR="00350646" w:rsidRPr="00CF621D">
                <w:rPr>
                  <w:rStyle w:val="af0"/>
                  <w:lang w:val="en-US"/>
                </w:rPr>
                <w:t>gosuslugi</w:t>
              </w:r>
              <w:proofErr w:type="spellEnd"/>
              <w:r w:rsidR="00350646" w:rsidRPr="00CF621D">
                <w:rPr>
                  <w:rStyle w:val="af0"/>
                </w:rPr>
                <w:t>.</w:t>
              </w:r>
              <w:proofErr w:type="spellStart"/>
              <w:r w:rsidR="00350646" w:rsidRPr="00CF621D">
                <w:rPr>
                  <w:rStyle w:val="af0"/>
                  <w:lang w:val="en-US"/>
                </w:rPr>
                <w:t>ru</w:t>
              </w:r>
              <w:proofErr w:type="spellEnd"/>
              <w:r w:rsidR="00350646" w:rsidRPr="00CF621D">
                <w:rPr>
                  <w:rStyle w:val="af0"/>
                </w:rPr>
                <w:t>/</w:t>
              </w:r>
            </w:hyperlink>
            <w:r w:rsidR="00350646" w:rsidRPr="00CF621D">
              <w:t>.</w:t>
            </w:r>
          </w:p>
          <w:p w:rsidR="006257E9" w:rsidRPr="00540B44" w:rsidRDefault="006257E9" w:rsidP="006257E9">
            <w:pPr>
              <w:ind w:firstLine="32"/>
              <w:rPr>
                <w:sz w:val="22"/>
                <w:szCs w:val="22"/>
              </w:rPr>
            </w:pPr>
            <w:r w:rsidRPr="00EE1602">
              <w:rPr>
                <w:b/>
                <w:sz w:val="22"/>
                <w:szCs w:val="22"/>
              </w:rPr>
              <w:t>Номер контактного телефона</w:t>
            </w:r>
            <w:r w:rsidRPr="00540B44">
              <w:rPr>
                <w:sz w:val="22"/>
                <w:szCs w:val="22"/>
              </w:rPr>
              <w:t>: 8 (473</w:t>
            </w:r>
            <w:r>
              <w:rPr>
                <w:sz w:val="22"/>
                <w:szCs w:val="22"/>
              </w:rPr>
              <w:t>56) 3-13-54</w:t>
            </w:r>
            <w:r w:rsidR="00E8282D">
              <w:rPr>
                <w:sz w:val="22"/>
                <w:szCs w:val="22"/>
              </w:rPr>
              <w:t>, 3-12-42</w:t>
            </w:r>
          </w:p>
        </w:tc>
      </w:tr>
      <w:tr w:rsidR="00E908AC" w:rsidRPr="00907C5E" w:rsidTr="006257E9">
        <w:tc>
          <w:tcPr>
            <w:tcW w:w="5000" w:type="pct"/>
          </w:tcPr>
          <w:p w:rsidR="00E908AC" w:rsidRPr="00697B34" w:rsidRDefault="00E908AC" w:rsidP="00E908AC">
            <w:pPr>
              <w:tabs>
                <w:tab w:val="left" w:pos="851"/>
              </w:tabs>
              <w:rPr>
                <w:b/>
                <w:sz w:val="22"/>
                <w:szCs w:val="22"/>
              </w:rPr>
            </w:pPr>
            <w:r>
              <w:rPr>
                <w:b/>
                <w:sz w:val="22"/>
                <w:szCs w:val="22"/>
              </w:rPr>
              <w:t xml:space="preserve">2. </w:t>
            </w:r>
            <w:r w:rsidRPr="00697B34">
              <w:rPr>
                <w:b/>
                <w:sz w:val="22"/>
                <w:szCs w:val="22"/>
              </w:rPr>
              <w:t xml:space="preserve"> </w:t>
            </w:r>
            <w:r>
              <w:rPr>
                <w:b/>
                <w:sz w:val="22"/>
                <w:szCs w:val="22"/>
              </w:rPr>
              <w:t>М</w:t>
            </w:r>
            <w:r w:rsidRPr="00697B34">
              <w:rPr>
                <w:b/>
                <w:sz w:val="22"/>
                <w:szCs w:val="22"/>
              </w:rPr>
              <w:t>есто</w:t>
            </w:r>
            <w:r>
              <w:rPr>
                <w:b/>
                <w:sz w:val="22"/>
                <w:szCs w:val="22"/>
              </w:rPr>
              <w:t>, дата и время проведения конкурса</w:t>
            </w:r>
          </w:p>
        </w:tc>
      </w:tr>
      <w:tr w:rsidR="00E908AC" w:rsidRPr="00907C5E" w:rsidTr="006257E9">
        <w:tc>
          <w:tcPr>
            <w:tcW w:w="5000" w:type="pct"/>
          </w:tcPr>
          <w:p w:rsidR="00E908AC" w:rsidRPr="004F7A0F" w:rsidRDefault="00E908AC" w:rsidP="00463352">
            <w:pPr>
              <w:tabs>
                <w:tab w:val="left" w:pos="851"/>
              </w:tabs>
              <w:rPr>
                <w:sz w:val="22"/>
                <w:szCs w:val="22"/>
              </w:rPr>
            </w:pPr>
            <w:r>
              <w:rPr>
                <w:sz w:val="22"/>
                <w:szCs w:val="22"/>
              </w:rPr>
              <w:t xml:space="preserve">Конкурс </w:t>
            </w:r>
            <w:r w:rsidR="00CB5374">
              <w:rPr>
                <w:sz w:val="22"/>
                <w:szCs w:val="22"/>
              </w:rPr>
              <w:t xml:space="preserve">будет проводиться </w:t>
            </w:r>
            <w:r w:rsidRPr="002D0F70">
              <w:rPr>
                <w:sz w:val="22"/>
                <w:szCs w:val="22"/>
              </w:rPr>
              <w:t>по адре</w:t>
            </w:r>
            <w:r w:rsidR="00350646">
              <w:rPr>
                <w:sz w:val="22"/>
                <w:szCs w:val="22"/>
              </w:rPr>
              <w:t xml:space="preserve">су: Воронежская область, </w:t>
            </w:r>
            <w:proofErr w:type="spellStart"/>
            <w:r w:rsidR="00350646">
              <w:rPr>
                <w:sz w:val="22"/>
                <w:szCs w:val="22"/>
              </w:rPr>
              <w:t>Воробьёвский</w:t>
            </w:r>
            <w:proofErr w:type="spellEnd"/>
            <w:r w:rsidR="00350646">
              <w:rPr>
                <w:sz w:val="22"/>
                <w:szCs w:val="22"/>
              </w:rPr>
              <w:t xml:space="preserve"> район, </w:t>
            </w:r>
            <w:proofErr w:type="gramStart"/>
            <w:r w:rsidR="00350646">
              <w:rPr>
                <w:sz w:val="22"/>
                <w:szCs w:val="22"/>
              </w:rPr>
              <w:t>с</w:t>
            </w:r>
            <w:proofErr w:type="gramEnd"/>
            <w:r w:rsidR="00350646">
              <w:rPr>
                <w:sz w:val="22"/>
                <w:szCs w:val="22"/>
              </w:rPr>
              <w:t xml:space="preserve">. </w:t>
            </w:r>
            <w:proofErr w:type="gramStart"/>
            <w:r w:rsidR="00350646">
              <w:rPr>
                <w:sz w:val="22"/>
                <w:szCs w:val="22"/>
              </w:rPr>
              <w:t>Воробьё</w:t>
            </w:r>
            <w:r w:rsidRPr="002D0F70">
              <w:rPr>
                <w:sz w:val="22"/>
                <w:szCs w:val="22"/>
              </w:rPr>
              <w:t>вка</w:t>
            </w:r>
            <w:proofErr w:type="gramEnd"/>
            <w:r w:rsidRPr="002D0F70">
              <w:rPr>
                <w:sz w:val="22"/>
                <w:szCs w:val="22"/>
              </w:rPr>
              <w:t xml:space="preserve">, пл. Свободы, 1, </w:t>
            </w:r>
            <w:proofErr w:type="spellStart"/>
            <w:r w:rsidRPr="002D0F70">
              <w:rPr>
                <w:sz w:val="22"/>
                <w:szCs w:val="22"/>
              </w:rPr>
              <w:t>каб</w:t>
            </w:r>
            <w:proofErr w:type="spellEnd"/>
            <w:r w:rsidRPr="002D0F70">
              <w:rPr>
                <w:sz w:val="22"/>
                <w:szCs w:val="22"/>
              </w:rPr>
              <w:t>. 16</w:t>
            </w:r>
            <w:r w:rsidR="00CB5374">
              <w:rPr>
                <w:sz w:val="22"/>
                <w:szCs w:val="22"/>
              </w:rPr>
              <w:t xml:space="preserve">,  </w:t>
            </w:r>
            <w:r w:rsidR="00CF7356" w:rsidRPr="00350646">
              <w:rPr>
                <w:sz w:val="22"/>
                <w:szCs w:val="22"/>
                <w:highlight w:val="yellow"/>
              </w:rPr>
              <w:t xml:space="preserve"> </w:t>
            </w:r>
            <w:r w:rsidR="00CF1C86">
              <w:rPr>
                <w:sz w:val="22"/>
                <w:szCs w:val="22"/>
                <w:highlight w:val="yellow"/>
              </w:rPr>
              <w:t>19</w:t>
            </w:r>
            <w:r w:rsidR="00CF621D">
              <w:rPr>
                <w:sz w:val="22"/>
                <w:szCs w:val="22"/>
                <w:highlight w:val="yellow"/>
              </w:rPr>
              <w:t xml:space="preserve"> </w:t>
            </w:r>
            <w:r w:rsidR="0005614B" w:rsidRPr="00350646">
              <w:rPr>
                <w:sz w:val="22"/>
                <w:szCs w:val="22"/>
                <w:highlight w:val="yellow"/>
              </w:rPr>
              <w:t>декаб</w:t>
            </w:r>
            <w:r w:rsidR="00CF7356" w:rsidRPr="00350646">
              <w:rPr>
                <w:sz w:val="22"/>
                <w:szCs w:val="22"/>
                <w:highlight w:val="yellow"/>
              </w:rPr>
              <w:t>ря</w:t>
            </w:r>
            <w:r w:rsidR="00CB5374" w:rsidRPr="00350646">
              <w:rPr>
                <w:sz w:val="22"/>
                <w:szCs w:val="22"/>
                <w:highlight w:val="yellow"/>
              </w:rPr>
              <w:t xml:space="preserve"> 20</w:t>
            </w:r>
            <w:r w:rsidR="0005614B" w:rsidRPr="00350646">
              <w:rPr>
                <w:sz w:val="22"/>
                <w:szCs w:val="22"/>
                <w:highlight w:val="yellow"/>
              </w:rPr>
              <w:t>2</w:t>
            </w:r>
            <w:r w:rsidR="00463352">
              <w:rPr>
                <w:sz w:val="22"/>
                <w:szCs w:val="22"/>
                <w:highlight w:val="yellow"/>
              </w:rPr>
              <w:t>4</w:t>
            </w:r>
            <w:r w:rsidR="00CB5374" w:rsidRPr="00350646">
              <w:rPr>
                <w:sz w:val="22"/>
                <w:szCs w:val="22"/>
                <w:highlight w:val="yellow"/>
              </w:rPr>
              <w:t xml:space="preserve"> года</w:t>
            </w:r>
            <w:r w:rsidR="00350646">
              <w:rPr>
                <w:sz w:val="22"/>
                <w:szCs w:val="22"/>
                <w:highlight w:val="yellow"/>
              </w:rPr>
              <w:t xml:space="preserve"> в 09 </w:t>
            </w:r>
            <w:r w:rsidR="00CB5374" w:rsidRPr="00350646">
              <w:rPr>
                <w:sz w:val="22"/>
                <w:szCs w:val="22"/>
                <w:highlight w:val="yellow"/>
              </w:rPr>
              <w:t>ч. 00мин.</w:t>
            </w:r>
          </w:p>
        </w:tc>
      </w:tr>
      <w:tr w:rsidR="006257E9" w:rsidRPr="00907C5E" w:rsidTr="006257E9">
        <w:tc>
          <w:tcPr>
            <w:tcW w:w="5000" w:type="pct"/>
          </w:tcPr>
          <w:p w:rsidR="006257E9" w:rsidRPr="00540B44" w:rsidRDefault="00CB5374" w:rsidP="00CB5374">
            <w:pPr>
              <w:tabs>
                <w:tab w:val="left" w:pos="851"/>
              </w:tabs>
              <w:rPr>
                <w:b/>
                <w:sz w:val="22"/>
                <w:szCs w:val="22"/>
              </w:rPr>
            </w:pPr>
            <w:r>
              <w:rPr>
                <w:b/>
                <w:sz w:val="22"/>
                <w:szCs w:val="22"/>
              </w:rPr>
              <w:t>3</w:t>
            </w:r>
            <w:r w:rsidR="006257E9">
              <w:rPr>
                <w:b/>
                <w:sz w:val="22"/>
                <w:szCs w:val="22"/>
              </w:rPr>
              <w:t xml:space="preserve">. </w:t>
            </w:r>
            <w:r w:rsidR="00116B68">
              <w:rPr>
                <w:b/>
                <w:sz w:val="22"/>
                <w:szCs w:val="22"/>
              </w:rPr>
              <w:t>Информация о предмете конкурса</w:t>
            </w:r>
          </w:p>
        </w:tc>
      </w:tr>
      <w:tr w:rsidR="006257E9" w:rsidRPr="00907C5E" w:rsidTr="006257E9">
        <w:tc>
          <w:tcPr>
            <w:tcW w:w="5000" w:type="pct"/>
          </w:tcPr>
          <w:p w:rsidR="00430DE4" w:rsidRPr="0005614B" w:rsidRDefault="00430DE4" w:rsidP="00430DE4">
            <w:pPr>
              <w:keepNext/>
              <w:keepLines/>
              <w:widowControl w:val="0"/>
              <w:suppressLineNumbers/>
            </w:pPr>
            <w:proofErr w:type="gramStart"/>
            <w:r w:rsidRPr="0005614B">
              <w:t>Конкурс</w:t>
            </w:r>
            <w:proofErr w:type="gramEnd"/>
            <w:r w:rsidRPr="0005614B">
              <w:t xml:space="preserve"> открытый по составу участников и закрытый по форме подачи конкурсного предложения по продаже права на заключение договора на ус</w:t>
            </w:r>
            <w:r w:rsidR="0005614B" w:rsidRPr="0005614B">
              <w:t>тановку и эксплуатацию рекламной</w:t>
            </w:r>
            <w:r w:rsidRPr="0005614B">
              <w:t xml:space="preserve"> конструкци</w:t>
            </w:r>
            <w:r w:rsidR="0005614B" w:rsidRPr="0005614B">
              <w:t>и на земельном</w:t>
            </w:r>
            <w:r w:rsidRPr="0005614B">
              <w:t xml:space="preserve"> участк</w:t>
            </w:r>
            <w:r w:rsidR="0005614B" w:rsidRPr="0005614B">
              <w:t xml:space="preserve">е, </w:t>
            </w:r>
            <w:r w:rsidRPr="0005614B">
              <w:t xml:space="preserve"> </w:t>
            </w:r>
            <w:r w:rsidR="0005614B" w:rsidRPr="0005614B">
              <w:t xml:space="preserve"> государственная собственность на который не разграничена, </w:t>
            </w:r>
            <w:r w:rsidR="00350646">
              <w:t xml:space="preserve">расположенном в границах </w:t>
            </w:r>
            <w:proofErr w:type="spellStart"/>
            <w:r w:rsidR="00350646">
              <w:t>Воробьё</w:t>
            </w:r>
            <w:r w:rsidR="0005614B" w:rsidRPr="0005614B">
              <w:t>вского</w:t>
            </w:r>
            <w:proofErr w:type="spellEnd"/>
            <w:r w:rsidR="0005614B" w:rsidRPr="0005614B">
              <w:t xml:space="preserve"> муниципального района,  сроком на 5 лет</w:t>
            </w:r>
            <w:r w:rsidRPr="0005614B">
              <w:t>:</w:t>
            </w:r>
          </w:p>
          <w:p w:rsidR="00350646" w:rsidRPr="001313F7" w:rsidRDefault="0005614B" w:rsidP="00350646">
            <w:pPr>
              <w:jc w:val="both"/>
              <w:rPr>
                <w:lang w:eastAsia="en-US"/>
              </w:rPr>
            </w:pPr>
            <w:proofErr w:type="gramStart"/>
            <w:r>
              <w:t xml:space="preserve">Лот  № 1: </w:t>
            </w:r>
            <w:r w:rsidR="00350646" w:rsidRPr="008A737D">
              <w:t xml:space="preserve"> рекламное место для установки и эксплуатации отдельно</w:t>
            </w:r>
            <w:r w:rsidR="00350646">
              <w:t xml:space="preserve"> стоящей рекламной конструкции: адрес (</w:t>
            </w:r>
            <w:r w:rsidR="00350646" w:rsidRPr="008A737D">
              <w:t>местонахождение</w:t>
            </w:r>
            <w:r w:rsidR="00350646">
              <w:t>)</w:t>
            </w:r>
            <w:r w:rsidR="00350646" w:rsidRPr="008A737D">
              <w:t xml:space="preserve"> – </w:t>
            </w:r>
            <w:r w:rsidR="00350646" w:rsidRPr="00EE6D68">
              <w:t xml:space="preserve"> </w:t>
            </w:r>
            <w:r w:rsidR="00350646" w:rsidRPr="001313F7">
              <w:rPr>
                <w:lang w:eastAsia="en-US"/>
              </w:rPr>
              <w:t xml:space="preserve">Воронежская область, </w:t>
            </w:r>
            <w:proofErr w:type="spellStart"/>
            <w:r w:rsidR="00350646" w:rsidRPr="001313F7">
              <w:rPr>
                <w:lang w:eastAsia="en-US"/>
              </w:rPr>
              <w:t>Воробьевский</w:t>
            </w:r>
            <w:proofErr w:type="spellEnd"/>
            <w:r w:rsidR="00350646" w:rsidRPr="001313F7">
              <w:rPr>
                <w:lang w:eastAsia="en-US"/>
              </w:rPr>
              <w:t xml:space="preserve"> район,</w:t>
            </w:r>
            <w:r w:rsidR="00350646">
              <w:rPr>
                <w:lang w:eastAsia="en-US"/>
              </w:rPr>
              <w:t xml:space="preserve"> </w:t>
            </w:r>
            <w:r w:rsidR="00350646" w:rsidRPr="001313F7">
              <w:rPr>
                <w:lang w:eastAsia="en-US"/>
              </w:rPr>
              <w:t>с. Воробьёвка,</w:t>
            </w:r>
            <w:r w:rsidR="00350646">
              <w:rPr>
                <w:lang w:eastAsia="en-US"/>
              </w:rPr>
              <w:t xml:space="preserve"> </w:t>
            </w:r>
            <w:r w:rsidR="00350646" w:rsidRPr="001313F7">
              <w:rPr>
                <w:lang w:eastAsia="en-US"/>
              </w:rPr>
              <w:t xml:space="preserve">ул. </w:t>
            </w:r>
            <w:r w:rsidR="00350646">
              <w:rPr>
                <w:lang w:eastAsia="en-US"/>
              </w:rPr>
              <w:t xml:space="preserve">Гоголя в 420 м. от д. </w:t>
            </w:r>
            <w:r w:rsidR="00350646" w:rsidRPr="001313F7">
              <w:rPr>
                <w:lang w:eastAsia="en-US"/>
              </w:rPr>
              <w:t>№ 18, по правой стороне автодороги «М «Дон» «Бутурлиновка – Воробьёвка – Калач» по направлению из  с. В</w:t>
            </w:r>
            <w:r w:rsidR="00350646">
              <w:rPr>
                <w:lang w:eastAsia="en-US"/>
              </w:rPr>
              <w:t>оробьёвка в пос. «Первомайский».</w:t>
            </w:r>
            <w:proofErr w:type="gramEnd"/>
          </w:p>
          <w:p w:rsidR="00430DE4" w:rsidRPr="00BC3077" w:rsidRDefault="00430DE4" w:rsidP="00350646">
            <w:pPr>
              <w:keepNext/>
              <w:keepLines/>
              <w:widowControl w:val="0"/>
              <w:suppressLineNumbers/>
              <w:rPr>
                <w:sz w:val="22"/>
                <w:szCs w:val="22"/>
              </w:rPr>
            </w:pPr>
            <w:r>
              <w:rPr>
                <w:sz w:val="22"/>
                <w:szCs w:val="22"/>
              </w:rPr>
              <w:t>Порядок проведения конкурса содержится в конкурсной документации.</w:t>
            </w:r>
          </w:p>
        </w:tc>
      </w:tr>
      <w:tr w:rsidR="006257E9" w:rsidRPr="00907C5E" w:rsidTr="00815752">
        <w:trPr>
          <w:trHeight w:val="253"/>
        </w:trPr>
        <w:tc>
          <w:tcPr>
            <w:tcW w:w="5000" w:type="pct"/>
          </w:tcPr>
          <w:p w:rsidR="006257E9" w:rsidRPr="005844B3" w:rsidRDefault="00CB5374" w:rsidP="00CB5374">
            <w:pPr>
              <w:tabs>
                <w:tab w:val="left" w:pos="851"/>
              </w:tabs>
              <w:rPr>
                <w:b/>
                <w:sz w:val="22"/>
                <w:szCs w:val="22"/>
              </w:rPr>
            </w:pPr>
            <w:r>
              <w:rPr>
                <w:b/>
                <w:sz w:val="22"/>
                <w:szCs w:val="22"/>
              </w:rPr>
              <w:t>4</w:t>
            </w:r>
            <w:r w:rsidR="006257E9">
              <w:rPr>
                <w:b/>
                <w:sz w:val="22"/>
                <w:szCs w:val="22"/>
              </w:rPr>
              <w:t xml:space="preserve">. </w:t>
            </w:r>
            <w:r w:rsidR="00815752">
              <w:rPr>
                <w:b/>
                <w:sz w:val="22"/>
                <w:szCs w:val="22"/>
              </w:rPr>
              <w:t>Перечень выставляемых на конкурс муниципальных рекламных мест</w:t>
            </w:r>
          </w:p>
        </w:tc>
      </w:tr>
      <w:tr w:rsidR="006257E9" w:rsidRPr="00907C5E" w:rsidTr="006257E9">
        <w:tc>
          <w:tcPr>
            <w:tcW w:w="5000" w:type="pct"/>
          </w:tcPr>
          <w:p w:rsidR="006257E9" w:rsidRDefault="00815752" w:rsidP="00CF7356">
            <w:pPr>
              <w:keepNext/>
              <w:keepLines/>
              <w:widowControl w:val="0"/>
              <w:suppressLineNumbers/>
              <w:jc w:val="both"/>
              <w:rPr>
                <w:sz w:val="22"/>
                <w:szCs w:val="22"/>
              </w:rPr>
            </w:pPr>
            <w:r w:rsidRPr="00FA6026">
              <w:rPr>
                <w:sz w:val="22"/>
                <w:szCs w:val="22"/>
              </w:rPr>
              <w:t>Отдельно стоящ</w:t>
            </w:r>
            <w:r w:rsidR="00350646">
              <w:rPr>
                <w:sz w:val="22"/>
                <w:szCs w:val="22"/>
              </w:rPr>
              <w:t>ая</w:t>
            </w:r>
            <w:r w:rsidR="006257E9" w:rsidRPr="00FA6026">
              <w:rPr>
                <w:sz w:val="22"/>
                <w:szCs w:val="22"/>
              </w:rPr>
              <w:t xml:space="preserve"> рекламн</w:t>
            </w:r>
            <w:r w:rsidR="00350646">
              <w:rPr>
                <w:sz w:val="22"/>
                <w:szCs w:val="22"/>
              </w:rPr>
              <w:t>ая</w:t>
            </w:r>
            <w:r w:rsidR="006257E9" w:rsidRPr="00FA6026">
              <w:rPr>
                <w:sz w:val="22"/>
                <w:szCs w:val="22"/>
              </w:rPr>
              <w:t xml:space="preserve"> конструкци</w:t>
            </w:r>
            <w:r w:rsidR="00350646">
              <w:rPr>
                <w:sz w:val="22"/>
                <w:szCs w:val="22"/>
              </w:rPr>
              <w:t>я</w:t>
            </w:r>
            <w:r w:rsidR="006257E9" w:rsidRPr="00FA6026">
              <w:rPr>
                <w:sz w:val="22"/>
                <w:szCs w:val="22"/>
              </w:rPr>
              <w:t xml:space="preserve">  </w:t>
            </w:r>
            <w:r w:rsidR="00D9709C" w:rsidRPr="00FA6026">
              <w:rPr>
                <w:sz w:val="22"/>
                <w:szCs w:val="22"/>
              </w:rPr>
              <w:t>- информационны</w:t>
            </w:r>
            <w:r w:rsidR="00350646">
              <w:rPr>
                <w:sz w:val="22"/>
                <w:szCs w:val="22"/>
              </w:rPr>
              <w:t>й</w:t>
            </w:r>
            <w:r w:rsidR="00D9709C" w:rsidRPr="00FA6026">
              <w:rPr>
                <w:sz w:val="22"/>
                <w:szCs w:val="22"/>
              </w:rPr>
              <w:t xml:space="preserve"> щит</w:t>
            </w:r>
            <w:r w:rsidR="00F34270">
              <w:rPr>
                <w:sz w:val="22"/>
                <w:szCs w:val="22"/>
              </w:rPr>
              <w:t xml:space="preserve"> размером </w:t>
            </w:r>
            <w:r w:rsidR="00CF7356">
              <w:rPr>
                <w:sz w:val="22"/>
                <w:szCs w:val="22"/>
              </w:rPr>
              <w:t>6,0*3</w:t>
            </w:r>
            <w:r w:rsidR="001D7BB9">
              <w:rPr>
                <w:sz w:val="22"/>
                <w:szCs w:val="22"/>
              </w:rPr>
              <w:t xml:space="preserve">,0 </w:t>
            </w:r>
            <w:r w:rsidR="00F34270">
              <w:rPr>
                <w:sz w:val="22"/>
                <w:szCs w:val="22"/>
              </w:rPr>
              <w:t>м.</w:t>
            </w:r>
            <w:r w:rsidR="001D7BB9">
              <w:rPr>
                <w:sz w:val="22"/>
                <w:szCs w:val="22"/>
              </w:rPr>
              <w:t xml:space="preserve">, общая площадь информационного поля – 36 </w:t>
            </w:r>
            <w:proofErr w:type="spellStart"/>
            <w:r w:rsidR="001D7BB9">
              <w:rPr>
                <w:sz w:val="22"/>
                <w:szCs w:val="22"/>
              </w:rPr>
              <w:t>кв.м</w:t>
            </w:r>
            <w:proofErr w:type="spellEnd"/>
            <w:r w:rsidR="001D7BB9">
              <w:rPr>
                <w:sz w:val="22"/>
                <w:szCs w:val="22"/>
              </w:rPr>
              <w:t>., количество сторон 2</w:t>
            </w:r>
            <w:r w:rsidRPr="00FA6026">
              <w:rPr>
                <w:sz w:val="22"/>
                <w:szCs w:val="22"/>
              </w:rPr>
              <w:t>:</w:t>
            </w:r>
          </w:p>
          <w:p w:rsidR="00350646" w:rsidRPr="001313F7" w:rsidRDefault="001D7BB9" w:rsidP="00350646">
            <w:pPr>
              <w:jc w:val="both"/>
              <w:rPr>
                <w:lang w:eastAsia="en-US"/>
              </w:rPr>
            </w:pPr>
            <w:proofErr w:type="gramStart"/>
            <w:r>
              <w:t xml:space="preserve">Лот  № 1: </w:t>
            </w:r>
            <w:r w:rsidR="00350646" w:rsidRPr="008A737D">
              <w:t xml:space="preserve"> рекламное место для установки и эксплуатации отдельно</w:t>
            </w:r>
            <w:r w:rsidR="00350646">
              <w:t xml:space="preserve"> стоящей рекламной конструкции: адрес (</w:t>
            </w:r>
            <w:r w:rsidR="00350646" w:rsidRPr="008A737D">
              <w:t>местонахождение</w:t>
            </w:r>
            <w:r w:rsidR="00350646">
              <w:t>)</w:t>
            </w:r>
            <w:r w:rsidR="00350646" w:rsidRPr="008A737D">
              <w:t xml:space="preserve"> – </w:t>
            </w:r>
            <w:r w:rsidR="00350646" w:rsidRPr="00EE6D68">
              <w:t xml:space="preserve"> </w:t>
            </w:r>
            <w:r w:rsidR="00350646" w:rsidRPr="001313F7">
              <w:rPr>
                <w:lang w:eastAsia="en-US"/>
              </w:rPr>
              <w:t xml:space="preserve">Воронежская область, </w:t>
            </w:r>
            <w:proofErr w:type="spellStart"/>
            <w:r w:rsidR="00350646" w:rsidRPr="001313F7">
              <w:rPr>
                <w:lang w:eastAsia="en-US"/>
              </w:rPr>
              <w:t>Воробьевский</w:t>
            </w:r>
            <w:proofErr w:type="spellEnd"/>
            <w:r w:rsidR="00350646" w:rsidRPr="001313F7">
              <w:rPr>
                <w:lang w:eastAsia="en-US"/>
              </w:rPr>
              <w:t xml:space="preserve"> район,</w:t>
            </w:r>
            <w:r w:rsidR="00350646">
              <w:rPr>
                <w:lang w:eastAsia="en-US"/>
              </w:rPr>
              <w:t xml:space="preserve"> </w:t>
            </w:r>
            <w:r w:rsidR="00350646" w:rsidRPr="001313F7">
              <w:rPr>
                <w:lang w:eastAsia="en-US"/>
              </w:rPr>
              <w:t>с. Воробьёвка,</w:t>
            </w:r>
            <w:r w:rsidR="00350646">
              <w:rPr>
                <w:lang w:eastAsia="en-US"/>
              </w:rPr>
              <w:t xml:space="preserve"> </w:t>
            </w:r>
            <w:r w:rsidR="00350646" w:rsidRPr="001313F7">
              <w:rPr>
                <w:lang w:eastAsia="en-US"/>
              </w:rPr>
              <w:t xml:space="preserve">ул. </w:t>
            </w:r>
            <w:r w:rsidR="00350646">
              <w:rPr>
                <w:lang w:eastAsia="en-US"/>
              </w:rPr>
              <w:t xml:space="preserve">Гоголя в 420 м. от д. </w:t>
            </w:r>
            <w:r w:rsidR="00350646" w:rsidRPr="001313F7">
              <w:rPr>
                <w:lang w:eastAsia="en-US"/>
              </w:rPr>
              <w:t>№ 18, по правой стороне автодороги «М «Дон» «Бутурлиновка – Воробьёвка – Калач» по направлению из  с. В</w:t>
            </w:r>
            <w:r w:rsidR="00350646">
              <w:rPr>
                <w:lang w:eastAsia="en-US"/>
              </w:rPr>
              <w:t>оробьёвка в пос. «Первомайский».</w:t>
            </w:r>
            <w:proofErr w:type="gramEnd"/>
          </w:p>
          <w:p w:rsidR="00CF7356" w:rsidRPr="00CF7356" w:rsidRDefault="00CF7356" w:rsidP="00CF7356">
            <w:pPr>
              <w:keepNext/>
              <w:keepLines/>
              <w:widowControl w:val="0"/>
              <w:suppressLineNumbers/>
              <w:jc w:val="both"/>
            </w:pPr>
          </w:p>
        </w:tc>
      </w:tr>
      <w:tr w:rsidR="006257E9" w:rsidRPr="00907C5E" w:rsidTr="006257E9">
        <w:trPr>
          <w:trHeight w:val="107"/>
        </w:trPr>
        <w:tc>
          <w:tcPr>
            <w:tcW w:w="5000" w:type="pct"/>
          </w:tcPr>
          <w:p w:rsidR="006257E9" w:rsidRDefault="00CB5374" w:rsidP="006257E9">
            <w:pPr>
              <w:tabs>
                <w:tab w:val="left" w:pos="851"/>
              </w:tabs>
              <w:ind w:right="237"/>
              <w:rPr>
                <w:b/>
                <w:sz w:val="22"/>
                <w:szCs w:val="22"/>
              </w:rPr>
            </w:pPr>
            <w:r>
              <w:rPr>
                <w:b/>
                <w:sz w:val="22"/>
                <w:szCs w:val="22"/>
              </w:rPr>
              <w:t>5</w:t>
            </w:r>
            <w:r w:rsidR="006257E9">
              <w:rPr>
                <w:b/>
                <w:sz w:val="22"/>
                <w:szCs w:val="22"/>
              </w:rPr>
              <w:t xml:space="preserve">. </w:t>
            </w:r>
            <w:r w:rsidR="006257E9" w:rsidRPr="00540B44">
              <w:rPr>
                <w:b/>
                <w:sz w:val="22"/>
                <w:szCs w:val="22"/>
              </w:rPr>
              <w:t>Начальн</w:t>
            </w:r>
            <w:r w:rsidR="006257E9">
              <w:rPr>
                <w:b/>
                <w:sz w:val="22"/>
                <w:szCs w:val="22"/>
              </w:rPr>
              <w:t xml:space="preserve">ая (минимальная) цена </w:t>
            </w:r>
            <w:r w:rsidR="00786541">
              <w:rPr>
                <w:b/>
                <w:sz w:val="22"/>
                <w:szCs w:val="22"/>
              </w:rPr>
              <w:t>договора/(цена лота)</w:t>
            </w:r>
            <w:r w:rsidR="006257E9">
              <w:rPr>
                <w:b/>
                <w:sz w:val="22"/>
                <w:szCs w:val="22"/>
              </w:rPr>
              <w:t xml:space="preserve"> (начальный размер  годовой платы за предоставление рекламного места)</w:t>
            </w:r>
          </w:p>
          <w:p w:rsidR="006257E9" w:rsidRDefault="006257E9" w:rsidP="006257E9">
            <w:pPr>
              <w:keepNext/>
              <w:keepLines/>
              <w:widowControl w:val="0"/>
              <w:suppressLineNumbers/>
              <w:rPr>
                <w:sz w:val="22"/>
                <w:szCs w:val="22"/>
              </w:rPr>
            </w:pPr>
            <w:r w:rsidRPr="005D21E0">
              <w:rPr>
                <w:sz w:val="22"/>
                <w:szCs w:val="22"/>
              </w:rPr>
              <w:t xml:space="preserve">Начальная (минимальная) цена </w:t>
            </w:r>
            <w:r w:rsidR="00786541">
              <w:rPr>
                <w:sz w:val="22"/>
                <w:szCs w:val="22"/>
              </w:rPr>
              <w:t xml:space="preserve">договора </w:t>
            </w:r>
            <w:r w:rsidRPr="005D21E0">
              <w:rPr>
                <w:sz w:val="22"/>
                <w:szCs w:val="22"/>
              </w:rPr>
              <w:t>на установку и эксплуатацию рекламн</w:t>
            </w:r>
            <w:r w:rsidR="00382383">
              <w:rPr>
                <w:sz w:val="22"/>
                <w:szCs w:val="22"/>
              </w:rPr>
              <w:t>ой</w:t>
            </w:r>
            <w:r w:rsidRPr="005D21E0">
              <w:rPr>
                <w:sz w:val="22"/>
                <w:szCs w:val="22"/>
              </w:rPr>
              <w:t xml:space="preserve"> конструкци</w:t>
            </w:r>
            <w:r w:rsidR="00382383">
              <w:rPr>
                <w:sz w:val="22"/>
                <w:szCs w:val="22"/>
              </w:rPr>
              <w:t>и</w:t>
            </w:r>
            <w:r w:rsidRPr="005D21E0">
              <w:rPr>
                <w:sz w:val="22"/>
                <w:szCs w:val="22"/>
              </w:rPr>
              <w:t xml:space="preserve"> соответствует начальному размеру  годовой платы за предоставление рекламн</w:t>
            </w:r>
            <w:r w:rsidR="00382383">
              <w:rPr>
                <w:sz w:val="22"/>
                <w:szCs w:val="22"/>
              </w:rPr>
              <w:t>ого</w:t>
            </w:r>
            <w:r w:rsidRPr="005D21E0">
              <w:rPr>
                <w:sz w:val="22"/>
                <w:szCs w:val="22"/>
              </w:rPr>
              <w:t xml:space="preserve"> мест</w:t>
            </w:r>
            <w:r w:rsidR="00382383">
              <w:rPr>
                <w:sz w:val="22"/>
                <w:szCs w:val="22"/>
              </w:rPr>
              <w:t>а</w:t>
            </w:r>
            <w:r w:rsidRPr="005D21E0">
              <w:rPr>
                <w:sz w:val="22"/>
                <w:szCs w:val="22"/>
              </w:rPr>
              <w:t xml:space="preserve"> для установки и эксплуатации рекламной конструкции и составляет без учета  НДС:</w:t>
            </w:r>
          </w:p>
          <w:p w:rsidR="00E8282D" w:rsidRPr="00E8282D" w:rsidRDefault="00E8282D" w:rsidP="00073D9D">
            <w:pPr>
              <w:keepNext/>
              <w:keepLines/>
              <w:widowControl w:val="0"/>
              <w:suppressLineNumbers/>
              <w:rPr>
                <w:sz w:val="22"/>
                <w:szCs w:val="22"/>
              </w:rPr>
            </w:pPr>
            <w:r w:rsidRPr="00073D9D">
              <w:rPr>
                <w:sz w:val="22"/>
                <w:szCs w:val="22"/>
              </w:rPr>
              <w:t>Лот № 1</w:t>
            </w:r>
            <w:r w:rsidRPr="00E8282D">
              <w:rPr>
                <w:sz w:val="22"/>
                <w:szCs w:val="22"/>
              </w:rPr>
              <w:t xml:space="preserve"> - в размере </w:t>
            </w:r>
            <w:r w:rsidR="00073D9D" w:rsidRPr="00073D9D">
              <w:rPr>
                <w:sz w:val="22"/>
                <w:szCs w:val="22"/>
              </w:rPr>
              <w:t>1</w:t>
            </w:r>
            <w:r w:rsidR="00786541">
              <w:rPr>
                <w:sz w:val="22"/>
                <w:szCs w:val="22"/>
              </w:rPr>
              <w:t>9</w:t>
            </w:r>
            <w:r w:rsidR="00073D9D" w:rsidRPr="00073D9D">
              <w:rPr>
                <w:sz w:val="22"/>
                <w:szCs w:val="22"/>
              </w:rPr>
              <w:t xml:space="preserve"> </w:t>
            </w:r>
            <w:r w:rsidR="00786541">
              <w:rPr>
                <w:sz w:val="22"/>
                <w:szCs w:val="22"/>
              </w:rPr>
              <w:t>3</w:t>
            </w:r>
            <w:r w:rsidR="001D7BB9">
              <w:rPr>
                <w:sz w:val="22"/>
                <w:szCs w:val="22"/>
              </w:rPr>
              <w:t>00</w:t>
            </w:r>
            <w:r w:rsidR="00073D9D" w:rsidRPr="00073D9D">
              <w:rPr>
                <w:sz w:val="22"/>
                <w:szCs w:val="22"/>
              </w:rPr>
              <w:t xml:space="preserve"> (</w:t>
            </w:r>
            <w:r w:rsidR="00786541">
              <w:rPr>
                <w:sz w:val="22"/>
                <w:szCs w:val="22"/>
              </w:rPr>
              <w:t>девятнадцать тысяч триста</w:t>
            </w:r>
            <w:r w:rsidR="00073D9D" w:rsidRPr="00073D9D">
              <w:rPr>
                <w:sz w:val="22"/>
                <w:szCs w:val="22"/>
              </w:rPr>
              <w:t>) рублей 00 копеек.</w:t>
            </w:r>
          </w:p>
          <w:p w:rsidR="006257E9" w:rsidRPr="00E8282D" w:rsidRDefault="00E8282D" w:rsidP="00E8282D">
            <w:pPr>
              <w:ind w:right="237"/>
              <w:rPr>
                <w:sz w:val="22"/>
                <w:szCs w:val="22"/>
              </w:rPr>
            </w:pPr>
            <w:r w:rsidRPr="005D21E0">
              <w:rPr>
                <w:sz w:val="22"/>
                <w:szCs w:val="22"/>
              </w:rPr>
              <w:t>Цена Договора</w:t>
            </w:r>
            <w:r w:rsidR="00786541">
              <w:rPr>
                <w:sz w:val="22"/>
                <w:szCs w:val="22"/>
              </w:rPr>
              <w:t xml:space="preserve">  (лота)</w:t>
            </w:r>
            <w:r w:rsidRPr="005D21E0">
              <w:rPr>
                <w:sz w:val="22"/>
                <w:szCs w:val="22"/>
              </w:rPr>
              <w:t xml:space="preserve"> не может быть пересмотрена Сторонами в сторону уменьшения.</w:t>
            </w:r>
          </w:p>
        </w:tc>
      </w:tr>
      <w:tr w:rsidR="006257E9" w:rsidRPr="00907C5E" w:rsidTr="006257E9">
        <w:tc>
          <w:tcPr>
            <w:tcW w:w="5000" w:type="pct"/>
          </w:tcPr>
          <w:p w:rsidR="006257E9" w:rsidRPr="0030772A" w:rsidRDefault="00CB5374" w:rsidP="00CB5374">
            <w:pPr>
              <w:keepNext/>
              <w:keepLines/>
              <w:widowControl w:val="0"/>
              <w:suppressLineNumbers/>
              <w:tabs>
                <w:tab w:val="left" w:pos="851"/>
              </w:tabs>
              <w:rPr>
                <w:b/>
                <w:sz w:val="22"/>
                <w:szCs w:val="22"/>
              </w:rPr>
            </w:pPr>
            <w:r>
              <w:rPr>
                <w:b/>
                <w:sz w:val="22"/>
                <w:szCs w:val="22"/>
              </w:rPr>
              <w:lastRenderedPageBreak/>
              <w:t>6</w:t>
            </w:r>
            <w:r w:rsidR="006257E9" w:rsidRPr="0030772A">
              <w:rPr>
                <w:b/>
                <w:sz w:val="22"/>
                <w:szCs w:val="22"/>
              </w:rPr>
              <w:t xml:space="preserve">. </w:t>
            </w:r>
            <w:r w:rsidR="006257E9" w:rsidRPr="00AD7012">
              <w:rPr>
                <w:b/>
                <w:sz w:val="22"/>
                <w:szCs w:val="22"/>
              </w:rPr>
              <w:t xml:space="preserve"> Размер задатка и порядок его внесения</w:t>
            </w:r>
          </w:p>
        </w:tc>
      </w:tr>
      <w:tr w:rsidR="006257E9" w:rsidRPr="005C4A08" w:rsidTr="006257E9">
        <w:tc>
          <w:tcPr>
            <w:tcW w:w="5000" w:type="pct"/>
          </w:tcPr>
          <w:p w:rsidR="006257E9" w:rsidRDefault="006257E9" w:rsidP="004474AA">
            <w:pPr>
              <w:ind w:right="-108"/>
              <w:jc w:val="both"/>
              <w:rPr>
                <w:sz w:val="22"/>
                <w:szCs w:val="22"/>
              </w:rPr>
            </w:pPr>
            <w:r>
              <w:rPr>
                <w:sz w:val="22"/>
                <w:szCs w:val="22"/>
              </w:rPr>
              <w:t xml:space="preserve">Задаток </w:t>
            </w:r>
            <w:r w:rsidRPr="0052536F">
              <w:rPr>
                <w:sz w:val="22"/>
                <w:szCs w:val="22"/>
              </w:rPr>
              <w:t xml:space="preserve">установлен в размере </w:t>
            </w:r>
            <w:r>
              <w:rPr>
                <w:sz w:val="22"/>
                <w:szCs w:val="22"/>
              </w:rPr>
              <w:t>10</w:t>
            </w:r>
            <w:r w:rsidRPr="0052536F">
              <w:rPr>
                <w:sz w:val="22"/>
                <w:szCs w:val="22"/>
              </w:rPr>
              <w:t>% на</w:t>
            </w:r>
            <w:r>
              <w:rPr>
                <w:sz w:val="22"/>
                <w:szCs w:val="22"/>
              </w:rPr>
              <w:t>чальной (минимальной) цены Д</w:t>
            </w:r>
            <w:r w:rsidRPr="0052536F">
              <w:rPr>
                <w:sz w:val="22"/>
                <w:szCs w:val="22"/>
              </w:rPr>
              <w:t>оговора и составляет</w:t>
            </w:r>
            <w:r>
              <w:rPr>
                <w:sz w:val="22"/>
                <w:szCs w:val="22"/>
              </w:rPr>
              <w:t>:</w:t>
            </w:r>
          </w:p>
          <w:p w:rsidR="007C2CEF" w:rsidRPr="00073D9D" w:rsidRDefault="007C2CEF" w:rsidP="004474AA">
            <w:pPr>
              <w:keepNext/>
              <w:keepLines/>
              <w:widowControl w:val="0"/>
              <w:suppressLineNumbers/>
              <w:jc w:val="both"/>
              <w:rPr>
                <w:sz w:val="22"/>
                <w:szCs w:val="22"/>
              </w:rPr>
            </w:pPr>
            <w:r w:rsidRPr="007C2CEF">
              <w:rPr>
                <w:sz w:val="22"/>
                <w:szCs w:val="22"/>
              </w:rPr>
              <w:t xml:space="preserve">лот № 1 – </w:t>
            </w:r>
            <w:r w:rsidR="00073D9D" w:rsidRPr="00073D9D">
              <w:rPr>
                <w:sz w:val="22"/>
                <w:szCs w:val="22"/>
              </w:rPr>
              <w:t>1</w:t>
            </w:r>
            <w:r w:rsidR="00786541">
              <w:rPr>
                <w:sz w:val="22"/>
                <w:szCs w:val="22"/>
              </w:rPr>
              <w:t>930</w:t>
            </w:r>
            <w:r w:rsidR="00073D9D" w:rsidRPr="00073D9D">
              <w:rPr>
                <w:sz w:val="22"/>
                <w:szCs w:val="22"/>
              </w:rPr>
              <w:t xml:space="preserve"> (одна тысяча </w:t>
            </w:r>
            <w:r w:rsidR="00786541">
              <w:rPr>
                <w:sz w:val="22"/>
                <w:szCs w:val="22"/>
              </w:rPr>
              <w:t>девятьсот тридцать</w:t>
            </w:r>
            <w:r w:rsidR="00073D9D" w:rsidRPr="00073D9D">
              <w:rPr>
                <w:sz w:val="22"/>
                <w:szCs w:val="22"/>
              </w:rPr>
              <w:t xml:space="preserve">) рублей </w:t>
            </w:r>
            <w:r w:rsidR="001D7BB9">
              <w:rPr>
                <w:sz w:val="22"/>
                <w:szCs w:val="22"/>
              </w:rPr>
              <w:t>0</w:t>
            </w:r>
            <w:r w:rsidR="00073D9D" w:rsidRPr="00073D9D">
              <w:rPr>
                <w:sz w:val="22"/>
                <w:szCs w:val="22"/>
              </w:rPr>
              <w:t>0 копеек;</w:t>
            </w:r>
          </w:p>
          <w:p w:rsidR="006257E9" w:rsidRPr="00540B44" w:rsidRDefault="006257E9" w:rsidP="00165B37">
            <w:pPr>
              <w:ind w:right="237"/>
              <w:jc w:val="both"/>
              <w:rPr>
                <w:sz w:val="22"/>
                <w:szCs w:val="22"/>
              </w:rPr>
            </w:pPr>
            <w:r w:rsidRPr="00433270">
              <w:rPr>
                <w:sz w:val="22"/>
                <w:szCs w:val="22"/>
              </w:rPr>
              <w:t xml:space="preserve">Задаток вносится единым платежом </w:t>
            </w:r>
            <w:r w:rsidR="00494D84" w:rsidRPr="00433270">
              <w:rPr>
                <w:sz w:val="22"/>
                <w:szCs w:val="22"/>
              </w:rPr>
              <w:t xml:space="preserve">по </w:t>
            </w:r>
            <w:r w:rsidR="00D9709C" w:rsidRPr="00433270">
              <w:rPr>
                <w:sz w:val="22"/>
                <w:szCs w:val="22"/>
              </w:rPr>
              <w:t xml:space="preserve"> лоту</w:t>
            </w:r>
            <w:r w:rsidR="00494D84" w:rsidRPr="00433270">
              <w:rPr>
                <w:sz w:val="22"/>
                <w:szCs w:val="22"/>
              </w:rPr>
              <w:t xml:space="preserve"> № 1</w:t>
            </w:r>
            <w:r w:rsidR="00D9709C" w:rsidRPr="00433270">
              <w:rPr>
                <w:sz w:val="22"/>
                <w:szCs w:val="22"/>
              </w:rPr>
              <w:t xml:space="preserve"> отдельно </w:t>
            </w:r>
            <w:r w:rsidRPr="00433270">
              <w:rPr>
                <w:sz w:val="22"/>
                <w:szCs w:val="22"/>
              </w:rPr>
              <w:t xml:space="preserve">в валюте Российской Федерации </w:t>
            </w:r>
            <w:r w:rsidR="00494D84" w:rsidRPr="00433270">
              <w:rPr>
                <w:sz w:val="22"/>
                <w:szCs w:val="22"/>
              </w:rPr>
              <w:t xml:space="preserve">по следующим банковским реквизитам: </w:t>
            </w:r>
            <w:r w:rsidRPr="00433270">
              <w:rPr>
                <w:sz w:val="22"/>
                <w:szCs w:val="22"/>
              </w:rPr>
              <w:t xml:space="preserve"> </w:t>
            </w:r>
            <w:r w:rsidR="004474AA" w:rsidRPr="00433270">
              <w:rPr>
                <w:sz w:val="22"/>
                <w:szCs w:val="22"/>
                <w:u w:val="single"/>
              </w:rPr>
              <w:t>получатель:</w:t>
            </w:r>
            <w:r w:rsidR="004474AA" w:rsidRPr="00433270">
              <w:rPr>
                <w:sz w:val="22"/>
                <w:szCs w:val="22"/>
              </w:rPr>
              <w:t xml:space="preserve"> </w:t>
            </w:r>
            <w:r w:rsidR="00B512CA" w:rsidRPr="00433270">
              <w:rPr>
                <w:sz w:val="22"/>
                <w:szCs w:val="22"/>
              </w:rPr>
              <w:t xml:space="preserve">УФК  по Воронежской области (Администрация </w:t>
            </w:r>
            <w:proofErr w:type="spellStart"/>
            <w:r w:rsidR="00B512CA" w:rsidRPr="00433270">
              <w:rPr>
                <w:sz w:val="22"/>
                <w:szCs w:val="22"/>
              </w:rPr>
              <w:t>Воро</w:t>
            </w:r>
            <w:r w:rsidR="00463799" w:rsidRPr="00433270">
              <w:rPr>
                <w:sz w:val="22"/>
                <w:szCs w:val="22"/>
              </w:rPr>
              <w:t>бьё</w:t>
            </w:r>
            <w:r w:rsidR="004474AA" w:rsidRPr="00433270">
              <w:rPr>
                <w:sz w:val="22"/>
                <w:szCs w:val="22"/>
              </w:rPr>
              <w:t>вского</w:t>
            </w:r>
            <w:proofErr w:type="spellEnd"/>
            <w:r w:rsidR="004474AA" w:rsidRPr="00433270">
              <w:rPr>
                <w:sz w:val="22"/>
                <w:szCs w:val="22"/>
              </w:rPr>
              <w:t xml:space="preserve"> муниципального района</w:t>
            </w:r>
            <w:r w:rsidR="00463799" w:rsidRPr="00433270">
              <w:rPr>
                <w:sz w:val="22"/>
                <w:szCs w:val="22"/>
              </w:rPr>
              <w:t xml:space="preserve"> Воронежской области</w:t>
            </w:r>
            <w:r w:rsidR="00E3674A">
              <w:rPr>
                <w:sz w:val="22"/>
                <w:szCs w:val="22"/>
              </w:rPr>
              <w:t xml:space="preserve"> </w:t>
            </w:r>
            <w:proofErr w:type="gramStart"/>
            <w:r w:rsidR="00E3674A">
              <w:rPr>
                <w:sz w:val="22"/>
                <w:szCs w:val="22"/>
              </w:rPr>
              <w:t>л</w:t>
            </w:r>
            <w:proofErr w:type="gramEnd"/>
            <w:r w:rsidR="00E3674A">
              <w:rPr>
                <w:sz w:val="22"/>
                <w:szCs w:val="22"/>
              </w:rPr>
              <w:t>/с 05313010400</w:t>
            </w:r>
            <w:r w:rsidR="004474AA" w:rsidRPr="00433270">
              <w:rPr>
                <w:sz w:val="22"/>
                <w:szCs w:val="22"/>
              </w:rPr>
              <w:t>)</w:t>
            </w:r>
            <w:r w:rsidR="00B512CA" w:rsidRPr="00433270">
              <w:rPr>
                <w:sz w:val="22"/>
                <w:szCs w:val="22"/>
              </w:rPr>
              <w:t>,</w:t>
            </w:r>
            <w:r w:rsidR="00463799" w:rsidRPr="00433270">
              <w:rPr>
                <w:sz w:val="22"/>
                <w:szCs w:val="22"/>
              </w:rPr>
              <w:t xml:space="preserve"> </w:t>
            </w:r>
            <w:r w:rsidR="00E3674A">
              <w:rPr>
                <w:sz w:val="22"/>
                <w:szCs w:val="22"/>
              </w:rPr>
              <w:t xml:space="preserve"> </w:t>
            </w:r>
            <w:r w:rsidR="00463799" w:rsidRPr="00433270">
              <w:rPr>
                <w:sz w:val="22"/>
                <w:szCs w:val="22"/>
              </w:rPr>
              <w:t>ИНН 3608003177, КПП 360801001,</w:t>
            </w:r>
            <w:r w:rsidR="00E3674A">
              <w:rPr>
                <w:sz w:val="22"/>
                <w:szCs w:val="22"/>
              </w:rPr>
              <w:t xml:space="preserve"> БИК 012007084, </w:t>
            </w:r>
            <w:r w:rsidR="00463799" w:rsidRPr="00433270">
              <w:rPr>
                <w:sz w:val="22"/>
                <w:szCs w:val="22"/>
              </w:rPr>
              <w:t>ОКТМО 20612</w:t>
            </w:r>
            <w:r w:rsidR="00E3674A">
              <w:rPr>
                <w:sz w:val="22"/>
                <w:szCs w:val="22"/>
              </w:rPr>
              <w:t>000</w:t>
            </w:r>
            <w:r w:rsidR="00463799" w:rsidRPr="00433270">
              <w:rPr>
                <w:sz w:val="22"/>
                <w:szCs w:val="22"/>
              </w:rPr>
              <w:t xml:space="preserve">, </w:t>
            </w:r>
            <w:r w:rsidR="00E3674A">
              <w:rPr>
                <w:sz w:val="22"/>
                <w:szCs w:val="22"/>
              </w:rPr>
              <w:t xml:space="preserve">Банк получателя: ОТДЕЛЕНИЕ ВОРОНЕЖ БАНКА РОССИИ//УФК по Воронежской области г. Воронеж, </w:t>
            </w:r>
            <w:r w:rsidR="00165B37" w:rsidRPr="00433270">
              <w:rPr>
                <w:sz w:val="22"/>
                <w:szCs w:val="22"/>
              </w:rPr>
              <w:t xml:space="preserve"> казначейский счет 03232643206120003100</w:t>
            </w:r>
            <w:r w:rsidR="00165B37">
              <w:rPr>
                <w:sz w:val="22"/>
                <w:szCs w:val="22"/>
              </w:rPr>
              <w:t xml:space="preserve">, </w:t>
            </w:r>
            <w:r w:rsidR="00463799" w:rsidRPr="00433270">
              <w:rPr>
                <w:sz w:val="22"/>
                <w:szCs w:val="22"/>
              </w:rPr>
              <w:t xml:space="preserve"> ЕКС 40102810945370000023,</w:t>
            </w:r>
            <w:r w:rsidR="00165B37">
              <w:rPr>
                <w:sz w:val="22"/>
                <w:szCs w:val="22"/>
              </w:rPr>
              <w:t xml:space="preserve"> лицевой счет 05313010400. </w:t>
            </w:r>
            <w:r w:rsidR="00B512CA" w:rsidRPr="00433270">
              <w:rPr>
                <w:sz w:val="22"/>
                <w:szCs w:val="22"/>
              </w:rPr>
              <w:t xml:space="preserve">  </w:t>
            </w:r>
            <w:r w:rsidRPr="00433270">
              <w:rPr>
                <w:sz w:val="22"/>
                <w:szCs w:val="22"/>
              </w:rPr>
              <w:t>Наименование платежа</w:t>
            </w:r>
            <w:r w:rsidR="00D93F83" w:rsidRPr="00433270">
              <w:rPr>
                <w:sz w:val="22"/>
                <w:szCs w:val="22"/>
              </w:rPr>
              <w:t xml:space="preserve"> </w:t>
            </w:r>
            <w:r w:rsidRPr="00433270">
              <w:rPr>
                <w:sz w:val="22"/>
                <w:szCs w:val="22"/>
              </w:rPr>
              <w:t xml:space="preserve">- задаток </w:t>
            </w:r>
            <w:r w:rsidR="005E1048" w:rsidRPr="00433270">
              <w:rPr>
                <w:sz w:val="22"/>
                <w:szCs w:val="22"/>
              </w:rPr>
              <w:t xml:space="preserve">для </w:t>
            </w:r>
            <w:r w:rsidR="00494D84" w:rsidRPr="00433270">
              <w:rPr>
                <w:sz w:val="22"/>
                <w:szCs w:val="22"/>
              </w:rPr>
              <w:t>участия</w:t>
            </w:r>
            <w:r w:rsidRPr="00433270">
              <w:rPr>
                <w:sz w:val="22"/>
                <w:szCs w:val="22"/>
              </w:rPr>
              <w:t xml:space="preserve"> в конкурсе </w:t>
            </w:r>
            <w:r w:rsidR="00403C49" w:rsidRPr="00433270">
              <w:rPr>
                <w:sz w:val="22"/>
                <w:szCs w:val="22"/>
              </w:rPr>
              <w:t>на</w:t>
            </w:r>
            <w:r w:rsidRPr="00433270">
              <w:rPr>
                <w:sz w:val="22"/>
                <w:szCs w:val="22"/>
              </w:rPr>
              <w:t xml:space="preserve"> прав</w:t>
            </w:r>
            <w:r w:rsidR="00403C49" w:rsidRPr="00433270">
              <w:rPr>
                <w:sz w:val="22"/>
                <w:szCs w:val="22"/>
              </w:rPr>
              <w:t>о</w:t>
            </w:r>
            <w:r w:rsidRPr="00433270">
              <w:rPr>
                <w:sz w:val="22"/>
                <w:szCs w:val="22"/>
              </w:rPr>
              <w:t xml:space="preserve"> заключени</w:t>
            </w:r>
            <w:r w:rsidR="00403C49" w:rsidRPr="00433270">
              <w:rPr>
                <w:sz w:val="22"/>
                <w:szCs w:val="22"/>
              </w:rPr>
              <w:t>я</w:t>
            </w:r>
            <w:r w:rsidRPr="00433270">
              <w:rPr>
                <w:sz w:val="22"/>
                <w:szCs w:val="22"/>
              </w:rPr>
              <w:t xml:space="preserve"> договора на установку и эксплуатацию</w:t>
            </w:r>
            <w:r w:rsidR="00B512CA" w:rsidRPr="00433270">
              <w:rPr>
                <w:sz w:val="22"/>
                <w:szCs w:val="22"/>
              </w:rPr>
              <w:t xml:space="preserve"> рекламной конструкции  по лоту</w:t>
            </w:r>
            <w:r w:rsidRPr="00433270">
              <w:rPr>
                <w:sz w:val="22"/>
                <w:szCs w:val="22"/>
              </w:rPr>
              <w:t xml:space="preserve"> №1 и должен поступить на указанный счет не позднее  </w:t>
            </w:r>
            <w:r w:rsidR="005E1048" w:rsidRPr="00433270">
              <w:rPr>
                <w:sz w:val="22"/>
                <w:szCs w:val="22"/>
              </w:rPr>
              <w:t xml:space="preserve">даты окончания приема заявок - </w:t>
            </w:r>
            <w:r w:rsidR="00EC4121" w:rsidRPr="00EC4121">
              <w:rPr>
                <w:sz w:val="22"/>
                <w:szCs w:val="22"/>
              </w:rPr>
              <w:t>16</w:t>
            </w:r>
            <w:r w:rsidR="00D93F83" w:rsidRPr="00EC4121">
              <w:rPr>
                <w:sz w:val="22"/>
                <w:szCs w:val="22"/>
              </w:rPr>
              <w:t xml:space="preserve"> </w:t>
            </w:r>
            <w:r w:rsidR="00494D84" w:rsidRPr="00EC4121">
              <w:rPr>
                <w:sz w:val="22"/>
                <w:szCs w:val="22"/>
              </w:rPr>
              <w:t>дека</w:t>
            </w:r>
            <w:r w:rsidR="00073D9D" w:rsidRPr="00EC4121">
              <w:rPr>
                <w:sz w:val="22"/>
                <w:szCs w:val="22"/>
              </w:rPr>
              <w:t>бря</w:t>
            </w:r>
            <w:r w:rsidRPr="00EC4121">
              <w:rPr>
                <w:sz w:val="22"/>
                <w:szCs w:val="22"/>
              </w:rPr>
              <w:t xml:space="preserve"> 20</w:t>
            </w:r>
            <w:r w:rsidR="00494D84" w:rsidRPr="00EC4121">
              <w:rPr>
                <w:sz w:val="22"/>
                <w:szCs w:val="22"/>
              </w:rPr>
              <w:t>2</w:t>
            </w:r>
            <w:r w:rsidR="00786541" w:rsidRPr="00EC4121">
              <w:rPr>
                <w:sz w:val="22"/>
                <w:szCs w:val="22"/>
              </w:rPr>
              <w:t>4</w:t>
            </w:r>
            <w:r w:rsidRPr="00EC4121">
              <w:rPr>
                <w:sz w:val="22"/>
                <w:szCs w:val="22"/>
              </w:rPr>
              <w:t xml:space="preserve"> года.</w:t>
            </w:r>
          </w:p>
        </w:tc>
      </w:tr>
      <w:tr w:rsidR="006257E9" w:rsidRPr="00A60D73" w:rsidTr="006257E9">
        <w:tc>
          <w:tcPr>
            <w:tcW w:w="5000" w:type="pct"/>
          </w:tcPr>
          <w:p w:rsidR="006257E9" w:rsidRPr="00AD7012" w:rsidRDefault="00CB5374" w:rsidP="00CB5374">
            <w:pPr>
              <w:tabs>
                <w:tab w:val="left" w:pos="851"/>
              </w:tabs>
              <w:rPr>
                <w:b/>
                <w:sz w:val="22"/>
                <w:szCs w:val="22"/>
              </w:rPr>
            </w:pPr>
            <w:r>
              <w:rPr>
                <w:b/>
                <w:sz w:val="22"/>
                <w:szCs w:val="22"/>
              </w:rPr>
              <w:t>7</w:t>
            </w:r>
            <w:r w:rsidR="006257E9" w:rsidRPr="00AD7012">
              <w:rPr>
                <w:b/>
                <w:sz w:val="22"/>
                <w:szCs w:val="22"/>
              </w:rPr>
              <w:t>. Срок действия Договора</w:t>
            </w:r>
            <w:r w:rsidR="006257E9">
              <w:rPr>
                <w:b/>
                <w:sz w:val="22"/>
                <w:szCs w:val="22"/>
              </w:rPr>
              <w:t xml:space="preserve"> </w:t>
            </w:r>
          </w:p>
        </w:tc>
      </w:tr>
      <w:tr w:rsidR="006257E9" w:rsidRPr="00A60D73" w:rsidTr="006257E9">
        <w:tc>
          <w:tcPr>
            <w:tcW w:w="5000" w:type="pct"/>
          </w:tcPr>
          <w:p w:rsidR="006257E9" w:rsidRDefault="006257E9" w:rsidP="006257E9">
            <w:pPr>
              <w:rPr>
                <w:sz w:val="22"/>
                <w:szCs w:val="22"/>
              </w:rPr>
            </w:pPr>
            <w:r w:rsidRPr="00AD7012">
              <w:rPr>
                <w:sz w:val="22"/>
                <w:szCs w:val="22"/>
              </w:rPr>
              <w:t>Договор</w:t>
            </w:r>
            <w:r>
              <w:rPr>
                <w:sz w:val="22"/>
                <w:szCs w:val="22"/>
              </w:rPr>
              <w:t xml:space="preserve"> </w:t>
            </w:r>
            <w:r w:rsidRPr="00AD7012">
              <w:rPr>
                <w:sz w:val="22"/>
                <w:szCs w:val="22"/>
              </w:rPr>
              <w:t xml:space="preserve">заключается сроком на 5 (Пять) </w:t>
            </w:r>
            <w:r>
              <w:rPr>
                <w:sz w:val="22"/>
                <w:szCs w:val="22"/>
              </w:rPr>
              <w:t xml:space="preserve">лет. </w:t>
            </w:r>
          </w:p>
          <w:p w:rsidR="006257E9" w:rsidRPr="00AD7012" w:rsidRDefault="006257E9" w:rsidP="006257E9">
            <w:pPr>
              <w:rPr>
                <w:sz w:val="22"/>
                <w:szCs w:val="22"/>
              </w:rPr>
            </w:pPr>
            <w:r>
              <w:rPr>
                <w:sz w:val="22"/>
                <w:szCs w:val="22"/>
              </w:rPr>
              <w:t>Ус</w:t>
            </w:r>
            <w:r w:rsidRPr="00AD7012">
              <w:rPr>
                <w:sz w:val="22"/>
                <w:szCs w:val="22"/>
              </w:rPr>
              <w:t>ловия исполнения определены в проекте Договора.</w:t>
            </w:r>
          </w:p>
        </w:tc>
      </w:tr>
      <w:tr w:rsidR="006257E9" w:rsidRPr="00A60D73" w:rsidTr="006257E9">
        <w:tc>
          <w:tcPr>
            <w:tcW w:w="5000" w:type="pct"/>
          </w:tcPr>
          <w:p w:rsidR="006257E9" w:rsidRPr="00AD7012" w:rsidRDefault="00CB5374" w:rsidP="00CB5374">
            <w:pPr>
              <w:widowControl w:val="0"/>
              <w:tabs>
                <w:tab w:val="left" w:pos="851"/>
              </w:tabs>
              <w:rPr>
                <w:b/>
                <w:sz w:val="22"/>
                <w:szCs w:val="22"/>
              </w:rPr>
            </w:pPr>
            <w:r>
              <w:rPr>
                <w:b/>
                <w:sz w:val="22"/>
                <w:szCs w:val="22"/>
              </w:rPr>
              <w:t>8</w:t>
            </w:r>
            <w:r w:rsidR="006257E9" w:rsidRPr="00AD7012">
              <w:rPr>
                <w:b/>
                <w:sz w:val="22"/>
                <w:szCs w:val="22"/>
              </w:rPr>
              <w:t xml:space="preserve">. Обязательные требования к </w:t>
            </w:r>
            <w:r w:rsidR="005E1048">
              <w:rPr>
                <w:b/>
                <w:sz w:val="22"/>
                <w:szCs w:val="22"/>
              </w:rPr>
              <w:t xml:space="preserve">претендентам на </w:t>
            </w:r>
            <w:r w:rsidR="006257E9" w:rsidRPr="00AD7012">
              <w:rPr>
                <w:b/>
                <w:sz w:val="22"/>
                <w:szCs w:val="22"/>
              </w:rPr>
              <w:t>участи</w:t>
            </w:r>
            <w:r w:rsidR="005E1048">
              <w:rPr>
                <w:b/>
                <w:sz w:val="22"/>
                <w:szCs w:val="22"/>
              </w:rPr>
              <w:t xml:space="preserve">е в </w:t>
            </w:r>
            <w:r w:rsidR="006257E9">
              <w:rPr>
                <w:b/>
                <w:sz w:val="22"/>
                <w:szCs w:val="22"/>
              </w:rPr>
              <w:t>конкурс</w:t>
            </w:r>
            <w:r w:rsidR="005E1048">
              <w:rPr>
                <w:b/>
                <w:sz w:val="22"/>
                <w:szCs w:val="22"/>
              </w:rPr>
              <w:t>е</w:t>
            </w:r>
          </w:p>
        </w:tc>
      </w:tr>
      <w:tr w:rsidR="006257E9" w:rsidRPr="00A60D73" w:rsidTr="006257E9">
        <w:tc>
          <w:tcPr>
            <w:tcW w:w="5000" w:type="pct"/>
          </w:tcPr>
          <w:p w:rsidR="006257E9" w:rsidRPr="00AD7012" w:rsidRDefault="006257E9" w:rsidP="006257E9">
            <w:pPr>
              <w:pStyle w:val="36"/>
              <w:tabs>
                <w:tab w:val="left" w:pos="851"/>
                <w:tab w:val="left" w:pos="1276"/>
              </w:tabs>
              <w:ind w:left="135" w:right="237"/>
              <w:rPr>
                <w:rFonts w:ascii="Times New Roman" w:hAnsi="Times New Roman" w:cs="Times New Roman"/>
                <w:color w:val="auto"/>
                <w:sz w:val="22"/>
                <w:szCs w:val="22"/>
              </w:rPr>
            </w:pPr>
            <w:r w:rsidRPr="00AD7012">
              <w:rPr>
                <w:rFonts w:ascii="Times New Roman" w:hAnsi="Times New Roman" w:cs="Times New Roman"/>
                <w:color w:val="auto"/>
                <w:sz w:val="22"/>
                <w:szCs w:val="22"/>
              </w:rPr>
              <w:t xml:space="preserve">Участник </w:t>
            </w:r>
            <w:r>
              <w:rPr>
                <w:rFonts w:ascii="Times New Roman" w:hAnsi="Times New Roman" w:cs="Times New Roman"/>
                <w:color w:val="auto"/>
                <w:sz w:val="22"/>
                <w:szCs w:val="22"/>
              </w:rPr>
              <w:t>конкурса</w:t>
            </w:r>
            <w:r w:rsidRPr="00AD7012">
              <w:rPr>
                <w:rFonts w:ascii="Times New Roman" w:hAnsi="Times New Roman" w:cs="Times New Roman"/>
                <w:color w:val="auto"/>
                <w:sz w:val="22"/>
                <w:szCs w:val="22"/>
              </w:rPr>
              <w:t xml:space="preserve"> должен соответствовать следующим требованиям: </w:t>
            </w:r>
          </w:p>
          <w:p w:rsidR="006257E9" w:rsidRPr="00D4244B" w:rsidRDefault="006257E9" w:rsidP="006257E9">
            <w:pPr>
              <w:rPr>
                <w:sz w:val="22"/>
                <w:szCs w:val="22"/>
              </w:rPr>
            </w:pPr>
            <w:r w:rsidRPr="00D4244B">
              <w:rPr>
                <w:sz w:val="22"/>
                <w:szCs w:val="22"/>
              </w:rPr>
              <w:t>1) участником конкурса не вправе быть лицо, занимающее преимущественное положение в сфере распространения наружной рекламы на момент подачи заявки на участие в конкурсе в соответствии с действующим законодательством;</w:t>
            </w:r>
          </w:p>
          <w:p w:rsidR="006257E9" w:rsidRPr="00D4244B" w:rsidRDefault="006257E9" w:rsidP="006257E9">
            <w:pPr>
              <w:rPr>
                <w:sz w:val="22"/>
                <w:szCs w:val="22"/>
              </w:rPr>
            </w:pPr>
            <w:r w:rsidRPr="00D4244B">
              <w:rPr>
                <w:sz w:val="22"/>
                <w:szCs w:val="22"/>
              </w:rPr>
              <w:t>2)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предпринимателя банкротом и об открытии конкурсного производства.</w:t>
            </w:r>
          </w:p>
          <w:p w:rsidR="006257E9" w:rsidRPr="00D4244B" w:rsidRDefault="006257E9" w:rsidP="006257E9">
            <w:pPr>
              <w:rPr>
                <w:sz w:val="22"/>
                <w:szCs w:val="22"/>
              </w:rPr>
            </w:pPr>
            <w:r w:rsidRPr="00D4244B">
              <w:rPr>
                <w:sz w:val="22"/>
                <w:szCs w:val="22"/>
              </w:rPr>
              <w:t>3) отсутствие применения в отношении участника конкурса или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rsidR="006257E9" w:rsidRPr="00D4244B" w:rsidRDefault="006257E9" w:rsidP="006257E9">
            <w:pPr>
              <w:rPr>
                <w:sz w:val="22"/>
                <w:szCs w:val="22"/>
              </w:rPr>
            </w:pPr>
            <w:r w:rsidRPr="00D4244B">
              <w:rPr>
                <w:sz w:val="22"/>
                <w:szCs w:val="22"/>
              </w:rPr>
              <w:t xml:space="preserve">4)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 </w:t>
            </w:r>
          </w:p>
          <w:p w:rsidR="006257E9" w:rsidRPr="00AD7012" w:rsidRDefault="006257E9" w:rsidP="006257E9">
            <w:pPr>
              <w:rPr>
                <w:sz w:val="22"/>
                <w:szCs w:val="22"/>
              </w:rPr>
            </w:pPr>
            <w:r w:rsidRPr="00AD7012">
              <w:rPr>
                <w:sz w:val="22"/>
                <w:szCs w:val="22"/>
              </w:rPr>
              <w:t xml:space="preserve">Несоответствие заявителя указанным требованиям является основанием для отказа в допуске его к участию в </w:t>
            </w:r>
            <w:r>
              <w:rPr>
                <w:sz w:val="22"/>
                <w:szCs w:val="22"/>
              </w:rPr>
              <w:t>конкурс</w:t>
            </w:r>
            <w:r w:rsidRPr="00AD7012">
              <w:rPr>
                <w:sz w:val="22"/>
                <w:szCs w:val="22"/>
              </w:rPr>
              <w:t>е.</w:t>
            </w:r>
          </w:p>
        </w:tc>
      </w:tr>
      <w:tr w:rsidR="006257E9" w:rsidRPr="00A60D73" w:rsidTr="006257E9">
        <w:tc>
          <w:tcPr>
            <w:tcW w:w="5000" w:type="pct"/>
          </w:tcPr>
          <w:p w:rsidR="006257E9" w:rsidRPr="00540B44" w:rsidRDefault="00CB5374" w:rsidP="00CB5374">
            <w:pPr>
              <w:keepNext/>
              <w:keepLines/>
              <w:widowControl w:val="0"/>
              <w:suppressLineNumbers/>
              <w:tabs>
                <w:tab w:val="left" w:pos="851"/>
              </w:tabs>
              <w:ind w:right="237"/>
              <w:rPr>
                <w:b/>
                <w:sz w:val="22"/>
                <w:szCs w:val="22"/>
              </w:rPr>
            </w:pPr>
            <w:r>
              <w:rPr>
                <w:b/>
                <w:sz w:val="22"/>
                <w:szCs w:val="22"/>
              </w:rPr>
              <w:t>9</w:t>
            </w:r>
            <w:r w:rsidR="006257E9">
              <w:rPr>
                <w:b/>
                <w:sz w:val="22"/>
                <w:szCs w:val="22"/>
              </w:rPr>
              <w:t xml:space="preserve">. </w:t>
            </w:r>
            <w:r w:rsidR="006257E9" w:rsidRPr="00540B44">
              <w:rPr>
                <w:b/>
                <w:sz w:val="22"/>
                <w:szCs w:val="22"/>
              </w:rPr>
              <w:t xml:space="preserve">Форма заявки на участие в </w:t>
            </w:r>
            <w:r w:rsidR="006257E9">
              <w:rPr>
                <w:b/>
                <w:sz w:val="22"/>
                <w:szCs w:val="22"/>
              </w:rPr>
              <w:t>конкурс</w:t>
            </w:r>
            <w:r w:rsidR="006257E9" w:rsidRPr="00540B44">
              <w:rPr>
                <w:b/>
                <w:sz w:val="22"/>
                <w:szCs w:val="22"/>
              </w:rPr>
              <w:t xml:space="preserve">е, требования к оформлению заявок на участие в </w:t>
            </w:r>
            <w:r w:rsidR="006257E9">
              <w:rPr>
                <w:b/>
                <w:sz w:val="22"/>
                <w:szCs w:val="22"/>
              </w:rPr>
              <w:t>конкурс</w:t>
            </w:r>
            <w:r w:rsidR="006257E9" w:rsidRPr="00540B44">
              <w:rPr>
                <w:b/>
                <w:sz w:val="22"/>
                <w:szCs w:val="22"/>
              </w:rPr>
              <w:t>е</w:t>
            </w:r>
          </w:p>
        </w:tc>
      </w:tr>
      <w:tr w:rsidR="006257E9" w:rsidRPr="00A60D73" w:rsidTr="006257E9">
        <w:tc>
          <w:tcPr>
            <w:tcW w:w="5000" w:type="pct"/>
          </w:tcPr>
          <w:p w:rsidR="006257E9" w:rsidRPr="00540B44" w:rsidRDefault="006257E9" w:rsidP="006257E9">
            <w:pPr>
              <w:ind w:right="237"/>
              <w:rPr>
                <w:sz w:val="22"/>
                <w:szCs w:val="22"/>
              </w:rPr>
            </w:pPr>
            <w:r w:rsidRPr="00540B44">
              <w:rPr>
                <w:sz w:val="22"/>
                <w:szCs w:val="22"/>
              </w:rPr>
              <w:t xml:space="preserve">Участник </w:t>
            </w:r>
            <w:r>
              <w:rPr>
                <w:sz w:val="22"/>
                <w:szCs w:val="22"/>
              </w:rPr>
              <w:t>конкурса</w:t>
            </w:r>
            <w:r w:rsidRPr="00540B44">
              <w:rPr>
                <w:sz w:val="22"/>
                <w:szCs w:val="22"/>
              </w:rPr>
              <w:t xml:space="preserve"> подает заявку на участие в </w:t>
            </w:r>
            <w:r>
              <w:rPr>
                <w:sz w:val="22"/>
                <w:szCs w:val="22"/>
              </w:rPr>
              <w:t>конкурс</w:t>
            </w:r>
            <w:r w:rsidRPr="00540B44">
              <w:rPr>
                <w:sz w:val="22"/>
                <w:szCs w:val="22"/>
              </w:rPr>
              <w:t>е на русском языке в письменной форме</w:t>
            </w:r>
            <w:r>
              <w:rPr>
                <w:sz w:val="22"/>
                <w:szCs w:val="22"/>
              </w:rPr>
              <w:t>,</w:t>
            </w:r>
            <w:r w:rsidRPr="00540B44">
              <w:rPr>
                <w:sz w:val="22"/>
                <w:szCs w:val="22"/>
              </w:rPr>
              <w:t xml:space="preserve"> в </w:t>
            </w:r>
            <w:r>
              <w:rPr>
                <w:sz w:val="22"/>
                <w:szCs w:val="22"/>
              </w:rPr>
              <w:t>одном экземпляре</w:t>
            </w:r>
            <w:r w:rsidRPr="00540B44">
              <w:rPr>
                <w:sz w:val="22"/>
                <w:szCs w:val="22"/>
              </w:rPr>
              <w:t>. Форма заявки представлена в Раздел</w:t>
            </w:r>
            <w:r w:rsidR="00382383">
              <w:rPr>
                <w:sz w:val="22"/>
                <w:szCs w:val="22"/>
              </w:rPr>
              <w:t>е</w:t>
            </w:r>
            <w:r w:rsidRPr="00540B44">
              <w:rPr>
                <w:sz w:val="22"/>
                <w:szCs w:val="22"/>
              </w:rPr>
              <w:t xml:space="preserve"> 3 </w:t>
            </w:r>
            <w:r w:rsidR="00382383">
              <w:rPr>
                <w:sz w:val="22"/>
                <w:szCs w:val="22"/>
              </w:rPr>
              <w:t>Конкурсной документации (Форма 1)</w:t>
            </w:r>
            <w:r w:rsidRPr="00540B44">
              <w:rPr>
                <w:sz w:val="22"/>
                <w:szCs w:val="22"/>
              </w:rPr>
              <w:t xml:space="preserve">. </w:t>
            </w:r>
          </w:p>
          <w:p w:rsidR="006257E9" w:rsidRPr="00540B44" w:rsidRDefault="006257E9" w:rsidP="005E1048">
            <w:pPr>
              <w:ind w:right="237"/>
              <w:rPr>
                <w:sz w:val="22"/>
                <w:szCs w:val="22"/>
              </w:rPr>
            </w:pPr>
            <w:r w:rsidRPr="00540B44">
              <w:rPr>
                <w:sz w:val="22"/>
                <w:szCs w:val="22"/>
              </w:rPr>
              <w:t xml:space="preserve">Заявка на участие в </w:t>
            </w:r>
            <w:r>
              <w:rPr>
                <w:sz w:val="22"/>
                <w:szCs w:val="22"/>
              </w:rPr>
              <w:t>конкурс</w:t>
            </w:r>
            <w:r w:rsidRPr="00540B44">
              <w:rPr>
                <w:sz w:val="22"/>
                <w:szCs w:val="22"/>
              </w:rPr>
              <w:t>е оформляется в соответствии с требованиями полож</w:t>
            </w:r>
            <w:r w:rsidR="005E1048">
              <w:rPr>
                <w:sz w:val="22"/>
                <w:szCs w:val="22"/>
              </w:rPr>
              <w:t>ений п. 3.2 раздела 1 настоящей Конкурсной</w:t>
            </w:r>
            <w:r w:rsidR="005E1048" w:rsidRPr="00540B44">
              <w:rPr>
                <w:sz w:val="22"/>
                <w:szCs w:val="22"/>
              </w:rPr>
              <w:t xml:space="preserve"> </w:t>
            </w:r>
            <w:r w:rsidR="005E1048">
              <w:rPr>
                <w:sz w:val="22"/>
                <w:szCs w:val="22"/>
              </w:rPr>
              <w:t>д</w:t>
            </w:r>
            <w:r w:rsidRPr="00540B44">
              <w:rPr>
                <w:sz w:val="22"/>
                <w:szCs w:val="22"/>
              </w:rPr>
              <w:t>окументации.</w:t>
            </w:r>
          </w:p>
        </w:tc>
      </w:tr>
      <w:tr w:rsidR="006257E9" w:rsidRPr="00A60D73" w:rsidTr="006257E9">
        <w:tc>
          <w:tcPr>
            <w:tcW w:w="5000" w:type="pct"/>
          </w:tcPr>
          <w:p w:rsidR="006257E9" w:rsidRPr="00E908AC" w:rsidRDefault="00CB5374" w:rsidP="00CB5374">
            <w:pPr>
              <w:keepNext/>
              <w:keepLines/>
              <w:widowControl w:val="0"/>
              <w:suppressLineNumbers/>
              <w:tabs>
                <w:tab w:val="left" w:pos="851"/>
              </w:tabs>
              <w:ind w:right="237"/>
              <w:rPr>
                <w:b/>
                <w:sz w:val="22"/>
                <w:szCs w:val="22"/>
              </w:rPr>
            </w:pPr>
            <w:r>
              <w:rPr>
                <w:b/>
                <w:sz w:val="22"/>
                <w:szCs w:val="22"/>
              </w:rPr>
              <w:t>10</w:t>
            </w:r>
            <w:r w:rsidR="006257E9">
              <w:rPr>
                <w:b/>
                <w:sz w:val="22"/>
                <w:szCs w:val="22"/>
              </w:rPr>
              <w:t xml:space="preserve">. </w:t>
            </w:r>
            <w:r w:rsidR="001359C6">
              <w:rPr>
                <w:b/>
                <w:sz w:val="22"/>
                <w:szCs w:val="22"/>
              </w:rPr>
              <w:t>Перечень д</w:t>
            </w:r>
            <w:r w:rsidR="006257E9" w:rsidRPr="00540B44">
              <w:rPr>
                <w:b/>
                <w:sz w:val="22"/>
                <w:szCs w:val="22"/>
              </w:rPr>
              <w:t>окумент</w:t>
            </w:r>
            <w:r w:rsidR="00E908AC">
              <w:rPr>
                <w:b/>
                <w:sz w:val="22"/>
                <w:szCs w:val="22"/>
              </w:rPr>
              <w:t>ов</w:t>
            </w:r>
            <w:r w:rsidR="006257E9" w:rsidRPr="00540B44">
              <w:rPr>
                <w:b/>
                <w:sz w:val="22"/>
                <w:szCs w:val="22"/>
              </w:rPr>
              <w:t xml:space="preserve">, </w:t>
            </w:r>
            <w:r w:rsidR="00E908AC">
              <w:rPr>
                <w:b/>
                <w:sz w:val="22"/>
                <w:szCs w:val="22"/>
              </w:rPr>
              <w:t>необходимых для участия в конкурсе</w:t>
            </w:r>
          </w:p>
        </w:tc>
      </w:tr>
      <w:tr w:rsidR="006257E9" w:rsidRPr="00A60D73" w:rsidTr="006257E9">
        <w:tc>
          <w:tcPr>
            <w:tcW w:w="5000" w:type="pct"/>
          </w:tcPr>
          <w:p w:rsidR="00E908AC" w:rsidRDefault="00E908AC" w:rsidP="006257E9">
            <w:pPr>
              <w:keepNext/>
              <w:keepLines/>
              <w:widowControl w:val="0"/>
              <w:suppressLineNumbers/>
              <w:tabs>
                <w:tab w:val="left" w:pos="851"/>
              </w:tabs>
              <w:ind w:right="237" w:firstLine="135"/>
              <w:rPr>
                <w:sz w:val="22"/>
                <w:szCs w:val="22"/>
              </w:rPr>
            </w:pPr>
            <w:r>
              <w:rPr>
                <w:sz w:val="22"/>
                <w:szCs w:val="22"/>
              </w:rPr>
              <w:t xml:space="preserve">1) Заявка по установленной форме в 1 экз.; </w:t>
            </w:r>
          </w:p>
          <w:p w:rsidR="006257E9" w:rsidRPr="00267C8E" w:rsidRDefault="00E908AC" w:rsidP="006257E9">
            <w:pPr>
              <w:keepNext/>
              <w:keepLines/>
              <w:widowControl w:val="0"/>
              <w:suppressLineNumbers/>
              <w:tabs>
                <w:tab w:val="left" w:pos="851"/>
              </w:tabs>
              <w:ind w:right="237" w:firstLine="135"/>
              <w:rPr>
                <w:sz w:val="22"/>
                <w:szCs w:val="22"/>
              </w:rPr>
            </w:pPr>
            <w:r>
              <w:rPr>
                <w:sz w:val="22"/>
                <w:szCs w:val="22"/>
              </w:rPr>
              <w:t>2</w:t>
            </w:r>
            <w:r w:rsidR="006257E9" w:rsidRPr="00267C8E">
              <w:rPr>
                <w:sz w:val="22"/>
                <w:szCs w:val="22"/>
              </w:rPr>
              <w:t>) опись представляемых претендентом документов;</w:t>
            </w:r>
          </w:p>
          <w:p w:rsidR="006257E9" w:rsidRPr="00267C8E" w:rsidRDefault="00E908AC" w:rsidP="006257E9">
            <w:pPr>
              <w:keepNext/>
              <w:keepLines/>
              <w:widowControl w:val="0"/>
              <w:suppressLineNumbers/>
              <w:tabs>
                <w:tab w:val="left" w:pos="851"/>
              </w:tabs>
              <w:ind w:right="237" w:firstLine="135"/>
              <w:rPr>
                <w:sz w:val="22"/>
                <w:szCs w:val="22"/>
              </w:rPr>
            </w:pPr>
            <w:r>
              <w:rPr>
                <w:sz w:val="22"/>
                <w:szCs w:val="22"/>
              </w:rPr>
              <w:t>3</w:t>
            </w:r>
            <w:r w:rsidR="006257E9" w:rsidRPr="00267C8E">
              <w:rPr>
                <w:sz w:val="22"/>
                <w:szCs w:val="22"/>
              </w:rPr>
              <w:t>) сведения и документы о заявителе, подавшем такую заявку:</w:t>
            </w:r>
          </w:p>
          <w:p w:rsidR="006257E9" w:rsidRPr="00267C8E" w:rsidRDefault="006257E9" w:rsidP="006257E9">
            <w:pPr>
              <w:keepNext/>
              <w:keepLines/>
              <w:widowControl w:val="0"/>
              <w:suppressLineNumbers/>
              <w:tabs>
                <w:tab w:val="left" w:pos="851"/>
              </w:tabs>
              <w:ind w:right="237" w:firstLine="135"/>
              <w:rPr>
                <w:sz w:val="22"/>
                <w:szCs w:val="22"/>
              </w:rPr>
            </w:pPr>
            <w:proofErr w:type="gramStart"/>
            <w:r w:rsidRPr="00267C8E">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257E9" w:rsidRPr="00267C8E" w:rsidRDefault="006257E9" w:rsidP="006257E9">
            <w:pPr>
              <w:keepNext/>
              <w:keepLines/>
              <w:widowControl w:val="0"/>
              <w:suppressLineNumbers/>
              <w:tabs>
                <w:tab w:val="left" w:pos="851"/>
              </w:tabs>
              <w:ind w:right="237" w:firstLine="135"/>
              <w:rPr>
                <w:sz w:val="22"/>
                <w:szCs w:val="22"/>
              </w:rPr>
            </w:pPr>
            <w:r w:rsidRPr="00267C8E">
              <w:rPr>
                <w:sz w:val="22"/>
                <w:szCs w:val="22"/>
              </w:rPr>
              <w:t>б) копии документов, удостоверяющих личность (для иных физических лиц);</w:t>
            </w:r>
          </w:p>
          <w:p w:rsidR="006257E9" w:rsidRPr="00267C8E" w:rsidRDefault="006257E9" w:rsidP="006257E9">
            <w:pPr>
              <w:keepNext/>
              <w:keepLines/>
              <w:widowControl w:val="0"/>
              <w:suppressLineNumbers/>
              <w:tabs>
                <w:tab w:val="left" w:pos="851"/>
              </w:tabs>
              <w:ind w:right="237" w:firstLine="135"/>
              <w:rPr>
                <w:sz w:val="22"/>
                <w:szCs w:val="22"/>
              </w:rPr>
            </w:pPr>
            <w:proofErr w:type="gramStart"/>
            <w:r w:rsidRPr="00267C8E">
              <w:rPr>
                <w:sz w:val="22"/>
                <w:szCs w:val="22"/>
              </w:rPr>
              <w:t>в) полученную не ранее чем за один месяц до даты размещения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один месяц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w:t>
            </w:r>
            <w:proofErr w:type="gramEnd"/>
            <w:r w:rsidRPr="00267C8E">
              <w:rPr>
                <w:sz w:val="22"/>
                <w:szCs w:val="22"/>
              </w:rPr>
              <w:t xml:space="preserve"> такой выписки (для индивидуальных предпринимателей);</w:t>
            </w:r>
          </w:p>
          <w:p w:rsidR="006257E9" w:rsidRPr="00267C8E" w:rsidRDefault="006257E9" w:rsidP="006257E9">
            <w:pPr>
              <w:keepNext/>
              <w:keepLines/>
              <w:widowControl w:val="0"/>
              <w:suppressLineNumbers/>
              <w:tabs>
                <w:tab w:val="left" w:pos="851"/>
              </w:tabs>
              <w:ind w:right="237" w:firstLine="135"/>
              <w:rPr>
                <w:sz w:val="22"/>
                <w:szCs w:val="22"/>
              </w:rPr>
            </w:pPr>
            <w:r w:rsidRPr="00267C8E">
              <w:rPr>
                <w:sz w:val="22"/>
                <w:szCs w:val="22"/>
              </w:rPr>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w:t>
            </w:r>
            <w:r w:rsidRPr="00267C8E">
              <w:rPr>
                <w:sz w:val="22"/>
                <w:szCs w:val="22"/>
              </w:rPr>
              <w:lastRenderedPageBreak/>
              <w:t>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257E9" w:rsidRPr="00267C8E" w:rsidRDefault="006257E9" w:rsidP="006257E9">
            <w:pPr>
              <w:keepNext/>
              <w:keepLines/>
              <w:widowControl w:val="0"/>
              <w:suppressLineNumbers/>
              <w:tabs>
                <w:tab w:val="left" w:pos="851"/>
              </w:tabs>
              <w:ind w:right="237" w:firstLine="135"/>
              <w:rPr>
                <w:sz w:val="22"/>
                <w:szCs w:val="22"/>
              </w:rPr>
            </w:pPr>
            <w:r w:rsidRPr="00267C8E">
              <w:rPr>
                <w:sz w:val="22"/>
                <w:szCs w:val="22"/>
              </w:rPr>
              <w:t>д) копии учредительных документов заявителя (для юридических лиц);</w:t>
            </w:r>
          </w:p>
          <w:p w:rsidR="006257E9" w:rsidRPr="00267C8E" w:rsidRDefault="006257E9" w:rsidP="006257E9">
            <w:pPr>
              <w:keepNext/>
              <w:keepLines/>
              <w:widowControl w:val="0"/>
              <w:suppressLineNumbers/>
              <w:tabs>
                <w:tab w:val="left" w:pos="851"/>
              </w:tabs>
              <w:ind w:right="237" w:firstLine="135"/>
              <w:rPr>
                <w:sz w:val="22"/>
                <w:szCs w:val="22"/>
              </w:rPr>
            </w:pPr>
            <w:r w:rsidRPr="00267C8E">
              <w:rPr>
                <w:sz w:val="22"/>
                <w:szCs w:val="22"/>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257E9" w:rsidRPr="00267C8E" w:rsidRDefault="00E908AC" w:rsidP="006257E9">
            <w:pPr>
              <w:keepNext/>
              <w:keepLines/>
              <w:widowControl w:val="0"/>
              <w:suppressLineNumbers/>
              <w:tabs>
                <w:tab w:val="left" w:pos="851"/>
              </w:tabs>
              <w:ind w:right="237" w:firstLine="135"/>
              <w:rPr>
                <w:sz w:val="22"/>
                <w:szCs w:val="22"/>
              </w:rPr>
            </w:pPr>
            <w:r>
              <w:rPr>
                <w:sz w:val="22"/>
                <w:szCs w:val="22"/>
              </w:rPr>
              <w:t>4</w:t>
            </w:r>
            <w:r w:rsidR="006257E9" w:rsidRPr="00267C8E">
              <w:rPr>
                <w:sz w:val="22"/>
                <w:szCs w:val="22"/>
              </w:rPr>
              <w:t>)  предложения об условиях исполнения договора, которые являются критериями оценки заявок на участие в конкурсе;</w:t>
            </w:r>
          </w:p>
          <w:p w:rsidR="006257E9" w:rsidRPr="00267C8E" w:rsidRDefault="004B187B" w:rsidP="006257E9">
            <w:pPr>
              <w:keepNext/>
              <w:keepLines/>
              <w:widowControl w:val="0"/>
              <w:suppressLineNumbers/>
              <w:tabs>
                <w:tab w:val="left" w:pos="851"/>
              </w:tabs>
              <w:ind w:right="237" w:firstLine="135"/>
              <w:rPr>
                <w:sz w:val="22"/>
                <w:szCs w:val="22"/>
              </w:rPr>
            </w:pPr>
            <w:r>
              <w:rPr>
                <w:sz w:val="22"/>
                <w:szCs w:val="22"/>
              </w:rPr>
              <w:t>5</w:t>
            </w:r>
            <w:r w:rsidR="006257E9" w:rsidRPr="00267C8E">
              <w:rPr>
                <w:sz w:val="22"/>
                <w:szCs w:val="22"/>
              </w:rPr>
              <w:t>) документы или копии документов, подтве</w:t>
            </w:r>
            <w:r w:rsidR="006257E9">
              <w:rPr>
                <w:sz w:val="22"/>
                <w:szCs w:val="22"/>
              </w:rPr>
              <w:t xml:space="preserve">рждающие внесение задатка </w:t>
            </w:r>
            <w:r w:rsidR="006257E9" w:rsidRPr="00267C8E">
              <w:rPr>
                <w:sz w:val="22"/>
                <w:szCs w:val="22"/>
              </w:rPr>
              <w:t>(платежное поручение, подтверждающее перечисление задатка).</w:t>
            </w:r>
          </w:p>
          <w:p w:rsidR="006257E9" w:rsidRPr="00267C8E" w:rsidRDefault="004B187B" w:rsidP="006257E9">
            <w:pPr>
              <w:keepNext/>
              <w:keepLines/>
              <w:widowControl w:val="0"/>
              <w:suppressLineNumbers/>
              <w:tabs>
                <w:tab w:val="left" w:pos="851"/>
              </w:tabs>
              <w:ind w:right="237" w:firstLine="135"/>
              <w:rPr>
                <w:sz w:val="22"/>
                <w:szCs w:val="22"/>
              </w:rPr>
            </w:pPr>
            <w:r>
              <w:rPr>
                <w:sz w:val="22"/>
                <w:szCs w:val="22"/>
              </w:rPr>
              <w:t>6</w:t>
            </w:r>
            <w:r w:rsidR="006257E9" w:rsidRPr="00267C8E">
              <w:rPr>
                <w:sz w:val="22"/>
                <w:szCs w:val="22"/>
              </w:rPr>
              <w:t>) документ, содержащий сведения об общей площади информационных полей рекламных конструкций, разрешения на установку и эксплуатацию которых выданы заявителю и его аффилированным лицам на территории муниципального района, и действующие на дату подачи заявки;</w:t>
            </w:r>
          </w:p>
          <w:p w:rsidR="006257E9" w:rsidRPr="00267C8E" w:rsidRDefault="004B187B" w:rsidP="006257E9">
            <w:pPr>
              <w:keepNext/>
              <w:keepLines/>
              <w:widowControl w:val="0"/>
              <w:suppressLineNumbers/>
              <w:tabs>
                <w:tab w:val="left" w:pos="851"/>
              </w:tabs>
              <w:ind w:right="237" w:firstLine="135"/>
              <w:rPr>
                <w:sz w:val="22"/>
                <w:szCs w:val="22"/>
              </w:rPr>
            </w:pPr>
            <w:r>
              <w:rPr>
                <w:sz w:val="22"/>
                <w:szCs w:val="22"/>
              </w:rPr>
              <w:t>7</w:t>
            </w:r>
            <w:r w:rsidR="006257E9" w:rsidRPr="00267C8E">
              <w:rPr>
                <w:sz w:val="22"/>
                <w:szCs w:val="22"/>
              </w:rPr>
              <w:t>) проект рекламной конструкции в формате А</w:t>
            </w:r>
            <w:proofErr w:type="gramStart"/>
            <w:r w:rsidR="006257E9" w:rsidRPr="00267C8E">
              <w:rPr>
                <w:sz w:val="22"/>
                <w:szCs w:val="22"/>
              </w:rPr>
              <w:t>4</w:t>
            </w:r>
            <w:proofErr w:type="gramEnd"/>
            <w:r w:rsidR="006257E9" w:rsidRPr="00267C8E">
              <w:rPr>
                <w:sz w:val="22"/>
                <w:szCs w:val="22"/>
              </w:rPr>
              <w:t xml:space="preserve"> с обязательным указанием технических параметров конструкции (типа, габаритных размеров, способа крепления (крепление к зданию или заглубление в грунт), используемых материалов для изготовления элементов конструкции, варианта освещения, эскиза информационной таблички с данными о владельце рекламной конструкции и других параметров, соответствующих типу конструкции);</w:t>
            </w:r>
          </w:p>
          <w:p w:rsidR="006257E9" w:rsidRPr="00267C8E" w:rsidRDefault="004B187B" w:rsidP="006257E9">
            <w:pPr>
              <w:keepNext/>
              <w:keepLines/>
              <w:widowControl w:val="0"/>
              <w:suppressLineNumbers/>
              <w:tabs>
                <w:tab w:val="left" w:pos="851"/>
              </w:tabs>
              <w:ind w:right="237" w:firstLine="135"/>
              <w:rPr>
                <w:sz w:val="22"/>
                <w:szCs w:val="22"/>
              </w:rPr>
            </w:pPr>
            <w:r>
              <w:rPr>
                <w:sz w:val="22"/>
                <w:szCs w:val="22"/>
              </w:rPr>
              <w:t>8</w:t>
            </w:r>
            <w:r w:rsidR="006257E9" w:rsidRPr="00267C8E">
              <w:rPr>
                <w:sz w:val="22"/>
                <w:szCs w:val="22"/>
              </w:rPr>
              <w:t>) цветной компьютерный фотомонтаж с разных ракурсов в формате А</w:t>
            </w:r>
            <w:proofErr w:type="gramStart"/>
            <w:r w:rsidR="006257E9" w:rsidRPr="00267C8E">
              <w:rPr>
                <w:sz w:val="22"/>
                <w:szCs w:val="22"/>
              </w:rPr>
              <w:t>4</w:t>
            </w:r>
            <w:proofErr w:type="gramEnd"/>
            <w:r w:rsidR="006257E9" w:rsidRPr="00267C8E">
              <w:rPr>
                <w:sz w:val="22"/>
                <w:szCs w:val="22"/>
              </w:rPr>
              <w:t>, показывающий размещение рекламной конструкции на земельном участке либо на здании, строении, сооружении;</w:t>
            </w:r>
          </w:p>
          <w:p w:rsidR="004B187B" w:rsidRPr="00267C8E" w:rsidRDefault="004B187B" w:rsidP="004B187B">
            <w:pPr>
              <w:keepNext/>
              <w:keepLines/>
              <w:widowControl w:val="0"/>
              <w:suppressLineNumbers/>
              <w:tabs>
                <w:tab w:val="left" w:pos="851"/>
              </w:tabs>
              <w:ind w:right="237" w:firstLine="135"/>
              <w:rPr>
                <w:sz w:val="22"/>
                <w:szCs w:val="22"/>
              </w:rPr>
            </w:pPr>
            <w:r>
              <w:rPr>
                <w:sz w:val="22"/>
                <w:szCs w:val="22"/>
              </w:rPr>
              <w:t>9</w:t>
            </w:r>
            <w:r w:rsidR="006257E9" w:rsidRPr="00267C8E">
              <w:rPr>
                <w:sz w:val="22"/>
                <w:szCs w:val="22"/>
              </w:rPr>
              <w:t xml:space="preserve">) </w:t>
            </w:r>
            <w:r w:rsidRPr="00267C8E">
              <w:rPr>
                <w:sz w:val="22"/>
                <w:szCs w:val="22"/>
              </w:rPr>
              <w:t xml:space="preserve"> предложение о цене договора;</w:t>
            </w:r>
          </w:p>
          <w:p w:rsidR="006257E9" w:rsidRPr="00267C8E" w:rsidRDefault="006257E9" w:rsidP="006257E9">
            <w:pPr>
              <w:keepNext/>
              <w:keepLines/>
              <w:widowControl w:val="0"/>
              <w:suppressLineNumbers/>
              <w:tabs>
                <w:tab w:val="left" w:pos="851"/>
              </w:tabs>
              <w:ind w:right="237" w:firstLine="135"/>
              <w:rPr>
                <w:sz w:val="22"/>
                <w:szCs w:val="22"/>
              </w:rPr>
            </w:pPr>
            <w:r w:rsidRPr="00267C8E">
              <w:rPr>
                <w:sz w:val="22"/>
                <w:szCs w:val="22"/>
              </w:rPr>
              <w:t>конкур</w:t>
            </w:r>
            <w:r w:rsidR="004B187B">
              <w:rPr>
                <w:sz w:val="22"/>
                <w:szCs w:val="22"/>
              </w:rPr>
              <w:t xml:space="preserve">сное предложение претендента (Форма 6 раздела 3 Конкурсной документации). </w:t>
            </w:r>
            <w:r w:rsidRPr="00267C8E">
              <w:rPr>
                <w:sz w:val="22"/>
                <w:szCs w:val="22"/>
              </w:rPr>
              <w:t xml:space="preserve">Предложение должно быть изложено на государственном языке Российской Федерации и подписано участником конкурса (его представителем). Цена указывается числом и прописью. В случае если числом и прописью указаны разные цены, комиссия примет во внимание цену, указанную прописью. </w:t>
            </w:r>
            <w:proofErr w:type="gramStart"/>
            <w:r w:rsidRPr="00267C8E">
              <w:rPr>
                <w:sz w:val="22"/>
                <w:szCs w:val="22"/>
              </w:rPr>
              <w:t>Предложения, содержащие цену ниже начальной, а также поданные не на государственном языке Российской Федерации не рассматриваются.</w:t>
            </w:r>
            <w:proofErr w:type="gramEnd"/>
          </w:p>
          <w:p w:rsidR="006257E9" w:rsidRPr="00540B44" w:rsidRDefault="006257E9" w:rsidP="00E908AC">
            <w:pPr>
              <w:keepNext/>
              <w:keepLines/>
              <w:widowControl w:val="0"/>
              <w:suppressLineNumbers/>
              <w:tabs>
                <w:tab w:val="left" w:pos="851"/>
              </w:tabs>
              <w:ind w:right="237" w:firstLine="135"/>
              <w:rPr>
                <w:sz w:val="22"/>
                <w:szCs w:val="22"/>
              </w:rPr>
            </w:pPr>
            <w:r w:rsidRPr="00267C8E">
              <w:rPr>
                <w:sz w:val="22"/>
                <w:szCs w:val="22"/>
              </w:rPr>
              <w:t>1</w:t>
            </w:r>
            <w:r w:rsidR="00E908AC">
              <w:rPr>
                <w:sz w:val="22"/>
                <w:szCs w:val="22"/>
              </w:rPr>
              <w:t>1</w:t>
            </w:r>
            <w:r w:rsidRPr="00267C8E">
              <w:rPr>
                <w:sz w:val="22"/>
                <w:szCs w:val="22"/>
              </w:rPr>
              <w:t>) в случае если в извещении о проведении конкурса будет указано особое (обязательное) условие участия в конкурсе, то в этом случае претендент подает дополнительные документы, подтверждающие выполнение обязательного условия в соответствии с перечнем, указанным в извещении о проведении конкурса.</w:t>
            </w:r>
          </w:p>
        </w:tc>
      </w:tr>
      <w:tr w:rsidR="006257E9" w:rsidRPr="00A60D73" w:rsidTr="006257E9">
        <w:tc>
          <w:tcPr>
            <w:tcW w:w="5000" w:type="pct"/>
          </w:tcPr>
          <w:p w:rsidR="006257E9" w:rsidRPr="00540B44" w:rsidRDefault="006257E9" w:rsidP="003155AC">
            <w:pPr>
              <w:keepNext/>
              <w:keepLines/>
              <w:widowControl w:val="0"/>
              <w:suppressLineNumbers/>
              <w:tabs>
                <w:tab w:val="left" w:pos="851"/>
              </w:tabs>
              <w:ind w:right="237"/>
              <w:rPr>
                <w:sz w:val="22"/>
                <w:szCs w:val="22"/>
              </w:rPr>
            </w:pPr>
            <w:r w:rsidRPr="00697B34">
              <w:rPr>
                <w:b/>
                <w:sz w:val="22"/>
                <w:szCs w:val="22"/>
              </w:rPr>
              <w:lastRenderedPageBreak/>
              <w:t>1</w:t>
            </w:r>
            <w:r w:rsidR="001100DD">
              <w:rPr>
                <w:b/>
                <w:sz w:val="22"/>
                <w:szCs w:val="22"/>
              </w:rPr>
              <w:t>1</w:t>
            </w:r>
            <w:r w:rsidRPr="00697B34">
              <w:rPr>
                <w:b/>
                <w:sz w:val="22"/>
                <w:szCs w:val="22"/>
              </w:rPr>
              <w:t xml:space="preserve">. </w:t>
            </w:r>
            <w:r w:rsidR="003155AC">
              <w:rPr>
                <w:b/>
                <w:sz w:val="22"/>
                <w:szCs w:val="22"/>
              </w:rPr>
              <w:t xml:space="preserve">Место и сроки </w:t>
            </w:r>
            <w:r w:rsidRPr="00697B34">
              <w:rPr>
                <w:b/>
                <w:sz w:val="22"/>
                <w:szCs w:val="22"/>
              </w:rPr>
              <w:t>п</w:t>
            </w:r>
            <w:r w:rsidR="003155AC">
              <w:rPr>
                <w:b/>
                <w:sz w:val="22"/>
                <w:szCs w:val="22"/>
              </w:rPr>
              <w:t>риема</w:t>
            </w:r>
            <w:r w:rsidRPr="00697B34">
              <w:rPr>
                <w:b/>
                <w:sz w:val="22"/>
                <w:szCs w:val="22"/>
              </w:rPr>
              <w:t xml:space="preserve"> заявок </w:t>
            </w:r>
            <w:r w:rsidR="001100DD">
              <w:rPr>
                <w:b/>
                <w:sz w:val="22"/>
                <w:szCs w:val="22"/>
              </w:rPr>
              <w:t xml:space="preserve">и документов </w:t>
            </w:r>
            <w:r w:rsidRPr="00697B34">
              <w:rPr>
                <w:b/>
                <w:sz w:val="22"/>
                <w:szCs w:val="22"/>
              </w:rPr>
              <w:t xml:space="preserve">на участие в </w:t>
            </w:r>
            <w:r>
              <w:rPr>
                <w:b/>
                <w:sz w:val="22"/>
                <w:szCs w:val="22"/>
              </w:rPr>
              <w:t>конкурс</w:t>
            </w:r>
            <w:r w:rsidRPr="00697B34">
              <w:rPr>
                <w:b/>
                <w:sz w:val="22"/>
                <w:szCs w:val="22"/>
              </w:rPr>
              <w:t>е</w:t>
            </w:r>
          </w:p>
        </w:tc>
      </w:tr>
      <w:tr w:rsidR="006257E9" w:rsidRPr="00A60D73" w:rsidTr="006257E9">
        <w:tc>
          <w:tcPr>
            <w:tcW w:w="5000" w:type="pct"/>
          </w:tcPr>
          <w:p w:rsidR="003155AC" w:rsidRPr="00EC4121" w:rsidRDefault="003155AC" w:rsidP="003155AC">
            <w:pPr>
              <w:pStyle w:val="36"/>
              <w:tabs>
                <w:tab w:val="left" w:pos="851"/>
                <w:tab w:val="left" w:pos="1276"/>
              </w:tabs>
              <w:ind w:left="135" w:right="237"/>
              <w:rPr>
                <w:rFonts w:ascii="Times New Roman" w:hAnsi="Times New Roman" w:cs="Times New Roman"/>
                <w:color w:val="auto"/>
                <w:sz w:val="22"/>
                <w:szCs w:val="22"/>
              </w:rPr>
            </w:pPr>
            <w:r w:rsidRPr="003155AC">
              <w:rPr>
                <w:rFonts w:ascii="Times New Roman" w:hAnsi="Times New Roman" w:cs="Times New Roman"/>
                <w:color w:val="auto"/>
                <w:sz w:val="22"/>
                <w:szCs w:val="22"/>
              </w:rPr>
              <w:t>Дата начала приема заявок на участие в конкурсе</w:t>
            </w:r>
            <w:r w:rsidR="00CF621D">
              <w:rPr>
                <w:rFonts w:ascii="Times New Roman" w:hAnsi="Times New Roman" w:cs="Times New Roman"/>
                <w:color w:val="auto"/>
                <w:sz w:val="22"/>
                <w:szCs w:val="22"/>
              </w:rPr>
              <w:t xml:space="preserve">: </w:t>
            </w:r>
            <w:r w:rsidR="00CF621D" w:rsidRPr="00EC4121">
              <w:rPr>
                <w:rFonts w:ascii="Times New Roman" w:hAnsi="Times New Roman" w:cs="Times New Roman"/>
                <w:color w:val="auto"/>
                <w:sz w:val="22"/>
                <w:szCs w:val="22"/>
              </w:rPr>
              <w:t>1</w:t>
            </w:r>
            <w:r w:rsidR="00EC4121" w:rsidRPr="00EC4121">
              <w:rPr>
                <w:rFonts w:ascii="Times New Roman" w:hAnsi="Times New Roman" w:cs="Times New Roman"/>
                <w:color w:val="auto"/>
                <w:sz w:val="22"/>
                <w:szCs w:val="22"/>
              </w:rPr>
              <w:t>6</w:t>
            </w:r>
            <w:r w:rsidRPr="00EC4121">
              <w:rPr>
                <w:rFonts w:ascii="Times New Roman" w:hAnsi="Times New Roman" w:cs="Times New Roman"/>
                <w:color w:val="auto"/>
                <w:sz w:val="22"/>
                <w:szCs w:val="22"/>
              </w:rPr>
              <w:t xml:space="preserve"> </w:t>
            </w:r>
            <w:r w:rsidR="00494D84" w:rsidRPr="00EC4121">
              <w:rPr>
                <w:rFonts w:ascii="Times New Roman" w:hAnsi="Times New Roman" w:cs="Times New Roman"/>
                <w:color w:val="auto"/>
                <w:sz w:val="22"/>
                <w:szCs w:val="22"/>
              </w:rPr>
              <w:t>ноя</w:t>
            </w:r>
            <w:r w:rsidR="00073D9D" w:rsidRPr="00EC4121">
              <w:rPr>
                <w:rFonts w:ascii="Times New Roman" w:hAnsi="Times New Roman" w:cs="Times New Roman"/>
                <w:color w:val="auto"/>
                <w:sz w:val="22"/>
                <w:szCs w:val="22"/>
              </w:rPr>
              <w:t>бря</w:t>
            </w:r>
            <w:r w:rsidRPr="00EC4121">
              <w:rPr>
                <w:rFonts w:ascii="Times New Roman" w:hAnsi="Times New Roman" w:cs="Times New Roman"/>
                <w:color w:val="auto"/>
                <w:sz w:val="22"/>
                <w:szCs w:val="22"/>
              </w:rPr>
              <w:t xml:space="preserve"> 20</w:t>
            </w:r>
            <w:r w:rsidR="00494D84" w:rsidRPr="00EC4121">
              <w:rPr>
                <w:rFonts w:ascii="Times New Roman" w:hAnsi="Times New Roman" w:cs="Times New Roman"/>
                <w:color w:val="auto"/>
                <w:sz w:val="22"/>
                <w:szCs w:val="22"/>
              </w:rPr>
              <w:t>2</w:t>
            </w:r>
            <w:r w:rsidR="00202FC0" w:rsidRPr="00EC4121">
              <w:rPr>
                <w:rFonts w:ascii="Times New Roman" w:hAnsi="Times New Roman" w:cs="Times New Roman"/>
                <w:color w:val="auto"/>
                <w:sz w:val="22"/>
                <w:szCs w:val="22"/>
              </w:rPr>
              <w:t>4</w:t>
            </w:r>
            <w:r w:rsidRPr="00EC4121">
              <w:rPr>
                <w:rFonts w:ascii="Times New Roman" w:hAnsi="Times New Roman" w:cs="Times New Roman"/>
                <w:color w:val="auto"/>
                <w:sz w:val="22"/>
                <w:szCs w:val="22"/>
              </w:rPr>
              <w:t xml:space="preserve"> года.</w:t>
            </w:r>
          </w:p>
          <w:p w:rsidR="003155AC" w:rsidRPr="003155AC" w:rsidRDefault="003155AC" w:rsidP="003155AC">
            <w:pPr>
              <w:pStyle w:val="36"/>
              <w:tabs>
                <w:tab w:val="left" w:pos="851"/>
                <w:tab w:val="left" w:pos="1276"/>
              </w:tabs>
              <w:ind w:left="135" w:right="237"/>
              <w:rPr>
                <w:rFonts w:ascii="Times New Roman" w:hAnsi="Times New Roman" w:cs="Times New Roman"/>
                <w:color w:val="auto"/>
                <w:sz w:val="22"/>
                <w:szCs w:val="22"/>
              </w:rPr>
            </w:pPr>
            <w:r w:rsidRPr="00EC4121">
              <w:rPr>
                <w:rFonts w:ascii="Times New Roman" w:hAnsi="Times New Roman" w:cs="Times New Roman"/>
                <w:color w:val="auto"/>
                <w:sz w:val="22"/>
                <w:szCs w:val="22"/>
              </w:rPr>
              <w:t xml:space="preserve">Дата окончания приема заявок на участие в конкурсе  </w:t>
            </w:r>
            <w:r w:rsidR="00073D9D" w:rsidRPr="00EC4121">
              <w:rPr>
                <w:rFonts w:ascii="Times New Roman" w:hAnsi="Times New Roman" w:cs="Times New Roman"/>
                <w:color w:val="auto"/>
                <w:sz w:val="22"/>
                <w:szCs w:val="22"/>
              </w:rPr>
              <w:t xml:space="preserve"> </w:t>
            </w:r>
            <w:r w:rsidR="00EC4121" w:rsidRPr="00EC4121">
              <w:rPr>
                <w:rFonts w:ascii="Times New Roman" w:hAnsi="Times New Roman" w:cs="Times New Roman"/>
                <w:color w:val="auto"/>
                <w:sz w:val="22"/>
                <w:szCs w:val="22"/>
              </w:rPr>
              <w:t>16</w:t>
            </w:r>
            <w:r w:rsidR="00CF621D" w:rsidRPr="00EC4121">
              <w:rPr>
                <w:rFonts w:ascii="Times New Roman" w:hAnsi="Times New Roman" w:cs="Times New Roman"/>
                <w:color w:val="auto"/>
                <w:sz w:val="22"/>
                <w:szCs w:val="22"/>
              </w:rPr>
              <w:t xml:space="preserve"> </w:t>
            </w:r>
            <w:r w:rsidR="00494D84" w:rsidRPr="00EC4121">
              <w:rPr>
                <w:rFonts w:ascii="Times New Roman" w:hAnsi="Times New Roman" w:cs="Times New Roman"/>
                <w:color w:val="auto"/>
                <w:sz w:val="22"/>
                <w:szCs w:val="22"/>
              </w:rPr>
              <w:t>дека</w:t>
            </w:r>
            <w:r w:rsidR="00073D9D" w:rsidRPr="00EC4121">
              <w:rPr>
                <w:rFonts w:ascii="Times New Roman" w:hAnsi="Times New Roman" w:cs="Times New Roman"/>
                <w:color w:val="auto"/>
                <w:sz w:val="22"/>
                <w:szCs w:val="22"/>
              </w:rPr>
              <w:t>бря</w:t>
            </w:r>
            <w:r w:rsidRPr="00EC4121">
              <w:rPr>
                <w:rFonts w:ascii="Times New Roman" w:hAnsi="Times New Roman" w:cs="Times New Roman"/>
                <w:color w:val="auto"/>
                <w:sz w:val="22"/>
                <w:szCs w:val="22"/>
              </w:rPr>
              <w:t xml:space="preserve"> 20</w:t>
            </w:r>
            <w:r w:rsidR="00494D84" w:rsidRPr="00EC4121">
              <w:rPr>
                <w:rFonts w:ascii="Times New Roman" w:hAnsi="Times New Roman" w:cs="Times New Roman"/>
                <w:color w:val="auto"/>
                <w:sz w:val="22"/>
                <w:szCs w:val="22"/>
              </w:rPr>
              <w:t>2</w:t>
            </w:r>
            <w:r w:rsidR="00202FC0" w:rsidRPr="00EC4121">
              <w:rPr>
                <w:rFonts w:ascii="Times New Roman" w:hAnsi="Times New Roman" w:cs="Times New Roman"/>
                <w:color w:val="auto"/>
                <w:sz w:val="22"/>
                <w:szCs w:val="22"/>
              </w:rPr>
              <w:t>4</w:t>
            </w:r>
            <w:r w:rsidRPr="00EC4121">
              <w:rPr>
                <w:rFonts w:ascii="Times New Roman" w:hAnsi="Times New Roman" w:cs="Times New Roman"/>
                <w:color w:val="auto"/>
                <w:sz w:val="22"/>
                <w:szCs w:val="22"/>
              </w:rPr>
              <w:t xml:space="preserve"> года.</w:t>
            </w:r>
          </w:p>
          <w:p w:rsidR="003155AC" w:rsidRDefault="003155AC" w:rsidP="003155AC">
            <w:pPr>
              <w:pStyle w:val="36"/>
              <w:tabs>
                <w:tab w:val="left" w:pos="851"/>
                <w:tab w:val="left" w:pos="1276"/>
              </w:tabs>
              <w:ind w:left="135" w:right="237"/>
              <w:rPr>
                <w:rFonts w:ascii="Times New Roman" w:hAnsi="Times New Roman" w:cs="Times New Roman"/>
                <w:color w:val="auto"/>
                <w:sz w:val="22"/>
                <w:szCs w:val="22"/>
              </w:rPr>
            </w:pPr>
            <w:r w:rsidRPr="003155AC">
              <w:rPr>
                <w:rFonts w:ascii="Times New Roman" w:hAnsi="Times New Roman" w:cs="Times New Roman"/>
                <w:color w:val="auto"/>
                <w:sz w:val="22"/>
                <w:szCs w:val="22"/>
              </w:rPr>
              <w:t xml:space="preserve">Время и место приема заявок - по рабочим дням с 08 ч. 30мин. по 12 ч. 00 мин. и с 13ч. 30мин. </w:t>
            </w:r>
            <w:proofErr w:type="gramStart"/>
            <w:r w:rsidRPr="003155AC">
              <w:rPr>
                <w:rFonts w:ascii="Times New Roman" w:hAnsi="Times New Roman" w:cs="Times New Roman"/>
                <w:color w:val="auto"/>
                <w:sz w:val="22"/>
                <w:szCs w:val="22"/>
              </w:rPr>
              <w:t>по</w:t>
            </w:r>
            <w:proofErr w:type="gramEnd"/>
          </w:p>
          <w:p w:rsidR="003155AC" w:rsidRDefault="003155AC" w:rsidP="003155AC">
            <w:pPr>
              <w:pStyle w:val="36"/>
              <w:tabs>
                <w:tab w:val="left" w:pos="851"/>
                <w:tab w:val="left" w:pos="1276"/>
              </w:tabs>
              <w:ind w:left="135" w:right="237"/>
              <w:rPr>
                <w:rFonts w:ascii="Times New Roman" w:hAnsi="Times New Roman" w:cs="Times New Roman"/>
                <w:color w:val="auto"/>
                <w:sz w:val="22"/>
                <w:szCs w:val="22"/>
              </w:rPr>
            </w:pPr>
            <w:r w:rsidRPr="003155AC">
              <w:rPr>
                <w:rFonts w:ascii="Times New Roman" w:hAnsi="Times New Roman" w:cs="Times New Roman"/>
                <w:color w:val="auto"/>
                <w:sz w:val="22"/>
                <w:szCs w:val="22"/>
              </w:rPr>
              <w:t xml:space="preserve">16ч. 00мин. по адресу: Воронежская область, </w:t>
            </w:r>
            <w:proofErr w:type="spellStart"/>
            <w:r w:rsidRPr="003155AC">
              <w:rPr>
                <w:rFonts w:ascii="Times New Roman" w:hAnsi="Times New Roman" w:cs="Times New Roman"/>
                <w:color w:val="auto"/>
                <w:sz w:val="22"/>
                <w:szCs w:val="22"/>
              </w:rPr>
              <w:t>Воробьевский</w:t>
            </w:r>
            <w:proofErr w:type="spellEnd"/>
            <w:r w:rsidRPr="003155AC">
              <w:rPr>
                <w:rFonts w:ascii="Times New Roman" w:hAnsi="Times New Roman" w:cs="Times New Roman"/>
                <w:color w:val="auto"/>
                <w:sz w:val="22"/>
                <w:szCs w:val="22"/>
              </w:rPr>
              <w:t xml:space="preserve"> район, </w:t>
            </w:r>
            <w:proofErr w:type="gramStart"/>
            <w:r w:rsidRPr="003155AC">
              <w:rPr>
                <w:rFonts w:ascii="Times New Roman" w:hAnsi="Times New Roman" w:cs="Times New Roman"/>
                <w:color w:val="auto"/>
                <w:sz w:val="22"/>
                <w:szCs w:val="22"/>
              </w:rPr>
              <w:t>с</w:t>
            </w:r>
            <w:proofErr w:type="gramEnd"/>
            <w:r w:rsidRPr="003155AC">
              <w:rPr>
                <w:rFonts w:ascii="Times New Roman" w:hAnsi="Times New Roman" w:cs="Times New Roman"/>
                <w:color w:val="auto"/>
                <w:sz w:val="22"/>
                <w:szCs w:val="22"/>
              </w:rPr>
              <w:t xml:space="preserve">. </w:t>
            </w:r>
            <w:proofErr w:type="gramStart"/>
            <w:r w:rsidRPr="003155AC">
              <w:rPr>
                <w:rFonts w:ascii="Times New Roman" w:hAnsi="Times New Roman" w:cs="Times New Roman"/>
                <w:color w:val="auto"/>
                <w:sz w:val="22"/>
                <w:szCs w:val="22"/>
              </w:rPr>
              <w:t>Воробьевка</w:t>
            </w:r>
            <w:proofErr w:type="gramEnd"/>
            <w:r w:rsidRPr="003155AC">
              <w:rPr>
                <w:rFonts w:ascii="Times New Roman" w:hAnsi="Times New Roman" w:cs="Times New Roman"/>
                <w:color w:val="auto"/>
                <w:sz w:val="22"/>
                <w:szCs w:val="22"/>
              </w:rPr>
              <w:t>, пл. Свободы, 1,</w:t>
            </w:r>
          </w:p>
          <w:p w:rsidR="003155AC" w:rsidRPr="003155AC" w:rsidRDefault="003155AC" w:rsidP="003155AC">
            <w:pPr>
              <w:pStyle w:val="36"/>
              <w:tabs>
                <w:tab w:val="left" w:pos="851"/>
                <w:tab w:val="left" w:pos="1276"/>
              </w:tabs>
              <w:ind w:left="135" w:right="237"/>
              <w:rPr>
                <w:rFonts w:ascii="Times New Roman" w:hAnsi="Times New Roman" w:cs="Times New Roman"/>
                <w:color w:val="auto"/>
                <w:sz w:val="22"/>
                <w:szCs w:val="22"/>
              </w:rPr>
            </w:pPr>
            <w:proofErr w:type="spellStart"/>
            <w:r w:rsidRPr="003155AC">
              <w:rPr>
                <w:rFonts w:ascii="Times New Roman" w:hAnsi="Times New Roman" w:cs="Times New Roman"/>
                <w:color w:val="auto"/>
                <w:sz w:val="22"/>
                <w:szCs w:val="22"/>
              </w:rPr>
              <w:t>каб</w:t>
            </w:r>
            <w:proofErr w:type="spellEnd"/>
            <w:r w:rsidRPr="003155AC">
              <w:rPr>
                <w:rFonts w:ascii="Times New Roman" w:hAnsi="Times New Roman" w:cs="Times New Roman"/>
                <w:color w:val="auto"/>
                <w:sz w:val="22"/>
                <w:szCs w:val="22"/>
              </w:rPr>
              <w:t>. 16, тел. 8 (47356) 3-13-54, 8 (47356)</w:t>
            </w:r>
            <w:r w:rsidR="00494D84">
              <w:rPr>
                <w:rFonts w:ascii="Times New Roman" w:hAnsi="Times New Roman" w:cs="Times New Roman"/>
                <w:color w:val="auto"/>
                <w:sz w:val="22"/>
                <w:szCs w:val="22"/>
              </w:rPr>
              <w:t xml:space="preserve"> </w:t>
            </w:r>
            <w:r w:rsidRPr="003155AC">
              <w:rPr>
                <w:rFonts w:ascii="Times New Roman" w:hAnsi="Times New Roman" w:cs="Times New Roman"/>
                <w:color w:val="auto"/>
                <w:sz w:val="22"/>
                <w:szCs w:val="22"/>
              </w:rPr>
              <w:t>3-12-42.</w:t>
            </w:r>
          </w:p>
          <w:p w:rsidR="006257E9" w:rsidRPr="00540B44" w:rsidRDefault="006257E9" w:rsidP="00EA7FBA">
            <w:pPr>
              <w:pStyle w:val="36"/>
              <w:tabs>
                <w:tab w:val="left" w:pos="851"/>
                <w:tab w:val="left" w:pos="1276"/>
              </w:tabs>
              <w:ind w:left="135" w:right="237"/>
              <w:rPr>
                <w:rFonts w:ascii="Times New Roman" w:hAnsi="Times New Roman" w:cs="Times New Roman"/>
                <w:color w:val="auto"/>
                <w:sz w:val="22"/>
                <w:szCs w:val="22"/>
              </w:rPr>
            </w:pPr>
            <w:r>
              <w:rPr>
                <w:rFonts w:ascii="Times New Roman" w:hAnsi="Times New Roman" w:cs="Times New Roman"/>
                <w:color w:val="auto"/>
                <w:sz w:val="22"/>
                <w:szCs w:val="22"/>
              </w:rPr>
              <w:t>Заявка подается в порядке, определенном п.5 Раздела 1 конкурсной документации.</w:t>
            </w:r>
          </w:p>
        </w:tc>
      </w:tr>
      <w:tr w:rsidR="006257E9" w:rsidRPr="00A60D73" w:rsidTr="006257E9">
        <w:tc>
          <w:tcPr>
            <w:tcW w:w="5000" w:type="pct"/>
          </w:tcPr>
          <w:p w:rsidR="006257E9" w:rsidRPr="00697B34" w:rsidRDefault="006257E9" w:rsidP="00AD51A0">
            <w:pPr>
              <w:rPr>
                <w:sz w:val="22"/>
                <w:szCs w:val="22"/>
              </w:rPr>
            </w:pPr>
            <w:r w:rsidRPr="00697B34">
              <w:rPr>
                <w:b/>
                <w:sz w:val="22"/>
                <w:szCs w:val="22"/>
              </w:rPr>
              <w:t>1</w:t>
            </w:r>
            <w:r w:rsidR="00AD51A0">
              <w:rPr>
                <w:b/>
                <w:sz w:val="22"/>
                <w:szCs w:val="22"/>
              </w:rPr>
              <w:t>2</w:t>
            </w:r>
            <w:r w:rsidRPr="00697B34">
              <w:rPr>
                <w:b/>
                <w:sz w:val="22"/>
                <w:szCs w:val="22"/>
              </w:rPr>
              <w:t xml:space="preserve">. </w:t>
            </w:r>
            <w:r>
              <w:rPr>
                <w:b/>
                <w:sz w:val="22"/>
                <w:szCs w:val="22"/>
              </w:rPr>
              <w:t>Дата, время  место вскрытия конвертов</w:t>
            </w:r>
          </w:p>
        </w:tc>
      </w:tr>
      <w:tr w:rsidR="006257E9" w:rsidRPr="00A60D73" w:rsidTr="006257E9">
        <w:tc>
          <w:tcPr>
            <w:tcW w:w="5000" w:type="pct"/>
          </w:tcPr>
          <w:p w:rsidR="006257E9" w:rsidRPr="00697B34" w:rsidRDefault="006257E9" w:rsidP="00202FC0">
            <w:pPr>
              <w:rPr>
                <w:sz w:val="22"/>
                <w:szCs w:val="22"/>
              </w:rPr>
            </w:pPr>
            <w:r>
              <w:rPr>
                <w:sz w:val="22"/>
                <w:szCs w:val="22"/>
              </w:rPr>
              <w:t>Вскрытие конвертов производится</w:t>
            </w:r>
            <w:r w:rsidRPr="00882878">
              <w:rPr>
                <w:sz w:val="22"/>
                <w:szCs w:val="22"/>
              </w:rPr>
              <w:t xml:space="preserve">   </w:t>
            </w:r>
            <w:r w:rsidR="00EC4121">
              <w:rPr>
                <w:sz w:val="22"/>
                <w:szCs w:val="22"/>
              </w:rPr>
              <w:t>17</w:t>
            </w:r>
            <w:r w:rsidR="00CF621D">
              <w:rPr>
                <w:sz w:val="22"/>
                <w:szCs w:val="22"/>
              </w:rPr>
              <w:t xml:space="preserve"> </w:t>
            </w:r>
            <w:r w:rsidR="00494D84" w:rsidRPr="00EC4121">
              <w:rPr>
                <w:sz w:val="22"/>
                <w:szCs w:val="22"/>
              </w:rPr>
              <w:t>дека</w:t>
            </w:r>
            <w:r w:rsidR="00073D9D" w:rsidRPr="00EC4121">
              <w:rPr>
                <w:sz w:val="22"/>
                <w:szCs w:val="22"/>
              </w:rPr>
              <w:t>бря</w:t>
            </w:r>
            <w:r w:rsidRPr="00EC4121">
              <w:rPr>
                <w:sz w:val="22"/>
                <w:szCs w:val="22"/>
              </w:rPr>
              <w:t xml:space="preserve"> 20</w:t>
            </w:r>
            <w:r w:rsidR="00494D84" w:rsidRPr="00EC4121">
              <w:rPr>
                <w:sz w:val="22"/>
                <w:szCs w:val="22"/>
              </w:rPr>
              <w:t>2</w:t>
            </w:r>
            <w:r w:rsidR="00202FC0" w:rsidRPr="00EC4121">
              <w:rPr>
                <w:sz w:val="22"/>
                <w:szCs w:val="22"/>
              </w:rPr>
              <w:t>4</w:t>
            </w:r>
            <w:r w:rsidR="00C302C1">
              <w:rPr>
                <w:sz w:val="22"/>
                <w:szCs w:val="22"/>
              </w:rPr>
              <w:t xml:space="preserve"> года </w:t>
            </w:r>
            <w:bookmarkStart w:id="81" w:name="_GoBack"/>
            <w:bookmarkEnd w:id="81"/>
            <w:r w:rsidR="00EA7FBA">
              <w:rPr>
                <w:sz w:val="22"/>
                <w:szCs w:val="22"/>
              </w:rPr>
              <w:t xml:space="preserve"> </w:t>
            </w:r>
            <w:r w:rsidRPr="00EF4623">
              <w:rPr>
                <w:sz w:val="22"/>
                <w:szCs w:val="22"/>
              </w:rPr>
              <w:t xml:space="preserve">по адресу: Воронежская область, </w:t>
            </w:r>
            <w:proofErr w:type="spellStart"/>
            <w:r w:rsidRPr="00EF4623">
              <w:rPr>
                <w:sz w:val="22"/>
                <w:szCs w:val="22"/>
              </w:rPr>
              <w:t>Воробьевский</w:t>
            </w:r>
            <w:proofErr w:type="spellEnd"/>
            <w:r w:rsidRPr="00EF4623">
              <w:rPr>
                <w:sz w:val="22"/>
                <w:szCs w:val="22"/>
              </w:rPr>
              <w:t xml:space="preserve"> район, </w:t>
            </w:r>
            <w:proofErr w:type="gramStart"/>
            <w:r w:rsidRPr="00EF4623">
              <w:rPr>
                <w:sz w:val="22"/>
                <w:szCs w:val="22"/>
              </w:rPr>
              <w:t>с</w:t>
            </w:r>
            <w:proofErr w:type="gramEnd"/>
            <w:r w:rsidRPr="00EF4623">
              <w:rPr>
                <w:sz w:val="22"/>
                <w:szCs w:val="22"/>
              </w:rPr>
              <w:t xml:space="preserve">. </w:t>
            </w:r>
            <w:proofErr w:type="gramStart"/>
            <w:r w:rsidRPr="00EF4623">
              <w:rPr>
                <w:sz w:val="22"/>
                <w:szCs w:val="22"/>
              </w:rPr>
              <w:t>Воробьевка</w:t>
            </w:r>
            <w:proofErr w:type="gramEnd"/>
            <w:r w:rsidRPr="00EF4623">
              <w:rPr>
                <w:sz w:val="22"/>
                <w:szCs w:val="22"/>
              </w:rPr>
              <w:t xml:space="preserve">, пл. Свободы, 1, </w:t>
            </w:r>
            <w:proofErr w:type="spellStart"/>
            <w:r w:rsidRPr="00EF4623">
              <w:rPr>
                <w:sz w:val="22"/>
                <w:szCs w:val="22"/>
              </w:rPr>
              <w:t>каб</w:t>
            </w:r>
            <w:proofErr w:type="spellEnd"/>
            <w:r w:rsidRPr="00EF4623">
              <w:rPr>
                <w:sz w:val="22"/>
                <w:szCs w:val="22"/>
              </w:rPr>
              <w:t>. 16</w:t>
            </w:r>
            <w:r w:rsidR="00202FC0">
              <w:rPr>
                <w:sz w:val="22"/>
                <w:szCs w:val="22"/>
              </w:rPr>
              <w:t>.</w:t>
            </w:r>
          </w:p>
        </w:tc>
      </w:tr>
      <w:tr w:rsidR="006257E9" w:rsidRPr="00A60D73" w:rsidTr="006257E9">
        <w:tc>
          <w:tcPr>
            <w:tcW w:w="5000" w:type="pct"/>
          </w:tcPr>
          <w:p w:rsidR="006257E9" w:rsidRPr="00882878" w:rsidRDefault="006257E9" w:rsidP="00AD51A0">
            <w:pPr>
              <w:rPr>
                <w:sz w:val="22"/>
                <w:szCs w:val="22"/>
              </w:rPr>
            </w:pPr>
            <w:r>
              <w:rPr>
                <w:b/>
                <w:sz w:val="22"/>
                <w:szCs w:val="22"/>
              </w:rPr>
              <w:t>1</w:t>
            </w:r>
            <w:r w:rsidR="00AD51A0">
              <w:rPr>
                <w:b/>
                <w:sz w:val="22"/>
                <w:szCs w:val="22"/>
              </w:rPr>
              <w:t>3</w:t>
            </w:r>
            <w:r w:rsidRPr="00697B34">
              <w:rPr>
                <w:b/>
                <w:sz w:val="22"/>
                <w:szCs w:val="22"/>
              </w:rPr>
              <w:t xml:space="preserve">. Срок, место и порядок предоставления </w:t>
            </w:r>
            <w:r>
              <w:rPr>
                <w:b/>
                <w:sz w:val="22"/>
                <w:szCs w:val="22"/>
              </w:rPr>
              <w:t>конкурсной д</w:t>
            </w:r>
            <w:r w:rsidRPr="00697B34">
              <w:rPr>
                <w:b/>
                <w:sz w:val="22"/>
                <w:szCs w:val="22"/>
              </w:rPr>
              <w:t>окументации</w:t>
            </w:r>
          </w:p>
        </w:tc>
      </w:tr>
      <w:tr w:rsidR="006257E9" w:rsidRPr="00A60D73" w:rsidTr="006257E9">
        <w:tc>
          <w:tcPr>
            <w:tcW w:w="5000" w:type="pct"/>
          </w:tcPr>
          <w:p w:rsidR="00AE05BE" w:rsidRPr="00AE05BE" w:rsidRDefault="00AE05BE" w:rsidP="00202FC0">
            <w:pPr>
              <w:ind w:firstLine="32"/>
              <w:rPr>
                <w:sz w:val="22"/>
                <w:szCs w:val="22"/>
              </w:rPr>
            </w:pPr>
            <w:r w:rsidRPr="00AE05BE">
              <w:rPr>
                <w:sz w:val="22"/>
                <w:szCs w:val="22"/>
              </w:rPr>
              <w:t>Конкурсная документация размещается в сети Интернет: на официал</w:t>
            </w:r>
            <w:r w:rsidR="00202FC0">
              <w:rPr>
                <w:sz w:val="22"/>
                <w:szCs w:val="22"/>
              </w:rPr>
              <w:t xml:space="preserve">ьном сайте администрации </w:t>
            </w:r>
            <w:proofErr w:type="spellStart"/>
            <w:r w:rsidR="00202FC0">
              <w:rPr>
                <w:sz w:val="22"/>
                <w:szCs w:val="22"/>
              </w:rPr>
              <w:t>Воробьё</w:t>
            </w:r>
            <w:r w:rsidRPr="00AE05BE">
              <w:rPr>
                <w:sz w:val="22"/>
                <w:szCs w:val="22"/>
              </w:rPr>
              <w:t>вского</w:t>
            </w:r>
            <w:proofErr w:type="spellEnd"/>
            <w:r w:rsidRPr="00AE05BE">
              <w:rPr>
                <w:sz w:val="22"/>
                <w:szCs w:val="22"/>
              </w:rPr>
              <w:t xml:space="preserve"> муниципального района Воронежской области </w:t>
            </w:r>
            <w:hyperlink r:id="rId10" w:history="1">
              <w:r w:rsidR="00202FC0" w:rsidRPr="005B3961">
                <w:rPr>
                  <w:rStyle w:val="af0"/>
                  <w:lang w:val="en-US"/>
                </w:rPr>
                <w:t>https</w:t>
              </w:r>
              <w:r w:rsidR="00202FC0" w:rsidRPr="005B3961">
                <w:rPr>
                  <w:rStyle w:val="af0"/>
                </w:rPr>
                <w:t>://</w:t>
              </w:r>
              <w:r w:rsidR="00202FC0" w:rsidRPr="005B3961">
                <w:rPr>
                  <w:rStyle w:val="af0"/>
                  <w:lang w:val="en-US"/>
                </w:rPr>
                <w:t>vorobevskij</w:t>
              </w:r>
              <w:r w:rsidR="00202FC0" w:rsidRPr="005B3961">
                <w:rPr>
                  <w:rStyle w:val="af0"/>
                </w:rPr>
                <w:t>-</w:t>
              </w:r>
              <w:r w:rsidR="00202FC0" w:rsidRPr="005B3961">
                <w:rPr>
                  <w:rStyle w:val="af0"/>
                  <w:lang w:val="en-US"/>
                </w:rPr>
                <w:t>r</w:t>
              </w:r>
              <w:r w:rsidR="00202FC0" w:rsidRPr="005B3961">
                <w:rPr>
                  <w:rStyle w:val="af0"/>
                </w:rPr>
                <w:t>20.</w:t>
              </w:r>
              <w:r w:rsidR="00202FC0" w:rsidRPr="005B3961">
                <w:rPr>
                  <w:rStyle w:val="af0"/>
                  <w:lang w:val="en-US"/>
                </w:rPr>
                <w:t>gosweb</w:t>
              </w:r>
              <w:r w:rsidR="00202FC0" w:rsidRPr="005B3961">
                <w:rPr>
                  <w:rStyle w:val="af0"/>
                </w:rPr>
                <w:t>.</w:t>
              </w:r>
              <w:r w:rsidR="00202FC0" w:rsidRPr="005B3961">
                <w:rPr>
                  <w:rStyle w:val="af0"/>
                  <w:lang w:val="en-US"/>
                </w:rPr>
                <w:t>gosuslugi</w:t>
              </w:r>
              <w:r w:rsidR="00202FC0" w:rsidRPr="005B3961">
                <w:rPr>
                  <w:rStyle w:val="af0"/>
                </w:rPr>
                <w:t>.</w:t>
              </w:r>
              <w:r w:rsidR="00202FC0" w:rsidRPr="005B3961">
                <w:rPr>
                  <w:rStyle w:val="af0"/>
                  <w:lang w:val="en-US"/>
                </w:rPr>
                <w:t>ru</w:t>
              </w:r>
              <w:r w:rsidR="00202FC0" w:rsidRPr="005B3961">
                <w:rPr>
                  <w:rStyle w:val="af0"/>
                </w:rPr>
                <w:t>/</w:t>
              </w:r>
            </w:hyperlink>
            <w:r w:rsidRPr="00AE05BE">
              <w:rPr>
                <w:sz w:val="22"/>
                <w:szCs w:val="22"/>
              </w:rPr>
              <w:t xml:space="preserve">, а также на официальном сайте РФ для размещения информации о проведении торгов http://torgi.gov.ru. </w:t>
            </w:r>
          </w:p>
          <w:p w:rsidR="006257E9" w:rsidRPr="004D1985" w:rsidRDefault="006257E9" w:rsidP="006257E9">
            <w:pPr>
              <w:pStyle w:val="36"/>
              <w:tabs>
                <w:tab w:val="clear" w:pos="2160"/>
              </w:tabs>
              <w:ind w:left="0" w:firstLine="680"/>
              <w:rPr>
                <w:rFonts w:ascii="Times New Roman" w:hAnsi="Times New Roman" w:cs="Times New Roman"/>
                <w:color w:val="auto"/>
                <w:sz w:val="22"/>
                <w:szCs w:val="22"/>
              </w:rPr>
            </w:pPr>
            <w:r w:rsidRPr="004D1985">
              <w:rPr>
                <w:rFonts w:ascii="Times New Roman" w:hAnsi="Times New Roman" w:cs="Times New Roman"/>
                <w:color w:val="auto"/>
                <w:sz w:val="22"/>
                <w:szCs w:val="22"/>
              </w:rPr>
              <w:t xml:space="preserve">Конкурсная документация предоставляется </w:t>
            </w:r>
            <w:r w:rsidR="00100965">
              <w:rPr>
                <w:rFonts w:ascii="Times New Roman" w:hAnsi="Times New Roman" w:cs="Times New Roman"/>
                <w:color w:val="auto"/>
                <w:sz w:val="22"/>
                <w:szCs w:val="22"/>
              </w:rPr>
              <w:t xml:space="preserve"> в течени</w:t>
            </w:r>
            <w:r w:rsidR="00B52A2F">
              <w:rPr>
                <w:rFonts w:ascii="Times New Roman" w:hAnsi="Times New Roman" w:cs="Times New Roman"/>
                <w:color w:val="auto"/>
                <w:sz w:val="22"/>
                <w:szCs w:val="22"/>
              </w:rPr>
              <w:t>е</w:t>
            </w:r>
            <w:r w:rsidR="00100965">
              <w:rPr>
                <w:rFonts w:ascii="Times New Roman" w:hAnsi="Times New Roman" w:cs="Times New Roman"/>
                <w:color w:val="auto"/>
                <w:sz w:val="22"/>
                <w:szCs w:val="22"/>
              </w:rPr>
              <w:t xml:space="preserve"> срока подачи заявок на участие в конкурсе </w:t>
            </w:r>
            <w:r w:rsidRPr="004D1985">
              <w:rPr>
                <w:rFonts w:ascii="Times New Roman" w:hAnsi="Times New Roman" w:cs="Times New Roman"/>
                <w:color w:val="auto"/>
                <w:sz w:val="22"/>
                <w:szCs w:val="22"/>
              </w:rPr>
              <w:t>любому заинтересованному лицу по  его заявлению, поданному в письменной форме</w:t>
            </w:r>
            <w:r w:rsidR="005B3961">
              <w:rPr>
                <w:rFonts w:ascii="Times New Roman" w:hAnsi="Times New Roman" w:cs="Times New Roman"/>
                <w:color w:val="auto"/>
                <w:sz w:val="22"/>
                <w:szCs w:val="22"/>
              </w:rPr>
              <w:t xml:space="preserve"> (Форма 5 Раздела 3 Конкурсной документации)</w:t>
            </w:r>
            <w:r w:rsidRPr="004D1985">
              <w:rPr>
                <w:rFonts w:ascii="Times New Roman" w:hAnsi="Times New Roman" w:cs="Times New Roman"/>
                <w:color w:val="auto"/>
                <w:sz w:val="22"/>
                <w:szCs w:val="22"/>
              </w:rPr>
              <w:t>, в том числе в форме электронного документа, по адресу</w:t>
            </w:r>
            <w:r>
              <w:rPr>
                <w:rFonts w:ascii="Times New Roman" w:hAnsi="Times New Roman" w:cs="Times New Roman"/>
                <w:color w:val="auto"/>
                <w:sz w:val="22"/>
                <w:szCs w:val="22"/>
              </w:rPr>
              <w:t xml:space="preserve">: </w:t>
            </w:r>
            <w:r w:rsidRPr="004D1985">
              <w:rPr>
                <w:rFonts w:ascii="Times New Roman" w:hAnsi="Times New Roman" w:cs="Times New Roman"/>
                <w:color w:val="auto"/>
                <w:sz w:val="22"/>
                <w:szCs w:val="22"/>
              </w:rPr>
              <w:t xml:space="preserve"> </w:t>
            </w:r>
            <w:r w:rsidRPr="00697B34">
              <w:rPr>
                <w:rFonts w:ascii="Times New Roman" w:hAnsi="Times New Roman" w:cs="Times New Roman"/>
                <w:color w:val="auto"/>
                <w:sz w:val="22"/>
                <w:szCs w:val="22"/>
              </w:rPr>
              <w:t>39</w:t>
            </w:r>
            <w:r>
              <w:rPr>
                <w:rFonts w:ascii="Times New Roman" w:hAnsi="Times New Roman" w:cs="Times New Roman"/>
                <w:color w:val="auto"/>
                <w:sz w:val="22"/>
                <w:szCs w:val="22"/>
              </w:rPr>
              <w:t>75</w:t>
            </w:r>
            <w:r w:rsidRPr="00697B34">
              <w:rPr>
                <w:rFonts w:ascii="Times New Roman" w:hAnsi="Times New Roman" w:cs="Times New Roman"/>
                <w:color w:val="auto"/>
                <w:sz w:val="22"/>
                <w:szCs w:val="22"/>
              </w:rPr>
              <w:t xml:space="preserve">70, </w:t>
            </w:r>
            <w:r w:rsidRPr="00F26845">
              <w:rPr>
                <w:sz w:val="28"/>
                <w:szCs w:val="28"/>
              </w:rPr>
              <w:t xml:space="preserve"> </w:t>
            </w:r>
            <w:r w:rsidR="00202FC0">
              <w:rPr>
                <w:rFonts w:ascii="Times New Roman" w:hAnsi="Times New Roman" w:cs="Times New Roman"/>
                <w:color w:val="auto"/>
                <w:sz w:val="22"/>
                <w:szCs w:val="22"/>
              </w:rPr>
              <w:t xml:space="preserve">Воронежская область, </w:t>
            </w:r>
            <w:proofErr w:type="spellStart"/>
            <w:r w:rsidR="00202FC0">
              <w:rPr>
                <w:rFonts w:ascii="Times New Roman" w:hAnsi="Times New Roman" w:cs="Times New Roman"/>
                <w:color w:val="auto"/>
                <w:sz w:val="22"/>
                <w:szCs w:val="22"/>
              </w:rPr>
              <w:t>Воробьёвский</w:t>
            </w:r>
            <w:proofErr w:type="spellEnd"/>
            <w:r w:rsidR="00202FC0">
              <w:rPr>
                <w:rFonts w:ascii="Times New Roman" w:hAnsi="Times New Roman" w:cs="Times New Roman"/>
                <w:color w:val="auto"/>
                <w:sz w:val="22"/>
                <w:szCs w:val="22"/>
              </w:rPr>
              <w:t xml:space="preserve"> район, </w:t>
            </w:r>
            <w:proofErr w:type="gramStart"/>
            <w:r w:rsidR="00202FC0">
              <w:rPr>
                <w:rFonts w:ascii="Times New Roman" w:hAnsi="Times New Roman" w:cs="Times New Roman"/>
                <w:color w:val="auto"/>
                <w:sz w:val="22"/>
                <w:szCs w:val="22"/>
              </w:rPr>
              <w:t>с</w:t>
            </w:r>
            <w:proofErr w:type="gramEnd"/>
            <w:r w:rsidR="00202FC0">
              <w:rPr>
                <w:rFonts w:ascii="Times New Roman" w:hAnsi="Times New Roman" w:cs="Times New Roman"/>
                <w:color w:val="auto"/>
                <w:sz w:val="22"/>
                <w:szCs w:val="22"/>
              </w:rPr>
              <w:t xml:space="preserve">. </w:t>
            </w:r>
            <w:proofErr w:type="gramStart"/>
            <w:r w:rsidR="00202FC0">
              <w:rPr>
                <w:rFonts w:ascii="Times New Roman" w:hAnsi="Times New Roman" w:cs="Times New Roman"/>
                <w:color w:val="auto"/>
                <w:sz w:val="22"/>
                <w:szCs w:val="22"/>
              </w:rPr>
              <w:t>Воробьё</w:t>
            </w:r>
            <w:r w:rsidRPr="0022540D">
              <w:rPr>
                <w:rFonts w:ascii="Times New Roman" w:hAnsi="Times New Roman" w:cs="Times New Roman"/>
                <w:color w:val="auto"/>
                <w:sz w:val="22"/>
                <w:szCs w:val="22"/>
              </w:rPr>
              <w:t>вка</w:t>
            </w:r>
            <w:proofErr w:type="gramEnd"/>
            <w:r w:rsidRPr="0022540D">
              <w:rPr>
                <w:rFonts w:ascii="Times New Roman" w:hAnsi="Times New Roman" w:cs="Times New Roman"/>
                <w:color w:val="auto"/>
                <w:sz w:val="22"/>
                <w:szCs w:val="22"/>
              </w:rPr>
              <w:t xml:space="preserve">, пл. Свободы, 1, </w:t>
            </w:r>
            <w:proofErr w:type="spellStart"/>
            <w:r w:rsidRPr="0022540D">
              <w:rPr>
                <w:rFonts w:ascii="Times New Roman" w:hAnsi="Times New Roman" w:cs="Times New Roman"/>
                <w:color w:val="auto"/>
                <w:sz w:val="22"/>
                <w:szCs w:val="22"/>
              </w:rPr>
              <w:t>каб</w:t>
            </w:r>
            <w:proofErr w:type="spellEnd"/>
            <w:r w:rsidRPr="0022540D">
              <w:rPr>
                <w:rFonts w:ascii="Times New Roman" w:hAnsi="Times New Roman" w:cs="Times New Roman"/>
                <w:color w:val="auto"/>
                <w:sz w:val="22"/>
                <w:szCs w:val="22"/>
              </w:rPr>
              <w:t>. 16</w:t>
            </w:r>
            <w:r w:rsidRPr="004D1985">
              <w:rPr>
                <w:rFonts w:ascii="Times New Roman" w:hAnsi="Times New Roman" w:cs="Times New Roman"/>
                <w:color w:val="auto"/>
                <w:sz w:val="22"/>
                <w:szCs w:val="22"/>
              </w:rPr>
              <w:t>. В заявлении  в обязательном порядке указывается реестровый номер торгов</w:t>
            </w:r>
            <w:r w:rsidR="00202FC0">
              <w:rPr>
                <w:rFonts w:ascii="Times New Roman" w:hAnsi="Times New Roman" w:cs="Times New Roman"/>
                <w:color w:val="auto"/>
                <w:sz w:val="22"/>
                <w:szCs w:val="22"/>
              </w:rPr>
              <w:t xml:space="preserve"> (01р-2024)</w:t>
            </w:r>
            <w:r w:rsidRPr="004D1985">
              <w:rPr>
                <w:rFonts w:ascii="Times New Roman" w:hAnsi="Times New Roman" w:cs="Times New Roman"/>
                <w:color w:val="auto"/>
                <w:sz w:val="22"/>
                <w:szCs w:val="22"/>
              </w:rPr>
              <w:t>.</w:t>
            </w:r>
          </w:p>
          <w:p w:rsidR="006257E9" w:rsidRPr="004D1985" w:rsidRDefault="006257E9" w:rsidP="006257E9">
            <w:pPr>
              <w:pStyle w:val="36"/>
              <w:tabs>
                <w:tab w:val="clear" w:pos="2160"/>
              </w:tabs>
              <w:ind w:left="0" w:firstLine="680"/>
              <w:rPr>
                <w:rFonts w:ascii="Times New Roman" w:hAnsi="Times New Roman" w:cs="Times New Roman"/>
                <w:color w:val="auto"/>
                <w:sz w:val="22"/>
                <w:szCs w:val="22"/>
              </w:rPr>
            </w:pPr>
            <w:r w:rsidRPr="004D1985">
              <w:rPr>
                <w:rFonts w:ascii="Times New Roman" w:hAnsi="Times New Roman" w:cs="Times New Roman"/>
                <w:color w:val="auto"/>
                <w:sz w:val="22"/>
                <w:szCs w:val="22"/>
              </w:rPr>
              <w:t xml:space="preserve">Организатор конкурса в течение двух рабочих дней </w:t>
            </w:r>
            <w:proofErr w:type="gramStart"/>
            <w:r w:rsidRPr="004D1985">
              <w:rPr>
                <w:rFonts w:ascii="Times New Roman" w:hAnsi="Times New Roman" w:cs="Times New Roman"/>
                <w:color w:val="auto"/>
                <w:sz w:val="22"/>
                <w:szCs w:val="22"/>
              </w:rPr>
              <w:t>с даты получения</w:t>
            </w:r>
            <w:proofErr w:type="gramEnd"/>
            <w:r w:rsidRPr="004D1985">
              <w:rPr>
                <w:rFonts w:ascii="Times New Roman" w:hAnsi="Times New Roman" w:cs="Times New Roman"/>
                <w:color w:val="auto"/>
                <w:sz w:val="22"/>
                <w:szCs w:val="22"/>
              </w:rPr>
              <w:t xml:space="preserve"> соответствующего </w:t>
            </w:r>
            <w:r w:rsidRPr="004D1985">
              <w:rPr>
                <w:rFonts w:ascii="Times New Roman" w:hAnsi="Times New Roman" w:cs="Times New Roman"/>
                <w:color w:val="auto"/>
                <w:sz w:val="22"/>
                <w:szCs w:val="22"/>
              </w:rPr>
              <w:lastRenderedPageBreak/>
              <w:t xml:space="preserve">заявления предоставляет такому лицу Конкурсную документацию в порядке, указанном в Извещении о проведении конкурса. </w:t>
            </w:r>
          </w:p>
          <w:p w:rsidR="006257E9" w:rsidRPr="00882878" w:rsidRDefault="006257E9" w:rsidP="00100965">
            <w:pPr>
              <w:pStyle w:val="36"/>
              <w:tabs>
                <w:tab w:val="clear" w:pos="2160"/>
              </w:tabs>
              <w:ind w:left="0" w:firstLine="680"/>
              <w:rPr>
                <w:rFonts w:ascii="Times New Roman" w:hAnsi="Times New Roman" w:cs="Times New Roman"/>
                <w:color w:val="auto"/>
                <w:sz w:val="22"/>
                <w:szCs w:val="22"/>
              </w:rPr>
            </w:pPr>
            <w:r w:rsidRPr="004D1985">
              <w:rPr>
                <w:rFonts w:ascii="Times New Roman" w:hAnsi="Times New Roman" w:cs="Times New Roman"/>
                <w:color w:val="auto"/>
                <w:sz w:val="22"/>
                <w:szCs w:val="22"/>
              </w:rPr>
              <w:t xml:space="preserve">Конкурсная документация предоставляется на бумажных или электронных носителях без  взимания платы. </w:t>
            </w:r>
          </w:p>
        </w:tc>
      </w:tr>
      <w:tr w:rsidR="006257E9" w:rsidRPr="00A60D73" w:rsidTr="006257E9">
        <w:tc>
          <w:tcPr>
            <w:tcW w:w="5000" w:type="pct"/>
          </w:tcPr>
          <w:p w:rsidR="006257E9" w:rsidRPr="005C4A08" w:rsidRDefault="006257E9" w:rsidP="00100965">
            <w:pPr>
              <w:tabs>
                <w:tab w:val="left" w:pos="851"/>
              </w:tabs>
              <w:rPr>
                <w:b/>
              </w:rPr>
            </w:pPr>
            <w:r>
              <w:rPr>
                <w:b/>
                <w:sz w:val="22"/>
                <w:szCs w:val="22"/>
              </w:rPr>
              <w:lastRenderedPageBreak/>
              <w:t>1</w:t>
            </w:r>
            <w:r w:rsidR="00100965">
              <w:rPr>
                <w:b/>
                <w:sz w:val="22"/>
                <w:szCs w:val="22"/>
              </w:rPr>
              <w:t>4</w:t>
            </w:r>
            <w:r w:rsidRPr="00A42D95">
              <w:rPr>
                <w:b/>
                <w:sz w:val="22"/>
                <w:szCs w:val="22"/>
              </w:rPr>
              <w:t xml:space="preserve">. Формы, порядок, даты начала и окончания </w:t>
            </w:r>
            <w:proofErr w:type="gramStart"/>
            <w:r w:rsidRPr="00A42D95">
              <w:rPr>
                <w:b/>
                <w:sz w:val="22"/>
                <w:szCs w:val="22"/>
              </w:rPr>
              <w:t xml:space="preserve">срока предоставления разъяснений положений </w:t>
            </w:r>
            <w:r>
              <w:rPr>
                <w:b/>
                <w:sz w:val="22"/>
                <w:szCs w:val="22"/>
              </w:rPr>
              <w:t>конкурсной д</w:t>
            </w:r>
            <w:r w:rsidRPr="00A42D95">
              <w:rPr>
                <w:b/>
                <w:sz w:val="22"/>
                <w:szCs w:val="22"/>
              </w:rPr>
              <w:t>окументации</w:t>
            </w:r>
            <w:proofErr w:type="gramEnd"/>
          </w:p>
        </w:tc>
      </w:tr>
      <w:tr w:rsidR="006257E9" w:rsidRPr="00A60D73" w:rsidTr="006257E9">
        <w:tc>
          <w:tcPr>
            <w:tcW w:w="5000" w:type="pct"/>
          </w:tcPr>
          <w:p w:rsidR="006257E9" w:rsidRPr="00697B34" w:rsidRDefault="006257E9" w:rsidP="006257E9">
            <w:pPr>
              <w:tabs>
                <w:tab w:val="left" w:pos="851"/>
              </w:tabs>
              <w:rPr>
                <w:sz w:val="22"/>
                <w:szCs w:val="22"/>
              </w:rPr>
            </w:pPr>
            <w:r w:rsidRPr="00697B34">
              <w:rPr>
                <w:sz w:val="22"/>
                <w:szCs w:val="22"/>
              </w:rPr>
              <w:t xml:space="preserve">Организатор </w:t>
            </w:r>
            <w:r>
              <w:rPr>
                <w:sz w:val="22"/>
                <w:szCs w:val="22"/>
              </w:rPr>
              <w:t>конкурса</w:t>
            </w:r>
            <w:r w:rsidRPr="00697B34">
              <w:rPr>
                <w:sz w:val="22"/>
                <w:szCs w:val="22"/>
              </w:rPr>
              <w:t xml:space="preserve"> дает разъяснения положений </w:t>
            </w:r>
            <w:r>
              <w:rPr>
                <w:sz w:val="22"/>
                <w:szCs w:val="22"/>
              </w:rPr>
              <w:t>конкурсной д</w:t>
            </w:r>
            <w:r w:rsidRPr="00697B34">
              <w:rPr>
                <w:sz w:val="22"/>
                <w:szCs w:val="22"/>
              </w:rPr>
              <w:t xml:space="preserve">окументации по письменным запросам, полученным с даты начала приема заявок, но не позднее, чем за три рабочих дня до даты окончания срока подачи заявок на участие в </w:t>
            </w:r>
            <w:r>
              <w:rPr>
                <w:sz w:val="22"/>
                <w:szCs w:val="22"/>
              </w:rPr>
              <w:t>конкурс</w:t>
            </w:r>
            <w:r w:rsidRPr="00697B34">
              <w:rPr>
                <w:sz w:val="22"/>
                <w:szCs w:val="22"/>
              </w:rPr>
              <w:t>е, направленным по адресу: 39</w:t>
            </w:r>
            <w:r>
              <w:rPr>
                <w:sz w:val="22"/>
                <w:szCs w:val="22"/>
              </w:rPr>
              <w:t>75</w:t>
            </w:r>
            <w:r w:rsidRPr="00697B34">
              <w:rPr>
                <w:sz w:val="22"/>
                <w:szCs w:val="22"/>
              </w:rPr>
              <w:t xml:space="preserve">70, </w:t>
            </w:r>
            <w:r w:rsidRPr="00F26845">
              <w:rPr>
                <w:sz w:val="28"/>
                <w:szCs w:val="28"/>
              </w:rPr>
              <w:t xml:space="preserve"> </w:t>
            </w:r>
            <w:r w:rsidR="00202FC0">
              <w:rPr>
                <w:sz w:val="22"/>
                <w:szCs w:val="22"/>
              </w:rPr>
              <w:t xml:space="preserve">Воронежская область, </w:t>
            </w:r>
            <w:proofErr w:type="spellStart"/>
            <w:r w:rsidR="00202FC0">
              <w:rPr>
                <w:sz w:val="22"/>
                <w:szCs w:val="22"/>
              </w:rPr>
              <w:t>Воробьё</w:t>
            </w:r>
            <w:r w:rsidRPr="0022540D">
              <w:rPr>
                <w:sz w:val="22"/>
                <w:szCs w:val="22"/>
              </w:rPr>
              <w:t>вский</w:t>
            </w:r>
            <w:proofErr w:type="spellEnd"/>
            <w:r w:rsidRPr="0022540D">
              <w:rPr>
                <w:sz w:val="22"/>
                <w:szCs w:val="22"/>
              </w:rPr>
              <w:t xml:space="preserve"> район, </w:t>
            </w:r>
            <w:proofErr w:type="gramStart"/>
            <w:r w:rsidRPr="0022540D">
              <w:rPr>
                <w:sz w:val="22"/>
                <w:szCs w:val="22"/>
              </w:rPr>
              <w:t>с</w:t>
            </w:r>
            <w:proofErr w:type="gramEnd"/>
            <w:r w:rsidR="00202FC0">
              <w:rPr>
                <w:sz w:val="22"/>
                <w:szCs w:val="22"/>
              </w:rPr>
              <w:t xml:space="preserve">. </w:t>
            </w:r>
            <w:proofErr w:type="gramStart"/>
            <w:r w:rsidR="00202FC0">
              <w:rPr>
                <w:sz w:val="22"/>
                <w:szCs w:val="22"/>
              </w:rPr>
              <w:t>Воробьё</w:t>
            </w:r>
            <w:r w:rsidRPr="0022540D">
              <w:rPr>
                <w:sz w:val="22"/>
                <w:szCs w:val="22"/>
              </w:rPr>
              <w:t>вка</w:t>
            </w:r>
            <w:proofErr w:type="gramEnd"/>
            <w:r w:rsidRPr="0022540D">
              <w:rPr>
                <w:sz w:val="22"/>
                <w:szCs w:val="22"/>
              </w:rPr>
              <w:t xml:space="preserve">, пл. Свободы, 1, </w:t>
            </w:r>
            <w:proofErr w:type="spellStart"/>
            <w:r w:rsidRPr="0022540D">
              <w:rPr>
                <w:sz w:val="22"/>
                <w:szCs w:val="22"/>
              </w:rPr>
              <w:t>каб</w:t>
            </w:r>
            <w:proofErr w:type="spellEnd"/>
            <w:r w:rsidRPr="0022540D">
              <w:rPr>
                <w:sz w:val="22"/>
                <w:szCs w:val="22"/>
              </w:rPr>
              <w:t>. 16</w:t>
            </w:r>
            <w:r w:rsidRPr="00697B34">
              <w:rPr>
                <w:sz w:val="22"/>
                <w:szCs w:val="22"/>
              </w:rPr>
              <w:t xml:space="preserve">. В запросе о разъяснении положений </w:t>
            </w:r>
            <w:r>
              <w:rPr>
                <w:sz w:val="22"/>
                <w:szCs w:val="22"/>
              </w:rPr>
              <w:t xml:space="preserve"> конкурсной д</w:t>
            </w:r>
            <w:r w:rsidRPr="00697B34">
              <w:rPr>
                <w:sz w:val="22"/>
                <w:szCs w:val="22"/>
              </w:rPr>
              <w:t>окументации в обязательном порядке указывается  реестровый номер торгов.</w:t>
            </w:r>
          </w:p>
          <w:p w:rsidR="006257E9" w:rsidRPr="00697B34" w:rsidRDefault="006257E9" w:rsidP="006257E9">
            <w:pPr>
              <w:tabs>
                <w:tab w:val="left" w:pos="851"/>
              </w:tabs>
              <w:rPr>
                <w:sz w:val="22"/>
                <w:szCs w:val="22"/>
              </w:rPr>
            </w:pPr>
            <w:r w:rsidRPr="00697B34">
              <w:rPr>
                <w:sz w:val="22"/>
                <w:szCs w:val="22"/>
              </w:rPr>
              <w:t>Разъяснения положений</w:t>
            </w:r>
            <w:r>
              <w:rPr>
                <w:sz w:val="22"/>
                <w:szCs w:val="22"/>
              </w:rPr>
              <w:t xml:space="preserve"> конкурсной д</w:t>
            </w:r>
            <w:r w:rsidRPr="00697B34">
              <w:rPr>
                <w:sz w:val="22"/>
                <w:szCs w:val="22"/>
              </w:rPr>
              <w:t xml:space="preserve">окументации предоставляются участникам в форме </w:t>
            </w:r>
            <w:r>
              <w:rPr>
                <w:sz w:val="22"/>
                <w:szCs w:val="22"/>
              </w:rPr>
              <w:t xml:space="preserve">и в порядке, указанным в п. 2.4. </w:t>
            </w:r>
            <w:r w:rsidRPr="00697B34">
              <w:rPr>
                <w:sz w:val="22"/>
                <w:szCs w:val="22"/>
              </w:rPr>
              <w:t xml:space="preserve">Раздела 1 настоящей </w:t>
            </w:r>
            <w:r>
              <w:rPr>
                <w:sz w:val="22"/>
                <w:szCs w:val="22"/>
              </w:rPr>
              <w:t xml:space="preserve"> конкурсной д</w:t>
            </w:r>
            <w:r w:rsidRPr="00697B34">
              <w:rPr>
                <w:sz w:val="22"/>
                <w:szCs w:val="22"/>
              </w:rPr>
              <w:t>окументации.</w:t>
            </w:r>
          </w:p>
        </w:tc>
      </w:tr>
      <w:tr w:rsidR="006257E9" w:rsidRPr="00A60D73" w:rsidTr="006257E9">
        <w:tc>
          <w:tcPr>
            <w:tcW w:w="5000" w:type="pct"/>
          </w:tcPr>
          <w:p w:rsidR="006257E9" w:rsidRPr="00697B34" w:rsidRDefault="009C7282" w:rsidP="00100965">
            <w:pPr>
              <w:tabs>
                <w:tab w:val="left" w:pos="851"/>
              </w:tabs>
              <w:rPr>
                <w:b/>
                <w:sz w:val="22"/>
                <w:szCs w:val="22"/>
              </w:rPr>
            </w:pPr>
            <w:r>
              <w:rPr>
                <w:b/>
                <w:sz w:val="22"/>
                <w:szCs w:val="22"/>
              </w:rPr>
              <w:t>1</w:t>
            </w:r>
            <w:r w:rsidR="00100965">
              <w:rPr>
                <w:b/>
                <w:sz w:val="22"/>
                <w:szCs w:val="22"/>
              </w:rPr>
              <w:t>5</w:t>
            </w:r>
            <w:r w:rsidR="006257E9">
              <w:rPr>
                <w:b/>
                <w:sz w:val="22"/>
                <w:szCs w:val="22"/>
              </w:rPr>
              <w:t>. Дата,</w:t>
            </w:r>
            <w:r w:rsidR="006257E9" w:rsidRPr="00697B34">
              <w:rPr>
                <w:b/>
                <w:sz w:val="22"/>
                <w:szCs w:val="22"/>
              </w:rPr>
              <w:t xml:space="preserve"> место  </w:t>
            </w:r>
            <w:r w:rsidR="006257E9">
              <w:rPr>
                <w:b/>
                <w:sz w:val="22"/>
                <w:szCs w:val="22"/>
              </w:rPr>
              <w:t>р</w:t>
            </w:r>
            <w:r w:rsidR="006257E9" w:rsidRPr="00697B34">
              <w:rPr>
                <w:b/>
                <w:sz w:val="22"/>
                <w:szCs w:val="22"/>
              </w:rPr>
              <w:t xml:space="preserve">ассмотрения заявок на участие в </w:t>
            </w:r>
            <w:r w:rsidR="006257E9">
              <w:rPr>
                <w:b/>
                <w:sz w:val="22"/>
                <w:szCs w:val="22"/>
              </w:rPr>
              <w:t>конкурс</w:t>
            </w:r>
            <w:r w:rsidR="006257E9" w:rsidRPr="00697B34">
              <w:rPr>
                <w:b/>
                <w:sz w:val="22"/>
                <w:szCs w:val="22"/>
              </w:rPr>
              <w:t>е</w:t>
            </w:r>
            <w:r w:rsidR="006257E9">
              <w:rPr>
                <w:b/>
                <w:sz w:val="22"/>
                <w:szCs w:val="22"/>
              </w:rPr>
              <w:t>. Определение участников конкурса.</w:t>
            </w:r>
          </w:p>
        </w:tc>
      </w:tr>
      <w:tr w:rsidR="006257E9" w:rsidRPr="00A60D73" w:rsidTr="006257E9">
        <w:tc>
          <w:tcPr>
            <w:tcW w:w="5000" w:type="pct"/>
          </w:tcPr>
          <w:p w:rsidR="006257E9" w:rsidRPr="004F7A0F" w:rsidRDefault="006257E9" w:rsidP="00C302C1">
            <w:pPr>
              <w:tabs>
                <w:tab w:val="left" w:pos="851"/>
              </w:tabs>
              <w:rPr>
                <w:sz w:val="22"/>
                <w:szCs w:val="22"/>
              </w:rPr>
            </w:pPr>
            <w:r w:rsidRPr="002D0F70">
              <w:rPr>
                <w:sz w:val="22"/>
                <w:szCs w:val="22"/>
              </w:rPr>
              <w:t xml:space="preserve">Рассмотрение заявок производится   </w:t>
            </w:r>
            <w:r w:rsidR="00084DA1">
              <w:rPr>
                <w:sz w:val="22"/>
                <w:szCs w:val="22"/>
              </w:rPr>
              <w:t>1</w:t>
            </w:r>
            <w:r w:rsidR="00C302C1">
              <w:rPr>
                <w:sz w:val="22"/>
                <w:szCs w:val="22"/>
              </w:rPr>
              <w:t>7</w:t>
            </w:r>
            <w:r w:rsidR="00CF621D">
              <w:rPr>
                <w:sz w:val="22"/>
                <w:szCs w:val="22"/>
              </w:rPr>
              <w:t xml:space="preserve"> </w:t>
            </w:r>
            <w:r w:rsidR="00B512CA" w:rsidRPr="00EC4121">
              <w:rPr>
                <w:sz w:val="22"/>
                <w:szCs w:val="22"/>
              </w:rPr>
              <w:t>дека</w:t>
            </w:r>
            <w:r w:rsidR="00073D9D" w:rsidRPr="00EC4121">
              <w:rPr>
                <w:sz w:val="22"/>
                <w:szCs w:val="22"/>
              </w:rPr>
              <w:t>бря</w:t>
            </w:r>
            <w:r w:rsidRPr="00EC4121">
              <w:rPr>
                <w:sz w:val="22"/>
                <w:szCs w:val="22"/>
              </w:rPr>
              <w:t xml:space="preserve"> 20</w:t>
            </w:r>
            <w:r w:rsidR="00B512CA" w:rsidRPr="00EC4121">
              <w:rPr>
                <w:sz w:val="22"/>
                <w:szCs w:val="22"/>
              </w:rPr>
              <w:t>2</w:t>
            </w:r>
            <w:r w:rsidR="00202FC0" w:rsidRPr="00EC4121">
              <w:rPr>
                <w:sz w:val="22"/>
                <w:szCs w:val="22"/>
              </w:rPr>
              <w:t>4</w:t>
            </w:r>
            <w:r w:rsidRPr="00EC4121">
              <w:rPr>
                <w:sz w:val="22"/>
                <w:szCs w:val="22"/>
              </w:rPr>
              <w:t xml:space="preserve"> года</w:t>
            </w:r>
            <w:r w:rsidRPr="002D0F70">
              <w:rPr>
                <w:sz w:val="22"/>
                <w:szCs w:val="22"/>
              </w:rPr>
              <w:t xml:space="preserve"> по адре</w:t>
            </w:r>
            <w:r w:rsidR="00202FC0">
              <w:rPr>
                <w:sz w:val="22"/>
                <w:szCs w:val="22"/>
              </w:rPr>
              <w:t xml:space="preserve">су: Воронежская область, </w:t>
            </w:r>
            <w:proofErr w:type="spellStart"/>
            <w:r w:rsidR="00202FC0">
              <w:rPr>
                <w:sz w:val="22"/>
                <w:szCs w:val="22"/>
              </w:rPr>
              <w:t>Воробьё</w:t>
            </w:r>
            <w:r w:rsidRPr="002D0F70">
              <w:rPr>
                <w:sz w:val="22"/>
                <w:szCs w:val="22"/>
              </w:rPr>
              <w:t>вский</w:t>
            </w:r>
            <w:proofErr w:type="spellEnd"/>
            <w:r w:rsidRPr="002D0F70">
              <w:rPr>
                <w:sz w:val="22"/>
                <w:szCs w:val="22"/>
              </w:rPr>
              <w:t xml:space="preserve"> район, </w:t>
            </w:r>
            <w:proofErr w:type="gramStart"/>
            <w:r w:rsidRPr="002D0F70">
              <w:rPr>
                <w:sz w:val="22"/>
                <w:szCs w:val="22"/>
              </w:rPr>
              <w:t>с</w:t>
            </w:r>
            <w:proofErr w:type="gramEnd"/>
            <w:r w:rsidRPr="002D0F70">
              <w:rPr>
                <w:sz w:val="22"/>
                <w:szCs w:val="22"/>
              </w:rPr>
              <w:t xml:space="preserve">. </w:t>
            </w:r>
            <w:proofErr w:type="gramStart"/>
            <w:r w:rsidRPr="002D0F70">
              <w:rPr>
                <w:sz w:val="22"/>
                <w:szCs w:val="22"/>
              </w:rPr>
              <w:t>Воробь</w:t>
            </w:r>
            <w:r w:rsidR="00202FC0">
              <w:rPr>
                <w:sz w:val="22"/>
                <w:szCs w:val="22"/>
              </w:rPr>
              <w:t>ё</w:t>
            </w:r>
            <w:r w:rsidRPr="002D0F70">
              <w:rPr>
                <w:sz w:val="22"/>
                <w:szCs w:val="22"/>
              </w:rPr>
              <w:t>вка</w:t>
            </w:r>
            <w:proofErr w:type="gramEnd"/>
            <w:r w:rsidRPr="002D0F70">
              <w:rPr>
                <w:sz w:val="22"/>
                <w:szCs w:val="22"/>
              </w:rPr>
              <w:t xml:space="preserve">, пл. Свободы, 1, </w:t>
            </w:r>
            <w:proofErr w:type="spellStart"/>
            <w:r w:rsidRPr="002D0F70">
              <w:rPr>
                <w:sz w:val="22"/>
                <w:szCs w:val="22"/>
              </w:rPr>
              <w:t>каб</w:t>
            </w:r>
            <w:proofErr w:type="spellEnd"/>
            <w:r w:rsidRPr="002D0F70">
              <w:rPr>
                <w:sz w:val="22"/>
                <w:szCs w:val="22"/>
              </w:rPr>
              <w:t>. 16.</w:t>
            </w:r>
          </w:p>
        </w:tc>
      </w:tr>
      <w:tr w:rsidR="006257E9" w:rsidRPr="00A60D73" w:rsidTr="006257E9">
        <w:tc>
          <w:tcPr>
            <w:tcW w:w="5000" w:type="pct"/>
          </w:tcPr>
          <w:p w:rsidR="006257E9" w:rsidRPr="00697B34" w:rsidRDefault="00100965" w:rsidP="00100965">
            <w:pPr>
              <w:tabs>
                <w:tab w:val="left" w:pos="851"/>
              </w:tabs>
              <w:rPr>
                <w:b/>
                <w:sz w:val="22"/>
                <w:szCs w:val="22"/>
              </w:rPr>
            </w:pPr>
            <w:r>
              <w:rPr>
                <w:b/>
                <w:sz w:val="22"/>
                <w:szCs w:val="22"/>
              </w:rPr>
              <w:t>16</w:t>
            </w:r>
            <w:r w:rsidR="006257E9" w:rsidRPr="00697B34">
              <w:rPr>
                <w:b/>
                <w:sz w:val="22"/>
                <w:szCs w:val="22"/>
              </w:rPr>
              <w:t xml:space="preserve">. Порядок и срок, в течение которого Организатор </w:t>
            </w:r>
            <w:r w:rsidR="006257E9">
              <w:rPr>
                <w:b/>
                <w:sz w:val="22"/>
                <w:szCs w:val="22"/>
              </w:rPr>
              <w:t>конкурса</w:t>
            </w:r>
            <w:r w:rsidR="006257E9" w:rsidRPr="00697B34">
              <w:rPr>
                <w:b/>
                <w:sz w:val="22"/>
                <w:szCs w:val="22"/>
              </w:rPr>
              <w:t xml:space="preserve"> вправе отказаться от проведения </w:t>
            </w:r>
            <w:r w:rsidR="006257E9">
              <w:rPr>
                <w:b/>
                <w:sz w:val="22"/>
                <w:szCs w:val="22"/>
              </w:rPr>
              <w:t>конкурса</w:t>
            </w:r>
          </w:p>
        </w:tc>
      </w:tr>
      <w:tr w:rsidR="006257E9" w:rsidRPr="00A60D73" w:rsidTr="006257E9">
        <w:tc>
          <w:tcPr>
            <w:tcW w:w="5000" w:type="pct"/>
          </w:tcPr>
          <w:p w:rsidR="006257E9" w:rsidRPr="00697B34" w:rsidRDefault="006257E9" w:rsidP="006257E9">
            <w:pPr>
              <w:tabs>
                <w:tab w:val="left" w:pos="851"/>
              </w:tabs>
              <w:rPr>
                <w:b/>
                <w:sz w:val="22"/>
                <w:szCs w:val="22"/>
              </w:rPr>
            </w:pPr>
            <w:r w:rsidRPr="00905D6A">
              <w:rPr>
                <w:sz w:val="22"/>
                <w:szCs w:val="22"/>
              </w:rPr>
              <w:t xml:space="preserve">Организатор конкурса вправе отказаться от проведения конкурса не позднее, чем за пять дней до даты окончания срока подачи заявок на участие в конкурсе, </w:t>
            </w:r>
            <w:r>
              <w:rPr>
                <w:sz w:val="22"/>
                <w:szCs w:val="22"/>
              </w:rPr>
              <w:t xml:space="preserve">в порядке, указанном в п. 2.6. </w:t>
            </w:r>
            <w:r w:rsidRPr="00697B34">
              <w:rPr>
                <w:sz w:val="22"/>
                <w:szCs w:val="22"/>
              </w:rPr>
              <w:t xml:space="preserve">Раздела 1 настоящей </w:t>
            </w:r>
            <w:r>
              <w:rPr>
                <w:sz w:val="22"/>
                <w:szCs w:val="22"/>
              </w:rPr>
              <w:t xml:space="preserve"> конкурсной д</w:t>
            </w:r>
            <w:r w:rsidRPr="00697B34">
              <w:rPr>
                <w:sz w:val="22"/>
                <w:szCs w:val="22"/>
              </w:rPr>
              <w:t>окументации.</w:t>
            </w:r>
          </w:p>
        </w:tc>
      </w:tr>
      <w:tr w:rsidR="006257E9" w:rsidRPr="00A60D73" w:rsidTr="006257E9">
        <w:tc>
          <w:tcPr>
            <w:tcW w:w="5000" w:type="pct"/>
          </w:tcPr>
          <w:p w:rsidR="006257E9" w:rsidRPr="00697B34" w:rsidRDefault="00100965" w:rsidP="00100965">
            <w:pPr>
              <w:tabs>
                <w:tab w:val="left" w:pos="851"/>
              </w:tabs>
              <w:rPr>
                <w:b/>
                <w:sz w:val="22"/>
                <w:szCs w:val="22"/>
              </w:rPr>
            </w:pPr>
            <w:r>
              <w:rPr>
                <w:b/>
                <w:sz w:val="22"/>
                <w:szCs w:val="22"/>
              </w:rPr>
              <w:t>17</w:t>
            </w:r>
            <w:r w:rsidR="006257E9" w:rsidRPr="00697B34">
              <w:rPr>
                <w:b/>
                <w:sz w:val="22"/>
                <w:szCs w:val="22"/>
              </w:rPr>
              <w:t xml:space="preserve">. </w:t>
            </w:r>
            <w:r w:rsidR="006257E9" w:rsidRPr="00697B34">
              <w:rPr>
                <w:b/>
                <w:bCs/>
                <w:sz w:val="22"/>
                <w:szCs w:val="22"/>
              </w:rPr>
              <w:t xml:space="preserve">Срок, в течение которого победитель </w:t>
            </w:r>
            <w:r w:rsidR="006257E9">
              <w:rPr>
                <w:b/>
                <w:bCs/>
                <w:sz w:val="22"/>
                <w:szCs w:val="22"/>
              </w:rPr>
              <w:t xml:space="preserve">конкурса должен подписать Договор </w:t>
            </w:r>
            <w:r w:rsidR="006257E9" w:rsidRPr="00697B34">
              <w:rPr>
                <w:b/>
                <w:bCs/>
                <w:sz w:val="22"/>
                <w:szCs w:val="22"/>
              </w:rPr>
              <w:t xml:space="preserve">по результатам </w:t>
            </w:r>
            <w:r w:rsidR="006257E9">
              <w:rPr>
                <w:b/>
                <w:bCs/>
                <w:sz w:val="22"/>
                <w:szCs w:val="22"/>
              </w:rPr>
              <w:t>конкурса</w:t>
            </w:r>
          </w:p>
        </w:tc>
      </w:tr>
      <w:tr w:rsidR="006257E9" w:rsidRPr="00A60D73" w:rsidTr="006257E9">
        <w:tc>
          <w:tcPr>
            <w:tcW w:w="5000" w:type="pct"/>
          </w:tcPr>
          <w:p w:rsidR="006257E9" w:rsidRPr="00697B34" w:rsidRDefault="006257E9" w:rsidP="006257E9">
            <w:pPr>
              <w:tabs>
                <w:tab w:val="left" w:pos="851"/>
              </w:tabs>
              <w:rPr>
                <w:b/>
                <w:sz w:val="22"/>
                <w:szCs w:val="22"/>
              </w:rPr>
            </w:pPr>
            <w:r w:rsidRPr="00697B34">
              <w:rPr>
                <w:bCs/>
                <w:sz w:val="22"/>
                <w:szCs w:val="22"/>
              </w:rPr>
              <w:t>Договор</w:t>
            </w:r>
            <w:r>
              <w:rPr>
                <w:bCs/>
                <w:sz w:val="22"/>
                <w:szCs w:val="22"/>
              </w:rPr>
              <w:t xml:space="preserve"> </w:t>
            </w:r>
            <w:r w:rsidRPr="00697B34">
              <w:rPr>
                <w:sz w:val="22"/>
                <w:szCs w:val="22"/>
              </w:rPr>
              <w:t xml:space="preserve">должен быть подписан победителем </w:t>
            </w:r>
            <w:r>
              <w:rPr>
                <w:sz w:val="22"/>
                <w:szCs w:val="22"/>
              </w:rPr>
              <w:t>конкурса</w:t>
            </w:r>
            <w:r w:rsidRPr="00697B34">
              <w:rPr>
                <w:sz w:val="22"/>
                <w:szCs w:val="22"/>
              </w:rPr>
              <w:t xml:space="preserve"> не позднее 20 (Двадцати) дней со дня подписания протокола </w:t>
            </w:r>
            <w:r>
              <w:rPr>
                <w:sz w:val="22"/>
                <w:szCs w:val="22"/>
              </w:rPr>
              <w:t>конкурса</w:t>
            </w:r>
            <w:r w:rsidRPr="00697B34">
              <w:rPr>
                <w:sz w:val="22"/>
                <w:szCs w:val="22"/>
              </w:rPr>
              <w:t>.</w:t>
            </w:r>
          </w:p>
        </w:tc>
      </w:tr>
      <w:tr w:rsidR="006257E9" w:rsidRPr="00A60D73" w:rsidTr="006257E9">
        <w:tc>
          <w:tcPr>
            <w:tcW w:w="5000" w:type="pct"/>
          </w:tcPr>
          <w:p w:rsidR="006257E9" w:rsidRPr="00697B34" w:rsidRDefault="00100965" w:rsidP="00100965">
            <w:pPr>
              <w:tabs>
                <w:tab w:val="left" w:pos="851"/>
              </w:tabs>
              <w:rPr>
                <w:b/>
                <w:sz w:val="22"/>
                <w:szCs w:val="22"/>
              </w:rPr>
            </w:pPr>
            <w:r>
              <w:rPr>
                <w:b/>
                <w:sz w:val="22"/>
                <w:szCs w:val="22"/>
              </w:rPr>
              <w:t>18</w:t>
            </w:r>
            <w:r w:rsidR="006257E9" w:rsidRPr="00697B34">
              <w:rPr>
                <w:b/>
                <w:sz w:val="22"/>
                <w:szCs w:val="22"/>
              </w:rPr>
              <w:t>. Форма, сроки и порядок оплаты по Договору</w:t>
            </w:r>
            <w:r w:rsidR="006257E9">
              <w:rPr>
                <w:b/>
                <w:sz w:val="22"/>
                <w:szCs w:val="22"/>
              </w:rPr>
              <w:t xml:space="preserve"> </w:t>
            </w:r>
          </w:p>
        </w:tc>
      </w:tr>
      <w:tr w:rsidR="006257E9" w:rsidRPr="00A60D73" w:rsidTr="006257E9">
        <w:tc>
          <w:tcPr>
            <w:tcW w:w="5000" w:type="pct"/>
          </w:tcPr>
          <w:p w:rsidR="006257E9" w:rsidRPr="00697B34" w:rsidRDefault="006257E9" w:rsidP="006257E9">
            <w:pPr>
              <w:tabs>
                <w:tab w:val="left" w:pos="851"/>
              </w:tabs>
              <w:rPr>
                <w:sz w:val="22"/>
                <w:szCs w:val="22"/>
              </w:rPr>
            </w:pPr>
            <w:r w:rsidRPr="00697B34">
              <w:rPr>
                <w:sz w:val="22"/>
                <w:szCs w:val="22"/>
              </w:rPr>
              <w:t>Оплата производится безналичным расчетом в порядке и сроки, определённые в проекте Дого</w:t>
            </w:r>
            <w:r>
              <w:rPr>
                <w:sz w:val="22"/>
                <w:szCs w:val="22"/>
              </w:rPr>
              <w:t>вора</w:t>
            </w:r>
            <w:r w:rsidRPr="00697B34">
              <w:rPr>
                <w:sz w:val="22"/>
                <w:szCs w:val="22"/>
              </w:rPr>
              <w:t>.</w:t>
            </w:r>
          </w:p>
        </w:tc>
      </w:tr>
    </w:tbl>
    <w:p w:rsidR="006257E9" w:rsidRDefault="006257E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5B3961"/>
    <w:p w:rsidR="00AF36B9" w:rsidRDefault="00AF36B9" w:rsidP="00AF36B9">
      <w:pPr>
        <w:spacing w:line="276" w:lineRule="auto"/>
        <w:ind w:left="-902" w:firstLine="540"/>
        <w:jc w:val="center"/>
        <w:rPr>
          <w:b/>
          <w:bCs/>
        </w:rPr>
      </w:pPr>
      <w:r w:rsidRPr="00463275">
        <w:rPr>
          <w:b/>
          <w:bCs/>
        </w:rPr>
        <w:t>РАЗДЕЛ 3. ОБРАЗЦЫ ФОРМ И ДОКУМЕНТОВ ДЛЯ ЗАПОЛНЕНИЯ ЗАЯВИТЕЛЯМИ</w:t>
      </w:r>
      <w:bookmarkStart w:id="82" w:name="_Toc228163573"/>
      <w:bookmarkStart w:id="83" w:name="_Toc256693830"/>
      <w:r>
        <w:rPr>
          <w:b/>
          <w:bCs/>
        </w:rPr>
        <w:t xml:space="preserve"> </w:t>
      </w:r>
    </w:p>
    <w:p w:rsidR="00AF36B9" w:rsidRDefault="00AF36B9" w:rsidP="00AF36B9">
      <w:pPr>
        <w:spacing w:line="276" w:lineRule="auto"/>
        <w:ind w:left="-902" w:firstLine="540"/>
        <w:jc w:val="right"/>
        <w:rPr>
          <w:b/>
          <w:bCs/>
        </w:rPr>
      </w:pPr>
    </w:p>
    <w:p w:rsidR="00AF36B9" w:rsidRDefault="00AF36B9" w:rsidP="00AF36B9">
      <w:pPr>
        <w:spacing w:line="276" w:lineRule="auto"/>
        <w:ind w:left="-902" w:firstLine="540"/>
        <w:jc w:val="right"/>
        <w:rPr>
          <w:b/>
          <w:bCs/>
        </w:rPr>
      </w:pPr>
      <w:r>
        <w:rPr>
          <w:b/>
          <w:bCs/>
        </w:rPr>
        <w:t>ФОРМА 1.</w:t>
      </w:r>
    </w:p>
    <w:p w:rsidR="00AF36B9" w:rsidRDefault="00AF36B9" w:rsidP="00AF36B9">
      <w:pPr>
        <w:spacing w:line="276" w:lineRule="auto"/>
        <w:ind w:left="-902" w:firstLine="540"/>
        <w:jc w:val="center"/>
        <w:rPr>
          <w:b/>
          <w:bCs/>
        </w:rPr>
      </w:pPr>
    </w:p>
    <w:p w:rsidR="00AF36B9" w:rsidRPr="00B140B7" w:rsidRDefault="00AF36B9" w:rsidP="00AF36B9">
      <w:pPr>
        <w:spacing w:line="276" w:lineRule="auto"/>
        <w:ind w:left="-902" w:firstLine="540"/>
        <w:jc w:val="center"/>
        <w:rPr>
          <w:b/>
          <w:bCs/>
        </w:rPr>
      </w:pPr>
      <w:r w:rsidRPr="00B140B7">
        <w:rPr>
          <w:b/>
          <w:bCs/>
        </w:rPr>
        <w:t>Заявка на участие в конкурсе (для юридических лиц)</w:t>
      </w:r>
    </w:p>
    <w:bookmarkEnd w:id="82"/>
    <w:bookmarkEnd w:id="83"/>
    <w:p w:rsidR="00AF36B9" w:rsidRDefault="00AF36B9" w:rsidP="00AF36B9">
      <w:pPr>
        <w:jc w:val="right"/>
      </w:pPr>
    </w:p>
    <w:p w:rsidR="00AF36B9" w:rsidRDefault="00AF36B9" w:rsidP="00AF36B9">
      <w:pPr>
        <w:jc w:val="right"/>
      </w:pPr>
      <w:r w:rsidRPr="00446694">
        <w:t>Организатору конкурса:</w:t>
      </w:r>
    </w:p>
    <w:p w:rsidR="00AF36B9" w:rsidRPr="00446694" w:rsidRDefault="00AF36B9" w:rsidP="00AF36B9">
      <w:pPr>
        <w:jc w:val="right"/>
      </w:pPr>
    </w:p>
    <w:p w:rsidR="00AF36B9" w:rsidRPr="00446694" w:rsidRDefault="00AF36B9" w:rsidP="00AF36B9">
      <w:pPr>
        <w:jc w:val="right"/>
      </w:pPr>
      <w:r w:rsidRPr="00446694">
        <w:t xml:space="preserve">Администрации </w:t>
      </w:r>
      <w:proofErr w:type="spellStart"/>
      <w:r w:rsidRPr="00446694">
        <w:t>Воробьёвского</w:t>
      </w:r>
      <w:proofErr w:type="spellEnd"/>
      <w:r w:rsidRPr="00446694">
        <w:t xml:space="preserve"> </w:t>
      </w:r>
    </w:p>
    <w:p w:rsidR="00AF36B9" w:rsidRPr="00446694" w:rsidRDefault="00AF36B9" w:rsidP="00AF36B9">
      <w:pPr>
        <w:jc w:val="right"/>
      </w:pPr>
      <w:r w:rsidRPr="00446694">
        <w:t xml:space="preserve">муниципального района </w:t>
      </w:r>
    </w:p>
    <w:p w:rsidR="00AF36B9" w:rsidRPr="00446694" w:rsidRDefault="00AF36B9" w:rsidP="00AF36B9">
      <w:pPr>
        <w:jc w:val="right"/>
      </w:pPr>
      <w:r w:rsidRPr="00446694">
        <w:t>Воронежской области</w:t>
      </w:r>
    </w:p>
    <w:p w:rsidR="00AF36B9" w:rsidRPr="00446694" w:rsidRDefault="00AF36B9" w:rsidP="00AF36B9">
      <w:pPr>
        <w:pStyle w:val="33"/>
        <w:tabs>
          <w:tab w:val="left" w:pos="851"/>
        </w:tabs>
        <w:spacing w:after="0"/>
        <w:ind w:firstLine="284"/>
        <w:jc w:val="center"/>
        <w:rPr>
          <w:b/>
          <w:sz w:val="24"/>
          <w:szCs w:val="24"/>
        </w:rPr>
      </w:pPr>
    </w:p>
    <w:p w:rsidR="00AF36B9" w:rsidRPr="00446694" w:rsidRDefault="00AF36B9" w:rsidP="00AF36B9">
      <w:pPr>
        <w:pStyle w:val="33"/>
        <w:tabs>
          <w:tab w:val="left" w:pos="851"/>
        </w:tabs>
        <w:spacing w:after="0"/>
        <w:ind w:firstLine="284"/>
        <w:jc w:val="center"/>
        <w:rPr>
          <w:b/>
          <w:sz w:val="24"/>
          <w:szCs w:val="24"/>
        </w:rPr>
      </w:pPr>
      <w:r w:rsidRPr="00446694">
        <w:rPr>
          <w:b/>
          <w:sz w:val="24"/>
          <w:szCs w:val="24"/>
        </w:rPr>
        <w:t>ЗАЯВКА НА УЧАСТИЕ В КОНКУРСЕ</w:t>
      </w:r>
    </w:p>
    <w:p w:rsidR="00AF36B9" w:rsidRPr="00446694" w:rsidRDefault="00AF36B9" w:rsidP="00AF36B9">
      <w:pPr>
        <w:pStyle w:val="33"/>
        <w:tabs>
          <w:tab w:val="left" w:pos="851"/>
        </w:tabs>
        <w:spacing w:after="0"/>
        <w:ind w:firstLine="284"/>
        <w:jc w:val="center"/>
        <w:rPr>
          <w:b/>
          <w:sz w:val="24"/>
          <w:szCs w:val="24"/>
        </w:rPr>
      </w:pPr>
      <w:r>
        <w:rPr>
          <w:b/>
          <w:sz w:val="24"/>
          <w:szCs w:val="24"/>
        </w:rPr>
        <w:t>на</w:t>
      </w:r>
      <w:r w:rsidRPr="00446694">
        <w:rPr>
          <w:b/>
          <w:sz w:val="24"/>
          <w:szCs w:val="24"/>
        </w:rPr>
        <w:t xml:space="preserve"> прав</w:t>
      </w:r>
      <w:r>
        <w:rPr>
          <w:b/>
          <w:sz w:val="24"/>
          <w:szCs w:val="24"/>
        </w:rPr>
        <w:t>о</w:t>
      </w:r>
      <w:r w:rsidRPr="00446694">
        <w:rPr>
          <w:b/>
          <w:sz w:val="24"/>
          <w:szCs w:val="24"/>
        </w:rPr>
        <w:t xml:space="preserve"> заключени</w:t>
      </w:r>
      <w:r>
        <w:rPr>
          <w:b/>
          <w:sz w:val="24"/>
          <w:szCs w:val="24"/>
        </w:rPr>
        <w:t>я</w:t>
      </w:r>
      <w:r w:rsidRPr="00446694">
        <w:rPr>
          <w:b/>
          <w:sz w:val="24"/>
          <w:szCs w:val="24"/>
        </w:rPr>
        <w:t xml:space="preserve"> договора на установку и эксплуатацию рекламной конструкции на земельном участке, государственная собственность на который не разграничена, расположенном в границах </w:t>
      </w:r>
      <w:proofErr w:type="spellStart"/>
      <w:r w:rsidRPr="00446694">
        <w:rPr>
          <w:b/>
          <w:sz w:val="24"/>
          <w:szCs w:val="24"/>
        </w:rPr>
        <w:t>Воробьёвского</w:t>
      </w:r>
      <w:proofErr w:type="spellEnd"/>
      <w:r w:rsidRPr="00446694">
        <w:rPr>
          <w:b/>
          <w:sz w:val="24"/>
          <w:szCs w:val="24"/>
        </w:rPr>
        <w:t xml:space="preserve"> муниципального района, сроком на 5 лет</w:t>
      </w:r>
    </w:p>
    <w:p w:rsidR="00AF36B9" w:rsidRPr="00446694" w:rsidRDefault="00AF36B9" w:rsidP="00AF36B9">
      <w:pPr>
        <w:pStyle w:val="33"/>
        <w:tabs>
          <w:tab w:val="left" w:pos="851"/>
        </w:tabs>
        <w:spacing w:after="0"/>
        <w:ind w:firstLine="284"/>
        <w:jc w:val="center"/>
        <w:rPr>
          <w:b/>
          <w:sz w:val="24"/>
          <w:szCs w:val="24"/>
        </w:rPr>
      </w:pPr>
    </w:p>
    <w:p w:rsidR="00AF36B9" w:rsidRPr="00446694" w:rsidRDefault="00AF36B9" w:rsidP="00AF36B9">
      <w:pPr>
        <w:pStyle w:val="33"/>
        <w:tabs>
          <w:tab w:val="left" w:pos="851"/>
        </w:tabs>
        <w:spacing w:after="0"/>
        <w:ind w:firstLine="284"/>
        <w:jc w:val="both"/>
        <w:rPr>
          <w:sz w:val="24"/>
          <w:szCs w:val="24"/>
        </w:rPr>
      </w:pPr>
      <w:proofErr w:type="gramStart"/>
      <w:r w:rsidRPr="00446694">
        <w:rPr>
          <w:b/>
          <w:sz w:val="24"/>
          <w:szCs w:val="24"/>
        </w:rPr>
        <w:t xml:space="preserve">Лот № 1: </w:t>
      </w:r>
      <w:r w:rsidRPr="00446694">
        <w:rPr>
          <w:sz w:val="24"/>
          <w:szCs w:val="24"/>
        </w:rPr>
        <w:t xml:space="preserve">рекламное место для установки и эксплуатации отдельно стоящей рекламной конструкции: адрес (местонахождение) –  </w:t>
      </w:r>
      <w:r w:rsidRPr="00446694">
        <w:rPr>
          <w:sz w:val="24"/>
          <w:szCs w:val="24"/>
          <w:lang w:eastAsia="en-US"/>
        </w:rPr>
        <w:t xml:space="preserve">Воронежская область, </w:t>
      </w:r>
      <w:proofErr w:type="spellStart"/>
      <w:r w:rsidRPr="00446694">
        <w:rPr>
          <w:sz w:val="24"/>
          <w:szCs w:val="24"/>
          <w:lang w:eastAsia="en-US"/>
        </w:rPr>
        <w:t>Воробьевский</w:t>
      </w:r>
      <w:proofErr w:type="spellEnd"/>
      <w:r w:rsidRPr="00446694">
        <w:rPr>
          <w:sz w:val="24"/>
          <w:szCs w:val="24"/>
          <w:lang w:eastAsia="en-US"/>
        </w:rPr>
        <w:t xml:space="preserve"> район, с. Воробьёвка, ул. Гоголя в 420 м. от д. № 18, по правой стороне автодороги «М «Дон» «Бутурлиновка – Воробьёвка – Калач» по направлению из  с. Воробьёвка в пос. «Первомайский»</w:t>
      </w:r>
      <w:r w:rsidRPr="00446694">
        <w:rPr>
          <w:sz w:val="24"/>
          <w:szCs w:val="24"/>
        </w:rPr>
        <w:t xml:space="preserve"> (далее по тексту - Объект).</w:t>
      </w:r>
      <w:proofErr w:type="gramEnd"/>
    </w:p>
    <w:p w:rsidR="00AF36B9" w:rsidRPr="00446694" w:rsidRDefault="00AF36B9" w:rsidP="00AF36B9">
      <w:pPr>
        <w:pStyle w:val="33"/>
        <w:tabs>
          <w:tab w:val="left" w:pos="851"/>
        </w:tabs>
        <w:spacing w:after="0"/>
        <w:jc w:val="both"/>
        <w:rPr>
          <w:sz w:val="24"/>
          <w:szCs w:val="24"/>
        </w:rPr>
      </w:pPr>
    </w:p>
    <w:p w:rsidR="00AF36B9" w:rsidRPr="00446694" w:rsidRDefault="00AF36B9" w:rsidP="00AF36B9">
      <w:pPr>
        <w:pStyle w:val="ConsPlusNormal"/>
        <w:ind w:firstLine="0"/>
        <w:jc w:val="both"/>
        <w:rPr>
          <w:rFonts w:ascii="Times New Roman" w:hAnsi="Times New Roman"/>
          <w:color w:val="052635"/>
          <w:sz w:val="24"/>
          <w:szCs w:val="24"/>
        </w:rPr>
      </w:pPr>
      <w:r w:rsidRPr="00446694">
        <w:rPr>
          <w:rFonts w:ascii="Times New Roman" w:hAnsi="Times New Roman"/>
          <w:sz w:val="24"/>
          <w:szCs w:val="24"/>
        </w:rPr>
        <w:t xml:space="preserve"> 1. </w:t>
      </w:r>
      <w:proofErr w:type="gramStart"/>
      <w:r w:rsidRPr="00446694">
        <w:rPr>
          <w:rFonts w:ascii="Times New Roman" w:hAnsi="Times New Roman" w:cs="Times New Roman"/>
          <w:sz w:val="24"/>
          <w:szCs w:val="24"/>
        </w:rPr>
        <w:t xml:space="preserve">Ознакомившись с извещением о проведении конкурса открытого по составу участников и закрытого по форме подачи предложений  на  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расположенном в границах </w:t>
      </w:r>
      <w:proofErr w:type="spellStart"/>
      <w:r w:rsidRPr="00446694">
        <w:rPr>
          <w:rFonts w:ascii="Times New Roman" w:hAnsi="Times New Roman" w:cs="Times New Roman"/>
          <w:sz w:val="24"/>
          <w:szCs w:val="24"/>
        </w:rPr>
        <w:t>Воробьёвского</w:t>
      </w:r>
      <w:proofErr w:type="spellEnd"/>
      <w:r w:rsidRPr="00446694">
        <w:rPr>
          <w:rFonts w:ascii="Times New Roman" w:hAnsi="Times New Roman" w:cs="Times New Roman"/>
          <w:sz w:val="24"/>
          <w:szCs w:val="24"/>
        </w:rPr>
        <w:t xml:space="preserve"> муниципального района (далее - конкурс), размещенном на официальном сайте в сети Интернет:  </w:t>
      </w:r>
      <w:hyperlink r:id="rId11" w:history="1">
        <w:r w:rsidRPr="00446694">
          <w:rPr>
            <w:rFonts w:ascii="Times New Roman" w:hAnsi="Times New Roman" w:cs="Times New Roman"/>
            <w:sz w:val="24"/>
            <w:szCs w:val="24"/>
          </w:rPr>
          <w:t>www.torgi.gov.ru</w:t>
        </w:r>
      </w:hyperlink>
      <w:r w:rsidRPr="00446694">
        <w:rPr>
          <w:rFonts w:ascii="Times New Roman" w:hAnsi="Times New Roman" w:cs="Times New Roman"/>
          <w:sz w:val="24"/>
          <w:szCs w:val="24"/>
        </w:rPr>
        <w:t xml:space="preserve"> и сайте</w:t>
      </w:r>
      <w:r w:rsidRPr="00446694">
        <w:rPr>
          <w:sz w:val="24"/>
          <w:szCs w:val="24"/>
        </w:rPr>
        <w:t xml:space="preserve">  </w:t>
      </w:r>
      <w:r w:rsidRPr="00446694">
        <w:rPr>
          <w:rFonts w:ascii="Times New Roman" w:hAnsi="Times New Roman" w:cs="Times New Roman"/>
          <w:sz w:val="24"/>
          <w:szCs w:val="24"/>
        </w:rPr>
        <w:t xml:space="preserve">администрации </w:t>
      </w:r>
      <w:proofErr w:type="spellStart"/>
      <w:r w:rsidRPr="00446694">
        <w:rPr>
          <w:rFonts w:ascii="Times New Roman" w:hAnsi="Times New Roman" w:cs="Times New Roman"/>
          <w:sz w:val="24"/>
          <w:szCs w:val="24"/>
        </w:rPr>
        <w:t>Воробьёвского</w:t>
      </w:r>
      <w:proofErr w:type="spellEnd"/>
      <w:r w:rsidRPr="00446694">
        <w:rPr>
          <w:rFonts w:ascii="Times New Roman" w:hAnsi="Times New Roman" w:cs="Times New Roman"/>
          <w:sz w:val="24"/>
          <w:szCs w:val="24"/>
        </w:rPr>
        <w:t xml:space="preserve"> муниципального района</w:t>
      </w:r>
      <w:proofErr w:type="gramEnd"/>
      <w:r w:rsidRPr="00446694">
        <w:rPr>
          <w:rFonts w:ascii="Times New Roman" w:hAnsi="Times New Roman" w:cs="Times New Roman"/>
          <w:sz w:val="24"/>
          <w:szCs w:val="24"/>
        </w:rPr>
        <w:t xml:space="preserve">  </w:t>
      </w:r>
      <w:r w:rsidRPr="00446694">
        <w:rPr>
          <w:rFonts w:ascii="Times New Roman" w:hAnsi="Times New Roman" w:cs="Times New Roman"/>
          <w:sz w:val="24"/>
          <w:szCs w:val="24"/>
          <w:lang w:val="en-US"/>
        </w:rPr>
        <w:t>https</w:t>
      </w:r>
      <w:r w:rsidRPr="00446694">
        <w:rPr>
          <w:rFonts w:ascii="Times New Roman" w:hAnsi="Times New Roman" w:cs="Times New Roman"/>
          <w:sz w:val="24"/>
          <w:szCs w:val="24"/>
        </w:rPr>
        <w:t>://</w:t>
      </w:r>
      <w:proofErr w:type="spellStart"/>
      <w:r w:rsidRPr="00446694">
        <w:rPr>
          <w:rFonts w:ascii="Times New Roman" w:hAnsi="Times New Roman" w:cs="Times New Roman"/>
          <w:sz w:val="24"/>
          <w:szCs w:val="24"/>
          <w:lang w:val="en-US"/>
        </w:rPr>
        <w:t>vorobevskij</w:t>
      </w:r>
      <w:proofErr w:type="spellEnd"/>
      <w:r w:rsidRPr="00446694">
        <w:rPr>
          <w:rFonts w:ascii="Times New Roman" w:hAnsi="Times New Roman" w:cs="Times New Roman"/>
          <w:sz w:val="24"/>
          <w:szCs w:val="24"/>
        </w:rPr>
        <w:t>-</w:t>
      </w:r>
      <w:r w:rsidRPr="00446694">
        <w:rPr>
          <w:rFonts w:ascii="Times New Roman" w:hAnsi="Times New Roman" w:cs="Times New Roman"/>
          <w:sz w:val="24"/>
          <w:szCs w:val="24"/>
          <w:lang w:val="en-US"/>
        </w:rPr>
        <w:t>r</w:t>
      </w:r>
      <w:r w:rsidRPr="00446694">
        <w:rPr>
          <w:rFonts w:ascii="Times New Roman" w:hAnsi="Times New Roman" w:cs="Times New Roman"/>
          <w:sz w:val="24"/>
          <w:szCs w:val="24"/>
        </w:rPr>
        <w:t>20.</w:t>
      </w:r>
      <w:proofErr w:type="spellStart"/>
      <w:r w:rsidRPr="00446694">
        <w:rPr>
          <w:rFonts w:ascii="Times New Roman" w:hAnsi="Times New Roman" w:cs="Times New Roman"/>
          <w:sz w:val="24"/>
          <w:szCs w:val="24"/>
          <w:lang w:val="en-US"/>
        </w:rPr>
        <w:t>gosweb</w:t>
      </w:r>
      <w:proofErr w:type="spellEnd"/>
      <w:r w:rsidRPr="00446694">
        <w:rPr>
          <w:rFonts w:ascii="Times New Roman" w:hAnsi="Times New Roman" w:cs="Times New Roman"/>
          <w:sz w:val="24"/>
          <w:szCs w:val="24"/>
        </w:rPr>
        <w:t>.</w:t>
      </w:r>
      <w:proofErr w:type="spellStart"/>
      <w:r w:rsidRPr="00446694">
        <w:rPr>
          <w:rFonts w:ascii="Times New Roman" w:hAnsi="Times New Roman" w:cs="Times New Roman"/>
          <w:sz w:val="24"/>
          <w:szCs w:val="24"/>
          <w:lang w:val="en-US"/>
        </w:rPr>
        <w:t>gosuslugi</w:t>
      </w:r>
      <w:proofErr w:type="spellEnd"/>
      <w:r w:rsidRPr="00446694">
        <w:rPr>
          <w:rFonts w:ascii="Times New Roman" w:hAnsi="Times New Roman" w:cs="Times New Roman"/>
          <w:sz w:val="24"/>
          <w:szCs w:val="24"/>
        </w:rPr>
        <w:t>.</w:t>
      </w:r>
      <w:proofErr w:type="spellStart"/>
      <w:r w:rsidRPr="00446694">
        <w:rPr>
          <w:rFonts w:ascii="Times New Roman" w:hAnsi="Times New Roman" w:cs="Times New Roman"/>
          <w:sz w:val="24"/>
          <w:szCs w:val="24"/>
          <w:lang w:val="en-US"/>
        </w:rPr>
        <w:t>ru</w:t>
      </w:r>
      <w:proofErr w:type="spellEnd"/>
      <w:r w:rsidRPr="00446694">
        <w:rPr>
          <w:sz w:val="24"/>
          <w:szCs w:val="24"/>
        </w:rPr>
        <w:t>/</w:t>
      </w:r>
      <w:r w:rsidRPr="00446694">
        <w:rPr>
          <w:rFonts w:ascii="Times New Roman" w:hAnsi="Times New Roman" w:cs="Times New Roman"/>
          <w:sz w:val="24"/>
          <w:szCs w:val="24"/>
        </w:rPr>
        <w:t>, изучив конкурсную документацию, в том числе условия и порядок проведения настоящего конкурса, проект Договора, а также применимые к данному конкурсу законодательство и нормативные правовые акты</w:t>
      </w:r>
      <w:r w:rsidRPr="00446694">
        <w:rPr>
          <w:rFonts w:ascii="Times New Roman" w:hAnsi="Times New Roman"/>
          <w:sz w:val="24"/>
          <w:szCs w:val="24"/>
        </w:rPr>
        <w:t>,</w:t>
      </w:r>
    </w:p>
    <w:p w:rsidR="00AF36B9" w:rsidRPr="00446694" w:rsidRDefault="00AF36B9" w:rsidP="00AF36B9">
      <w:pPr>
        <w:pStyle w:val="33"/>
        <w:tabs>
          <w:tab w:val="left" w:pos="851"/>
        </w:tabs>
        <w:spacing w:after="0"/>
        <w:jc w:val="both"/>
        <w:rPr>
          <w:sz w:val="24"/>
          <w:szCs w:val="24"/>
        </w:rPr>
      </w:pPr>
      <w:proofErr w:type="gramStart"/>
      <w:r w:rsidRPr="00446694">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 </w:t>
      </w:r>
      <w:r w:rsidRPr="00446694">
        <w:rPr>
          <w:i/>
          <w:sz w:val="24"/>
          <w:szCs w:val="24"/>
        </w:rPr>
        <w:t>(указывается фирменное наименование (наименование), сведения об организационно-правовой форме, о месте нахождения, ИНН, ОГРН,  почтовый адрес (для заявителя - юридического лица), фамилия, имя, отчество, паспортные данные, ИНН, ОГРНИП, сведения о месте жительства (для заявителя - физического лица или индивидуального предпринимателя), номер контактного телефона)</w:t>
      </w:r>
      <w:r w:rsidRPr="00446694">
        <w:rPr>
          <w:sz w:val="24"/>
          <w:szCs w:val="24"/>
        </w:rPr>
        <w:t xml:space="preserve"> </w:t>
      </w:r>
      <w:proofErr w:type="gramEnd"/>
    </w:p>
    <w:p w:rsidR="00AF36B9" w:rsidRPr="00446694" w:rsidRDefault="00AF36B9" w:rsidP="00AF36B9">
      <w:pPr>
        <w:pStyle w:val="33"/>
        <w:tabs>
          <w:tab w:val="left" w:pos="851"/>
        </w:tabs>
        <w:spacing w:after="0"/>
        <w:rPr>
          <w:sz w:val="24"/>
          <w:szCs w:val="24"/>
        </w:rPr>
      </w:pPr>
      <w:r w:rsidRPr="00446694">
        <w:rPr>
          <w:sz w:val="24"/>
          <w:szCs w:val="24"/>
        </w:rPr>
        <w:t>в лице______________________________________________</w:t>
      </w:r>
      <w:r>
        <w:rPr>
          <w:sz w:val="24"/>
          <w:szCs w:val="24"/>
        </w:rPr>
        <w:t>__________________________</w:t>
      </w:r>
    </w:p>
    <w:p w:rsidR="00AF36B9" w:rsidRPr="00446694" w:rsidRDefault="00AF36B9" w:rsidP="00AF36B9">
      <w:pPr>
        <w:pStyle w:val="33"/>
        <w:tabs>
          <w:tab w:val="left" w:pos="851"/>
        </w:tabs>
        <w:spacing w:after="0"/>
        <w:jc w:val="center"/>
        <w:rPr>
          <w:i/>
          <w:sz w:val="24"/>
          <w:szCs w:val="24"/>
        </w:rPr>
      </w:pPr>
      <w:r w:rsidRPr="00446694">
        <w:rPr>
          <w:i/>
          <w:sz w:val="24"/>
          <w:szCs w:val="24"/>
        </w:rPr>
        <w:t>(должность, Ф.И.О. руководителя, уполномоченного лица и т.д.)</w:t>
      </w:r>
    </w:p>
    <w:p w:rsidR="00AF36B9" w:rsidRPr="00446694" w:rsidRDefault="00AF36B9" w:rsidP="00AF36B9">
      <w:pPr>
        <w:pStyle w:val="33"/>
        <w:tabs>
          <w:tab w:val="left" w:pos="851"/>
        </w:tabs>
        <w:spacing w:after="0"/>
        <w:jc w:val="both"/>
        <w:rPr>
          <w:sz w:val="24"/>
          <w:szCs w:val="24"/>
        </w:rPr>
      </w:pPr>
      <w:r w:rsidRPr="00446694">
        <w:rPr>
          <w:sz w:val="24"/>
          <w:szCs w:val="24"/>
        </w:rPr>
        <w:t>просит принять настоящую  заявку на участие в конкурсе  на условиях, установленных в указанных выше документах,  пр</w:t>
      </w:r>
      <w:r>
        <w:rPr>
          <w:sz w:val="24"/>
          <w:szCs w:val="24"/>
        </w:rPr>
        <w:t xml:space="preserve">оводимом </w:t>
      </w:r>
      <w:r w:rsidRPr="00446694">
        <w:rPr>
          <w:sz w:val="24"/>
          <w:szCs w:val="24"/>
        </w:rPr>
        <w:t xml:space="preserve"> администраци</w:t>
      </w:r>
      <w:r>
        <w:rPr>
          <w:sz w:val="24"/>
          <w:szCs w:val="24"/>
        </w:rPr>
        <w:t>ей</w:t>
      </w:r>
      <w:r w:rsidRPr="00446694">
        <w:rPr>
          <w:sz w:val="24"/>
          <w:szCs w:val="24"/>
        </w:rPr>
        <w:t xml:space="preserve"> </w:t>
      </w:r>
      <w:proofErr w:type="spellStart"/>
      <w:r w:rsidRPr="00446694">
        <w:rPr>
          <w:sz w:val="24"/>
          <w:szCs w:val="24"/>
        </w:rPr>
        <w:t>Воробьёвского</w:t>
      </w:r>
      <w:proofErr w:type="spellEnd"/>
      <w:r w:rsidRPr="00446694">
        <w:rPr>
          <w:sz w:val="24"/>
          <w:szCs w:val="24"/>
        </w:rPr>
        <w:t xml:space="preserve"> муниципального района (далее – «Организатор конкурса») </w:t>
      </w:r>
      <w:r w:rsidR="00463352">
        <w:rPr>
          <w:sz w:val="24"/>
          <w:szCs w:val="24"/>
        </w:rPr>
        <w:t xml:space="preserve">19 </w:t>
      </w:r>
      <w:r w:rsidRPr="00446694">
        <w:rPr>
          <w:sz w:val="24"/>
          <w:szCs w:val="24"/>
          <w:highlight w:val="yellow"/>
        </w:rPr>
        <w:t>декабря 2024 года</w:t>
      </w:r>
      <w:r w:rsidRPr="00446694">
        <w:rPr>
          <w:sz w:val="24"/>
          <w:szCs w:val="24"/>
        </w:rPr>
        <w:t xml:space="preserve"> в 09 часов 00 минут  по адресу: Воронежская область, </w:t>
      </w:r>
      <w:proofErr w:type="spellStart"/>
      <w:r w:rsidRPr="00446694">
        <w:rPr>
          <w:sz w:val="24"/>
          <w:szCs w:val="24"/>
        </w:rPr>
        <w:t>Воробьёвский</w:t>
      </w:r>
      <w:proofErr w:type="spellEnd"/>
      <w:r w:rsidRPr="00446694">
        <w:rPr>
          <w:sz w:val="24"/>
          <w:szCs w:val="24"/>
        </w:rPr>
        <w:t xml:space="preserve"> район, </w:t>
      </w:r>
      <w:proofErr w:type="gramStart"/>
      <w:r w:rsidRPr="00446694">
        <w:rPr>
          <w:sz w:val="24"/>
          <w:szCs w:val="24"/>
        </w:rPr>
        <w:t>с</w:t>
      </w:r>
      <w:proofErr w:type="gramEnd"/>
      <w:r w:rsidRPr="00446694">
        <w:rPr>
          <w:sz w:val="24"/>
          <w:szCs w:val="24"/>
        </w:rPr>
        <w:t xml:space="preserve">. </w:t>
      </w:r>
      <w:proofErr w:type="gramStart"/>
      <w:r w:rsidRPr="00446694">
        <w:rPr>
          <w:sz w:val="24"/>
          <w:szCs w:val="24"/>
        </w:rPr>
        <w:t>Воробьёвка</w:t>
      </w:r>
      <w:proofErr w:type="gramEnd"/>
      <w:r w:rsidRPr="00446694">
        <w:rPr>
          <w:sz w:val="24"/>
          <w:szCs w:val="24"/>
        </w:rPr>
        <w:t xml:space="preserve">, пл. Свободы, 1, </w:t>
      </w:r>
      <w:proofErr w:type="spellStart"/>
      <w:r w:rsidRPr="00446694">
        <w:rPr>
          <w:sz w:val="24"/>
          <w:szCs w:val="24"/>
        </w:rPr>
        <w:t>каб</w:t>
      </w:r>
      <w:proofErr w:type="spellEnd"/>
      <w:r w:rsidRPr="00446694">
        <w:rPr>
          <w:sz w:val="24"/>
          <w:szCs w:val="24"/>
        </w:rPr>
        <w:t xml:space="preserve">. 16. </w:t>
      </w:r>
    </w:p>
    <w:p w:rsidR="00AF36B9" w:rsidRPr="00446694" w:rsidRDefault="00AF36B9" w:rsidP="00AF36B9">
      <w:pPr>
        <w:pStyle w:val="33"/>
        <w:tabs>
          <w:tab w:val="left" w:pos="851"/>
        </w:tabs>
        <w:spacing w:after="0"/>
        <w:jc w:val="both"/>
        <w:rPr>
          <w:sz w:val="24"/>
          <w:szCs w:val="24"/>
        </w:rPr>
      </w:pPr>
      <w:r w:rsidRPr="00446694">
        <w:rPr>
          <w:sz w:val="24"/>
          <w:szCs w:val="24"/>
        </w:rPr>
        <w:t>2. Подавая  настоящую заявку  на  участие в конкурсе, обязуемся  соблюдать  условия  проведения   конкурса,  содержащиеся в указанном выше извещении о проведении конкурса и конкурсной документации.</w:t>
      </w:r>
    </w:p>
    <w:p w:rsidR="00AF36B9" w:rsidRPr="00446694" w:rsidRDefault="00AF36B9" w:rsidP="00AF36B9">
      <w:pPr>
        <w:pStyle w:val="33"/>
        <w:tabs>
          <w:tab w:val="left" w:pos="851"/>
        </w:tabs>
        <w:spacing w:after="0"/>
        <w:jc w:val="both"/>
        <w:rPr>
          <w:sz w:val="24"/>
          <w:szCs w:val="24"/>
        </w:rPr>
      </w:pPr>
      <w:r w:rsidRPr="00446694">
        <w:rPr>
          <w:sz w:val="24"/>
          <w:szCs w:val="24"/>
        </w:rPr>
        <w:lastRenderedPageBreak/>
        <w:t>3. Настоящим гарантируем достоверность представленной нами в заявке и прилагаемым к ней документам информации;  подтверждаем право Организатора конкурса, не противоречащее требованию формирования равных для всех участников конкурса условий, запрашивать информацию и документы в целях проверки соответствия участника конкурса требованиям, указанным в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w:t>
      </w:r>
    </w:p>
    <w:p w:rsidR="00AF36B9" w:rsidRPr="00446694" w:rsidRDefault="00AF36B9" w:rsidP="00AF36B9">
      <w:pPr>
        <w:pStyle w:val="33"/>
        <w:tabs>
          <w:tab w:val="left" w:pos="851"/>
        </w:tabs>
        <w:spacing w:after="0"/>
        <w:jc w:val="both"/>
        <w:rPr>
          <w:sz w:val="24"/>
          <w:szCs w:val="24"/>
        </w:rPr>
      </w:pPr>
      <w:r w:rsidRPr="00446694">
        <w:rPr>
          <w:sz w:val="24"/>
          <w:szCs w:val="24"/>
        </w:rPr>
        <w:t xml:space="preserve"> 4. В случае признания нас победителем конкурса обязуемся заключить Договор на установку и эксплуатацию рекламной конструкции с Администрацией </w:t>
      </w:r>
      <w:proofErr w:type="spellStart"/>
      <w:r>
        <w:rPr>
          <w:sz w:val="24"/>
          <w:szCs w:val="24"/>
        </w:rPr>
        <w:t>Воробьё</w:t>
      </w:r>
      <w:r w:rsidRPr="00446694">
        <w:rPr>
          <w:sz w:val="24"/>
          <w:szCs w:val="24"/>
        </w:rPr>
        <w:t>вского</w:t>
      </w:r>
      <w:proofErr w:type="spellEnd"/>
      <w:r w:rsidRPr="00446694">
        <w:rPr>
          <w:sz w:val="24"/>
          <w:szCs w:val="24"/>
        </w:rPr>
        <w:t xml:space="preserve"> муниципального района Воронежской области в соответствии с требованиями конкурсной документации и нашим предложением о цене Договора, не позднее 20 (двадцати) дней </w:t>
      </w:r>
      <w:proofErr w:type="gramStart"/>
      <w:r w:rsidRPr="00446694">
        <w:rPr>
          <w:sz w:val="24"/>
          <w:szCs w:val="24"/>
        </w:rPr>
        <w:t>с даты подписания</w:t>
      </w:r>
      <w:proofErr w:type="gramEnd"/>
      <w:r w:rsidRPr="00446694">
        <w:rPr>
          <w:sz w:val="24"/>
          <w:szCs w:val="24"/>
        </w:rPr>
        <w:t xml:space="preserve"> протокола конкурса. </w:t>
      </w:r>
    </w:p>
    <w:p w:rsidR="00AF36B9" w:rsidRPr="00446694" w:rsidRDefault="00AF36B9" w:rsidP="00AF36B9">
      <w:pPr>
        <w:pStyle w:val="33"/>
        <w:tabs>
          <w:tab w:val="left" w:pos="851"/>
        </w:tabs>
        <w:spacing w:after="0"/>
        <w:jc w:val="both"/>
        <w:rPr>
          <w:sz w:val="24"/>
          <w:szCs w:val="24"/>
        </w:rPr>
      </w:pPr>
      <w:r w:rsidRPr="00446694">
        <w:rPr>
          <w:sz w:val="24"/>
          <w:szCs w:val="24"/>
        </w:rPr>
        <w:t xml:space="preserve"> 5. </w:t>
      </w:r>
      <w:proofErr w:type="gramStart"/>
      <w:r w:rsidRPr="00446694">
        <w:rPr>
          <w:sz w:val="24"/>
          <w:szCs w:val="24"/>
        </w:rPr>
        <w:t xml:space="preserve">В случае если наше предложение о цене Договора будет лучшим после предложения победителя конкурса (то есть в случае, если мы сделаем предпоследнее предложение о размере годовой платы по Договору), а победитель конкурса будет признан уклонившимся от заключения Договора с Администрацией </w:t>
      </w:r>
      <w:proofErr w:type="spellStart"/>
      <w:r>
        <w:rPr>
          <w:sz w:val="24"/>
          <w:szCs w:val="24"/>
        </w:rPr>
        <w:t>Воробьё</w:t>
      </w:r>
      <w:r w:rsidRPr="00446694">
        <w:rPr>
          <w:sz w:val="24"/>
          <w:szCs w:val="24"/>
        </w:rPr>
        <w:t>вского</w:t>
      </w:r>
      <w:proofErr w:type="spellEnd"/>
      <w:r w:rsidRPr="00446694">
        <w:rPr>
          <w:sz w:val="24"/>
          <w:szCs w:val="24"/>
        </w:rPr>
        <w:t xml:space="preserve"> муниципального района Воронежской области, обязуемся подписать Договор в соответствии с требованиями конкурсной документации и нашим предложением о цене Договора.</w:t>
      </w:r>
      <w:proofErr w:type="gramEnd"/>
    </w:p>
    <w:p w:rsidR="00AF36B9" w:rsidRPr="00446694" w:rsidRDefault="00AF36B9" w:rsidP="00AF36B9">
      <w:pPr>
        <w:pStyle w:val="33"/>
        <w:tabs>
          <w:tab w:val="left" w:pos="851"/>
        </w:tabs>
        <w:spacing w:after="0"/>
        <w:jc w:val="both"/>
        <w:rPr>
          <w:sz w:val="24"/>
          <w:szCs w:val="24"/>
        </w:rPr>
      </w:pPr>
      <w:r w:rsidRPr="00446694">
        <w:rPr>
          <w:sz w:val="24"/>
          <w:szCs w:val="24"/>
        </w:rPr>
        <w:t xml:space="preserve"> 6. В случае признания нас  победителем конкурса обязуемся оплачивать предмет Договора,  в порядке и сроки,  установленные Договором.</w:t>
      </w:r>
    </w:p>
    <w:p w:rsidR="00AF36B9" w:rsidRPr="00446694" w:rsidRDefault="00AF36B9" w:rsidP="00AF36B9">
      <w:pPr>
        <w:pStyle w:val="33"/>
        <w:tabs>
          <w:tab w:val="left" w:pos="851"/>
        </w:tabs>
        <w:spacing w:after="0"/>
        <w:jc w:val="both"/>
        <w:rPr>
          <w:sz w:val="24"/>
          <w:szCs w:val="24"/>
        </w:rPr>
      </w:pPr>
      <w:r w:rsidRPr="00446694">
        <w:rPr>
          <w:sz w:val="24"/>
          <w:szCs w:val="24"/>
        </w:rPr>
        <w:t xml:space="preserve"> 7. Сообщаем, что для оперативного уведомления  по вопросам организационного характера и взаимодействия с организатором конкурса, уполномоченным лицом </w:t>
      </w:r>
      <w:proofErr w:type="gramStart"/>
      <w:r w:rsidRPr="00446694">
        <w:rPr>
          <w:sz w:val="24"/>
          <w:szCs w:val="24"/>
        </w:rPr>
        <w:t>назначен</w:t>
      </w:r>
      <w:proofErr w:type="gramEnd"/>
      <w:r w:rsidRPr="00446694">
        <w:rPr>
          <w:sz w:val="24"/>
          <w:szCs w:val="24"/>
        </w:rPr>
        <w:t xml:space="preserve"> _______________ __________________________________________________</w:t>
      </w:r>
      <w:r>
        <w:rPr>
          <w:sz w:val="24"/>
          <w:szCs w:val="24"/>
        </w:rPr>
        <w:t>__________</w:t>
      </w:r>
      <w:r w:rsidRPr="00446694">
        <w:rPr>
          <w:sz w:val="24"/>
          <w:szCs w:val="24"/>
        </w:rPr>
        <w:t>.</w:t>
      </w:r>
    </w:p>
    <w:p w:rsidR="00AF36B9" w:rsidRPr="00446694" w:rsidRDefault="00AF36B9" w:rsidP="00AF36B9">
      <w:pPr>
        <w:pStyle w:val="aa"/>
        <w:ind w:left="0"/>
        <w:rPr>
          <w:i/>
        </w:rPr>
      </w:pPr>
      <w:r w:rsidRPr="00446694">
        <w:rPr>
          <w:i/>
        </w:rPr>
        <w:t xml:space="preserve">                                                      (Ф.И.О., телефон контактного лица).</w:t>
      </w:r>
    </w:p>
    <w:p w:rsidR="00AF36B9" w:rsidRPr="00446694" w:rsidRDefault="00AF36B9" w:rsidP="00AF36B9">
      <w:pPr>
        <w:pStyle w:val="33"/>
        <w:tabs>
          <w:tab w:val="left" w:pos="851"/>
        </w:tabs>
        <w:spacing w:after="0"/>
        <w:rPr>
          <w:sz w:val="24"/>
          <w:szCs w:val="24"/>
        </w:rPr>
      </w:pPr>
      <w:r w:rsidRPr="00446694">
        <w:rPr>
          <w:sz w:val="24"/>
          <w:szCs w:val="24"/>
        </w:rPr>
        <w:t xml:space="preserve"> Все сведения о проведении конкурса просим сообщать указанному уполномоченному лицу.</w:t>
      </w:r>
    </w:p>
    <w:p w:rsidR="00AF36B9" w:rsidRPr="00446694" w:rsidRDefault="00AF36B9" w:rsidP="00AF36B9">
      <w:pPr>
        <w:pStyle w:val="33"/>
        <w:tabs>
          <w:tab w:val="left" w:pos="851"/>
        </w:tabs>
        <w:spacing w:after="0"/>
        <w:rPr>
          <w:sz w:val="24"/>
          <w:szCs w:val="24"/>
        </w:rPr>
      </w:pPr>
      <w:r w:rsidRPr="00446694">
        <w:rPr>
          <w:sz w:val="24"/>
          <w:szCs w:val="24"/>
        </w:rPr>
        <w:t>8. Корреспонденцию в наш адрес просим направлять по адресу: _____________________________ _____________________</w:t>
      </w:r>
      <w:r>
        <w:rPr>
          <w:sz w:val="24"/>
          <w:szCs w:val="24"/>
        </w:rPr>
        <w:t>___________________</w:t>
      </w:r>
      <w:r w:rsidRPr="00446694">
        <w:rPr>
          <w:sz w:val="24"/>
          <w:szCs w:val="24"/>
        </w:rPr>
        <w:t xml:space="preserve"> .</w:t>
      </w:r>
    </w:p>
    <w:p w:rsidR="00AF36B9" w:rsidRPr="00446694" w:rsidRDefault="00AF36B9" w:rsidP="00AF36B9">
      <w:pPr>
        <w:pStyle w:val="33"/>
        <w:tabs>
          <w:tab w:val="left" w:pos="851"/>
        </w:tabs>
        <w:spacing w:after="0"/>
        <w:rPr>
          <w:sz w:val="24"/>
          <w:szCs w:val="24"/>
        </w:rPr>
      </w:pPr>
      <w:r w:rsidRPr="00446694">
        <w:rPr>
          <w:sz w:val="24"/>
          <w:szCs w:val="24"/>
        </w:rPr>
        <w:t xml:space="preserve">9. К настоящей заявке прилагаются документы в количестве _____ шт., согласно описи, являющиеся неотъемлемой частью настоящей заявки. </w:t>
      </w:r>
    </w:p>
    <w:p w:rsidR="00AF36B9" w:rsidRPr="00446694" w:rsidRDefault="00AF36B9" w:rsidP="00AF36B9">
      <w:pPr>
        <w:pStyle w:val="aa"/>
        <w:ind w:left="0" w:firstLine="720"/>
      </w:pPr>
    </w:p>
    <w:p w:rsidR="00AF36B9" w:rsidRPr="00446694" w:rsidRDefault="00AF36B9" w:rsidP="00AF36B9">
      <w:pPr>
        <w:tabs>
          <w:tab w:val="left" w:pos="851"/>
        </w:tabs>
        <w:rPr>
          <w:b/>
        </w:rPr>
      </w:pPr>
      <w:r w:rsidRPr="00446694">
        <w:rPr>
          <w:b/>
        </w:rPr>
        <w:t xml:space="preserve">Подпись Заявителя                                                                                          </w:t>
      </w:r>
    </w:p>
    <w:p w:rsidR="00AF36B9" w:rsidRPr="00446694" w:rsidRDefault="00AF36B9" w:rsidP="00AF36B9">
      <w:pPr>
        <w:tabs>
          <w:tab w:val="left" w:pos="851"/>
        </w:tabs>
      </w:pPr>
      <w:r w:rsidRPr="00446694">
        <w:rPr>
          <w:b/>
        </w:rPr>
        <w:t>(уполномоченного представителя)</w:t>
      </w:r>
      <w:r w:rsidRPr="00446694">
        <w:rPr>
          <w:b/>
        </w:rPr>
        <w:tab/>
      </w:r>
      <w:r>
        <w:rPr>
          <w:b/>
        </w:rPr>
        <w:t xml:space="preserve">                                                                                                              </w:t>
      </w:r>
      <w:r w:rsidRPr="00446694">
        <w:rPr>
          <w:b/>
        </w:rPr>
        <w:t xml:space="preserve">_________________  </w:t>
      </w:r>
      <w:r>
        <w:rPr>
          <w:b/>
        </w:rPr>
        <w:t xml:space="preserve">   ________________________              </w:t>
      </w:r>
      <w:r w:rsidRPr="00446694">
        <w:rPr>
          <w:i/>
        </w:rPr>
        <w:t xml:space="preserve">                       </w:t>
      </w:r>
      <w:r>
        <w:rPr>
          <w:i/>
        </w:rPr>
        <w:t xml:space="preserve">           </w:t>
      </w:r>
      <w:r>
        <w:rPr>
          <w:i/>
        </w:rPr>
        <w:tab/>
        <w:t xml:space="preserve">                                </w:t>
      </w:r>
      <w:r w:rsidRPr="00446694">
        <w:rPr>
          <w:i/>
        </w:rPr>
        <w:t xml:space="preserve">      </w:t>
      </w:r>
      <w:r>
        <w:rPr>
          <w:i/>
        </w:rPr>
        <w:t>(подпись)</w:t>
      </w:r>
      <w:r>
        <w:rPr>
          <w:i/>
        </w:rPr>
        <w:tab/>
      </w:r>
      <w:r w:rsidRPr="00446694">
        <w:rPr>
          <w:i/>
        </w:rPr>
        <w:t xml:space="preserve"> </w:t>
      </w:r>
      <w:r>
        <w:rPr>
          <w:i/>
        </w:rPr>
        <w:t xml:space="preserve">                           </w:t>
      </w:r>
      <w:r w:rsidRPr="00446694">
        <w:rPr>
          <w:i/>
        </w:rPr>
        <w:t>(Ф.И.О.)</w:t>
      </w:r>
    </w:p>
    <w:p w:rsidR="00AF36B9" w:rsidRPr="00446694" w:rsidRDefault="00AF36B9" w:rsidP="00AF36B9">
      <w:r>
        <w:t>МП</w:t>
      </w:r>
    </w:p>
    <w:p w:rsidR="00AF36B9" w:rsidRDefault="00AF36B9" w:rsidP="00AF36B9"/>
    <w:p w:rsidR="00AF36B9" w:rsidRDefault="00AF36B9" w:rsidP="00AF36B9">
      <w:pPr>
        <w:jc w:val="center"/>
        <w:rPr>
          <w:u w:val="single"/>
        </w:rPr>
      </w:pPr>
    </w:p>
    <w:p w:rsidR="00AF36B9" w:rsidRDefault="00AF36B9" w:rsidP="00AF36B9">
      <w:pPr>
        <w:jc w:val="center"/>
        <w:rPr>
          <w:u w:val="single"/>
        </w:rPr>
      </w:pPr>
    </w:p>
    <w:p w:rsidR="00AF36B9" w:rsidRDefault="00AF36B9" w:rsidP="00AF36B9">
      <w:pPr>
        <w:jc w:val="center"/>
        <w:rPr>
          <w:u w:val="single"/>
        </w:rPr>
      </w:pPr>
    </w:p>
    <w:p w:rsidR="00AF36B9" w:rsidRDefault="00AF36B9" w:rsidP="00AF36B9">
      <w:pPr>
        <w:jc w:val="center"/>
        <w:rPr>
          <w:u w:val="single"/>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r w:rsidRPr="00B140B7">
        <w:rPr>
          <w:b/>
          <w:bCs/>
        </w:rPr>
        <w:t xml:space="preserve">Заявка на участие в конкурсе (для </w:t>
      </w:r>
      <w:r>
        <w:rPr>
          <w:b/>
          <w:bCs/>
        </w:rPr>
        <w:t>физических</w:t>
      </w:r>
      <w:r w:rsidRPr="00B140B7">
        <w:rPr>
          <w:b/>
          <w:bCs/>
        </w:rPr>
        <w:t xml:space="preserve"> лиц)</w:t>
      </w:r>
    </w:p>
    <w:p w:rsidR="00AF36B9" w:rsidRPr="00B140B7" w:rsidRDefault="00AF36B9" w:rsidP="00AF36B9">
      <w:pPr>
        <w:spacing w:line="276" w:lineRule="auto"/>
        <w:ind w:left="-902" w:firstLine="540"/>
        <w:jc w:val="center"/>
        <w:rPr>
          <w:b/>
          <w:bCs/>
        </w:rPr>
      </w:pPr>
    </w:p>
    <w:p w:rsidR="00AF36B9" w:rsidRDefault="00AF36B9" w:rsidP="00AF36B9">
      <w:pPr>
        <w:jc w:val="right"/>
      </w:pPr>
      <w:r w:rsidRPr="00446694">
        <w:t>Организатору конкурса:</w:t>
      </w:r>
    </w:p>
    <w:p w:rsidR="00AF36B9" w:rsidRDefault="00AF36B9" w:rsidP="00AF36B9">
      <w:pPr>
        <w:jc w:val="right"/>
      </w:pPr>
    </w:p>
    <w:p w:rsidR="00AF36B9" w:rsidRPr="00446694" w:rsidRDefault="00AF36B9" w:rsidP="00AF36B9">
      <w:pPr>
        <w:jc w:val="right"/>
      </w:pPr>
      <w:r w:rsidRPr="00446694">
        <w:t xml:space="preserve">Администрации </w:t>
      </w:r>
      <w:proofErr w:type="spellStart"/>
      <w:r w:rsidRPr="00446694">
        <w:t>Воробьёвского</w:t>
      </w:r>
      <w:proofErr w:type="spellEnd"/>
      <w:r w:rsidRPr="00446694">
        <w:t xml:space="preserve"> </w:t>
      </w:r>
    </w:p>
    <w:p w:rsidR="00AF36B9" w:rsidRPr="00446694" w:rsidRDefault="00AF36B9" w:rsidP="00AF36B9">
      <w:pPr>
        <w:jc w:val="right"/>
      </w:pPr>
      <w:r w:rsidRPr="00446694">
        <w:t xml:space="preserve">муниципального района </w:t>
      </w:r>
    </w:p>
    <w:p w:rsidR="00AF36B9" w:rsidRPr="00446694" w:rsidRDefault="00AF36B9" w:rsidP="00AF36B9">
      <w:pPr>
        <w:jc w:val="right"/>
      </w:pPr>
      <w:r w:rsidRPr="00446694">
        <w:t>Воронежской области</w:t>
      </w:r>
    </w:p>
    <w:p w:rsidR="00AF36B9" w:rsidRDefault="00AF36B9" w:rsidP="00AF36B9">
      <w:pPr>
        <w:jc w:val="right"/>
      </w:pPr>
    </w:p>
    <w:p w:rsidR="00AF36B9" w:rsidRPr="0066579C" w:rsidRDefault="00AF36B9" w:rsidP="00AF36B9">
      <w:pPr>
        <w:pStyle w:val="33"/>
        <w:tabs>
          <w:tab w:val="left" w:pos="851"/>
        </w:tabs>
        <w:spacing w:after="0"/>
        <w:ind w:firstLine="284"/>
        <w:jc w:val="center"/>
        <w:rPr>
          <w:b/>
          <w:sz w:val="22"/>
          <w:szCs w:val="22"/>
        </w:rPr>
      </w:pPr>
      <w:r w:rsidRPr="0066579C">
        <w:rPr>
          <w:b/>
          <w:sz w:val="22"/>
          <w:szCs w:val="22"/>
        </w:rPr>
        <w:t xml:space="preserve">ЗАЯВКА НА УЧАСТИЕ В </w:t>
      </w:r>
      <w:r>
        <w:rPr>
          <w:b/>
          <w:sz w:val="22"/>
          <w:szCs w:val="22"/>
        </w:rPr>
        <w:t>КОНКУРС</w:t>
      </w:r>
      <w:r w:rsidRPr="0066579C">
        <w:rPr>
          <w:b/>
          <w:sz w:val="22"/>
          <w:szCs w:val="22"/>
        </w:rPr>
        <w:t>Е</w:t>
      </w:r>
    </w:p>
    <w:p w:rsidR="00AF36B9" w:rsidRDefault="00AF36B9" w:rsidP="00AF36B9">
      <w:pPr>
        <w:pStyle w:val="33"/>
        <w:tabs>
          <w:tab w:val="left" w:pos="851"/>
        </w:tabs>
        <w:spacing w:after="0"/>
        <w:ind w:firstLine="284"/>
        <w:jc w:val="center"/>
        <w:rPr>
          <w:b/>
          <w:sz w:val="24"/>
          <w:szCs w:val="24"/>
        </w:rPr>
      </w:pPr>
      <w:r>
        <w:rPr>
          <w:b/>
          <w:sz w:val="28"/>
          <w:szCs w:val="28"/>
        </w:rPr>
        <w:t xml:space="preserve">на   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расположенном в границах </w:t>
      </w:r>
      <w:proofErr w:type="spellStart"/>
      <w:r>
        <w:rPr>
          <w:b/>
          <w:sz w:val="28"/>
          <w:szCs w:val="28"/>
        </w:rPr>
        <w:t>Воробьёвского</w:t>
      </w:r>
      <w:proofErr w:type="spellEnd"/>
      <w:r>
        <w:rPr>
          <w:b/>
          <w:sz w:val="28"/>
          <w:szCs w:val="28"/>
        </w:rPr>
        <w:t xml:space="preserve"> муниципального района, сроком на 5 лет</w:t>
      </w:r>
    </w:p>
    <w:p w:rsidR="00AF36B9" w:rsidRDefault="00AF36B9" w:rsidP="00AF36B9">
      <w:pPr>
        <w:pStyle w:val="33"/>
        <w:tabs>
          <w:tab w:val="left" w:pos="851"/>
        </w:tabs>
        <w:spacing w:after="0"/>
        <w:ind w:firstLine="284"/>
        <w:jc w:val="center"/>
        <w:rPr>
          <w:b/>
          <w:sz w:val="24"/>
          <w:szCs w:val="24"/>
        </w:rPr>
      </w:pPr>
    </w:p>
    <w:p w:rsidR="00AF36B9" w:rsidRDefault="00AF36B9" w:rsidP="00AF36B9">
      <w:pPr>
        <w:pStyle w:val="33"/>
        <w:tabs>
          <w:tab w:val="left" w:pos="851"/>
        </w:tabs>
        <w:spacing w:after="0"/>
        <w:ind w:firstLine="284"/>
        <w:jc w:val="both"/>
        <w:rPr>
          <w:sz w:val="24"/>
          <w:szCs w:val="24"/>
        </w:rPr>
      </w:pPr>
      <w:proofErr w:type="gramStart"/>
      <w:r>
        <w:rPr>
          <w:b/>
          <w:sz w:val="24"/>
          <w:szCs w:val="24"/>
        </w:rPr>
        <w:t xml:space="preserve">Лот № 1: </w:t>
      </w:r>
      <w:r w:rsidRPr="00446694">
        <w:rPr>
          <w:sz w:val="24"/>
          <w:szCs w:val="24"/>
        </w:rPr>
        <w:t xml:space="preserve">рекламное место для установки и эксплуатации отдельно стоящей рекламной конструкции: адрес (местонахождение) –  </w:t>
      </w:r>
      <w:r w:rsidRPr="00446694">
        <w:rPr>
          <w:sz w:val="24"/>
          <w:szCs w:val="24"/>
          <w:lang w:eastAsia="en-US"/>
        </w:rPr>
        <w:t xml:space="preserve">Воронежская область, </w:t>
      </w:r>
      <w:proofErr w:type="spellStart"/>
      <w:r w:rsidRPr="00446694">
        <w:rPr>
          <w:sz w:val="24"/>
          <w:szCs w:val="24"/>
          <w:lang w:eastAsia="en-US"/>
        </w:rPr>
        <w:t>Воробьевский</w:t>
      </w:r>
      <w:proofErr w:type="spellEnd"/>
      <w:r w:rsidRPr="00446694">
        <w:rPr>
          <w:sz w:val="24"/>
          <w:szCs w:val="24"/>
          <w:lang w:eastAsia="en-US"/>
        </w:rPr>
        <w:t xml:space="preserve"> район, с. Воробьёвка, ул. Гоголя в 420 м. от д. № 18, по правой стороне автодороги «М «Дон» «Бутурлиновка – Воробьёвка – Калач» по направлению из  с. Воробьёвка в пос. «Первомайский»</w:t>
      </w:r>
      <w:r>
        <w:rPr>
          <w:sz w:val="24"/>
          <w:szCs w:val="24"/>
        </w:rPr>
        <w:t xml:space="preserve"> </w:t>
      </w:r>
      <w:r w:rsidRPr="005D3239">
        <w:rPr>
          <w:sz w:val="22"/>
          <w:szCs w:val="22"/>
        </w:rPr>
        <w:t>(далее по тексту</w:t>
      </w:r>
      <w:r>
        <w:rPr>
          <w:sz w:val="22"/>
          <w:szCs w:val="22"/>
        </w:rPr>
        <w:t xml:space="preserve"> -</w:t>
      </w:r>
      <w:r w:rsidRPr="005D3239">
        <w:rPr>
          <w:sz w:val="22"/>
          <w:szCs w:val="22"/>
        </w:rPr>
        <w:t xml:space="preserve"> Объект).</w:t>
      </w:r>
      <w:proofErr w:type="gramEnd"/>
    </w:p>
    <w:p w:rsidR="00AF36B9" w:rsidRPr="00863BB3" w:rsidRDefault="00AF36B9" w:rsidP="00AF36B9">
      <w:pPr>
        <w:pStyle w:val="33"/>
        <w:tabs>
          <w:tab w:val="left" w:pos="851"/>
        </w:tabs>
        <w:spacing w:after="0"/>
        <w:rPr>
          <w:sz w:val="24"/>
          <w:szCs w:val="24"/>
        </w:rPr>
      </w:pPr>
    </w:p>
    <w:p w:rsidR="00AF36B9" w:rsidRPr="00B0611B" w:rsidRDefault="00AF36B9" w:rsidP="00AF36B9">
      <w:pPr>
        <w:pStyle w:val="ConsPlusNormal"/>
        <w:ind w:firstLine="0"/>
        <w:jc w:val="both"/>
        <w:rPr>
          <w:rFonts w:ascii="Times New Roman" w:hAnsi="Times New Roman"/>
          <w:color w:val="052635"/>
          <w:sz w:val="24"/>
          <w:szCs w:val="24"/>
        </w:rPr>
      </w:pPr>
      <w:r w:rsidRPr="00BF4025">
        <w:rPr>
          <w:rFonts w:ascii="Times New Roman" w:hAnsi="Times New Roman"/>
          <w:sz w:val="22"/>
          <w:szCs w:val="22"/>
        </w:rPr>
        <w:t xml:space="preserve"> </w:t>
      </w:r>
      <w:r w:rsidRPr="00B0611B">
        <w:rPr>
          <w:rFonts w:ascii="Times New Roman" w:hAnsi="Times New Roman"/>
          <w:sz w:val="24"/>
          <w:szCs w:val="24"/>
        </w:rPr>
        <w:t xml:space="preserve">1. </w:t>
      </w:r>
      <w:proofErr w:type="gramStart"/>
      <w:r w:rsidRPr="005D3239">
        <w:rPr>
          <w:rFonts w:ascii="Times New Roman" w:hAnsi="Times New Roman" w:cs="Times New Roman"/>
          <w:sz w:val="22"/>
          <w:szCs w:val="22"/>
        </w:rPr>
        <w:t xml:space="preserve">Ознакомившись с извещением о проведении конкурса открытого по составу участников и закрытого по форме подачи предложений  </w:t>
      </w:r>
      <w:r>
        <w:rPr>
          <w:rFonts w:ascii="Times New Roman" w:hAnsi="Times New Roman" w:cs="Times New Roman"/>
          <w:sz w:val="22"/>
          <w:szCs w:val="22"/>
        </w:rPr>
        <w:t>на  право  заключения договора на установку и эксплуатацию</w:t>
      </w:r>
      <w:r w:rsidRPr="005D3239">
        <w:rPr>
          <w:rFonts w:ascii="Times New Roman" w:hAnsi="Times New Roman" w:cs="Times New Roman"/>
          <w:sz w:val="22"/>
          <w:szCs w:val="22"/>
        </w:rPr>
        <w:t xml:space="preserve"> р</w:t>
      </w:r>
      <w:r>
        <w:rPr>
          <w:rFonts w:ascii="Times New Roman" w:hAnsi="Times New Roman" w:cs="Times New Roman"/>
          <w:sz w:val="22"/>
          <w:szCs w:val="22"/>
        </w:rPr>
        <w:t xml:space="preserve">екламной конструкции </w:t>
      </w:r>
      <w:r w:rsidRPr="009448F6">
        <w:rPr>
          <w:rFonts w:ascii="Times New Roman" w:hAnsi="Times New Roman" w:cs="Times New Roman"/>
          <w:sz w:val="22"/>
          <w:szCs w:val="22"/>
        </w:rPr>
        <w:t xml:space="preserve">на земельном участке, государственная собственность на который не разграничена, расположенном в границах </w:t>
      </w:r>
      <w:proofErr w:type="spellStart"/>
      <w:r w:rsidRPr="009448F6">
        <w:rPr>
          <w:rFonts w:ascii="Times New Roman" w:hAnsi="Times New Roman" w:cs="Times New Roman"/>
          <w:sz w:val="22"/>
          <w:szCs w:val="22"/>
        </w:rPr>
        <w:t>Воробьевского</w:t>
      </w:r>
      <w:proofErr w:type="spellEnd"/>
      <w:r w:rsidRPr="009448F6">
        <w:rPr>
          <w:rFonts w:ascii="Times New Roman" w:hAnsi="Times New Roman" w:cs="Times New Roman"/>
          <w:sz w:val="22"/>
          <w:szCs w:val="22"/>
        </w:rPr>
        <w:t xml:space="preserve"> муниципального района</w:t>
      </w:r>
      <w:r>
        <w:rPr>
          <w:rFonts w:ascii="Times New Roman" w:hAnsi="Times New Roman" w:cs="Times New Roman"/>
          <w:sz w:val="22"/>
          <w:szCs w:val="22"/>
        </w:rPr>
        <w:t xml:space="preserve"> (далее - конкурс)</w:t>
      </w:r>
      <w:r w:rsidRPr="005D3239">
        <w:rPr>
          <w:rFonts w:ascii="Times New Roman" w:hAnsi="Times New Roman" w:cs="Times New Roman"/>
          <w:sz w:val="22"/>
          <w:szCs w:val="22"/>
        </w:rPr>
        <w:t>, размещенным на сайт</w:t>
      </w:r>
      <w:r>
        <w:rPr>
          <w:rFonts w:ascii="Times New Roman" w:hAnsi="Times New Roman" w:cs="Times New Roman"/>
          <w:sz w:val="22"/>
          <w:szCs w:val="22"/>
        </w:rPr>
        <w:t>ах</w:t>
      </w:r>
      <w:r w:rsidRPr="005D3239">
        <w:rPr>
          <w:rFonts w:ascii="Times New Roman" w:hAnsi="Times New Roman" w:cs="Times New Roman"/>
          <w:sz w:val="22"/>
          <w:szCs w:val="22"/>
        </w:rPr>
        <w:t xml:space="preserve"> в сети Интернет</w:t>
      </w:r>
      <w:r>
        <w:rPr>
          <w:rFonts w:ascii="Times New Roman" w:hAnsi="Times New Roman" w:cs="Times New Roman"/>
          <w:sz w:val="22"/>
          <w:szCs w:val="22"/>
        </w:rPr>
        <w:t xml:space="preserve">: </w:t>
      </w:r>
      <w:r w:rsidRPr="005D3239">
        <w:rPr>
          <w:rFonts w:ascii="Times New Roman" w:hAnsi="Times New Roman" w:cs="Times New Roman"/>
          <w:sz w:val="22"/>
          <w:szCs w:val="22"/>
        </w:rPr>
        <w:t xml:space="preserve"> </w:t>
      </w:r>
      <w:hyperlink r:id="rId12" w:history="1">
        <w:r w:rsidRPr="0051400D">
          <w:rPr>
            <w:rFonts w:ascii="Times New Roman" w:hAnsi="Times New Roman" w:cs="Times New Roman"/>
            <w:sz w:val="22"/>
            <w:szCs w:val="22"/>
          </w:rPr>
          <w:t>www.torgi.gov.ru</w:t>
        </w:r>
      </w:hyperlink>
      <w:r>
        <w:t xml:space="preserve">, </w:t>
      </w:r>
      <w:r w:rsidRPr="005D3239">
        <w:rPr>
          <w:rFonts w:ascii="Times New Roman" w:hAnsi="Times New Roman" w:cs="Times New Roman"/>
          <w:sz w:val="22"/>
          <w:szCs w:val="22"/>
        </w:rPr>
        <w:t xml:space="preserve">администрации </w:t>
      </w:r>
      <w:proofErr w:type="spellStart"/>
      <w:r w:rsidRPr="005D3239">
        <w:rPr>
          <w:rFonts w:ascii="Times New Roman" w:hAnsi="Times New Roman" w:cs="Times New Roman"/>
          <w:sz w:val="22"/>
          <w:szCs w:val="22"/>
        </w:rPr>
        <w:t>Воробьевского</w:t>
      </w:r>
      <w:proofErr w:type="spellEnd"/>
      <w:r w:rsidRPr="005D3239">
        <w:rPr>
          <w:rFonts w:ascii="Times New Roman" w:hAnsi="Times New Roman" w:cs="Times New Roman"/>
          <w:sz w:val="22"/>
          <w:szCs w:val="22"/>
        </w:rPr>
        <w:t xml:space="preserve"> муниципального района  http://www.vorob-rn</w:t>
      </w:r>
      <w:proofErr w:type="gramEnd"/>
      <w:r w:rsidRPr="005D3239">
        <w:rPr>
          <w:rFonts w:ascii="Times New Roman" w:hAnsi="Times New Roman" w:cs="Times New Roman"/>
          <w:sz w:val="22"/>
          <w:szCs w:val="22"/>
        </w:rPr>
        <w:t>.ru</w:t>
      </w:r>
      <w:r>
        <w:rPr>
          <w:rFonts w:ascii="Times New Roman" w:hAnsi="Times New Roman" w:cs="Times New Roman"/>
          <w:sz w:val="22"/>
          <w:szCs w:val="22"/>
        </w:rPr>
        <w:t xml:space="preserve">, </w:t>
      </w:r>
      <w:r w:rsidRPr="005D3239">
        <w:rPr>
          <w:rFonts w:ascii="Times New Roman" w:hAnsi="Times New Roman" w:cs="Times New Roman"/>
          <w:sz w:val="22"/>
          <w:szCs w:val="22"/>
        </w:rPr>
        <w:t>изучив конкурс</w:t>
      </w:r>
      <w:r>
        <w:rPr>
          <w:rFonts w:ascii="Times New Roman" w:hAnsi="Times New Roman" w:cs="Times New Roman"/>
          <w:sz w:val="22"/>
          <w:szCs w:val="22"/>
        </w:rPr>
        <w:t>ную</w:t>
      </w:r>
      <w:r w:rsidRPr="005D3239">
        <w:rPr>
          <w:rFonts w:ascii="Times New Roman" w:hAnsi="Times New Roman" w:cs="Times New Roman"/>
          <w:sz w:val="22"/>
          <w:szCs w:val="22"/>
        </w:rPr>
        <w:t xml:space="preserve"> документацию, в том числе условия и порядок проведения настоящего конкурса, проект Договора, а также применимые к данному конкурсу законодательство и нормативные правовые акты</w:t>
      </w:r>
      <w:r w:rsidRPr="00B0611B">
        <w:rPr>
          <w:rFonts w:ascii="Times New Roman" w:hAnsi="Times New Roman"/>
          <w:sz w:val="24"/>
          <w:szCs w:val="24"/>
        </w:rPr>
        <w:t>,</w:t>
      </w:r>
    </w:p>
    <w:p w:rsidR="00AF36B9" w:rsidRDefault="00AF36B9" w:rsidP="00AF36B9">
      <w:pPr>
        <w:pStyle w:val="33"/>
        <w:tabs>
          <w:tab w:val="left" w:pos="851"/>
        </w:tabs>
        <w:spacing w:after="0"/>
        <w:jc w:val="both"/>
        <w:rPr>
          <w:sz w:val="22"/>
          <w:szCs w:val="22"/>
        </w:rPr>
      </w:pPr>
      <w:r w:rsidRPr="003D6BCF">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 xml:space="preserve"> </w:t>
      </w:r>
      <w:r w:rsidRPr="007D615B">
        <w:rPr>
          <w:i/>
          <w:sz w:val="20"/>
          <w:szCs w:val="20"/>
        </w:rPr>
        <w:t>(указывается фамилия, имя, отчество, паспортные данные, ИНН, ОГРНИП, сведения о месте жительства для заявителя - физического лица или индивидуального предпринимателя), номер контактного телефона</w:t>
      </w:r>
      <w:r w:rsidRPr="003D6BCF">
        <w:rPr>
          <w:i/>
          <w:sz w:val="22"/>
          <w:szCs w:val="22"/>
        </w:rPr>
        <w:t>)</w:t>
      </w:r>
      <w:r w:rsidRPr="003D6BCF">
        <w:rPr>
          <w:sz w:val="22"/>
          <w:szCs w:val="22"/>
        </w:rPr>
        <w:t xml:space="preserve"> </w:t>
      </w:r>
    </w:p>
    <w:p w:rsidR="00AF36B9" w:rsidRDefault="00AF36B9" w:rsidP="00AF36B9">
      <w:pPr>
        <w:pStyle w:val="33"/>
        <w:tabs>
          <w:tab w:val="left" w:pos="851"/>
        </w:tabs>
        <w:spacing w:after="0"/>
        <w:jc w:val="both"/>
        <w:rPr>
          <w:sz w:val="22"/>
          <w:szCs w:val="22"/>
        </w:rPr>
      </w:pPr>
      <w:r w:rsidRPr="005D3239">
        <w:rPr>
          <w:sz w:val="22"/>
          <w:szCs w:val="22"/>
        </w:rPr>
        <w:t>про</w:t>
      </w:r>
      <w:r>
        <w:rPr>
          <w:sz w:val="22"/>
          <w:szCs w:val="22"/>
        </w:rPr>
        <w:t>шу</w:t>
      </w:r>
      <w:r w:rsidRPr="005D3239">
        <w:rPr>
          <w:sz w:val="22"/>
          <w:szCs w:val="22"/>
        </w:rPr>
        <w:t xml:space="preserve"> принять настоящую  заявку на участие в конкурсе на условиях, установленных в указанных выше документах,  пр</w:t>
      </w:r>
      <w:r>
        <w:rPr>
          <w:sz w:val="22"/>
          <w:szCs w:val="22"/>
        </w:rPr>
        <w:t xml:space="preserve">оводимом в администрации </w:t>
      </w:r>
      <w:proofErr w:type="spellStart"/>
      <w:r>
        <w:rPr>
          <w:sz w:val="22"/>
          <w:szCs w:val="22"/>
        </w:rPr>
        <w:t>Воробьё</w:t>
      </w:r>
      <w:r w:rsidRPr="005D3239">
        <w:rPr>
          <w:sz w:val="22"/>
          <w:szCs w:val="22"/>
        </w:rPr>
        <w:t>вского</w:t>
      </w:r>
      <w:proofErr w:type="spellEnd"/>
      <w:r w:rsidRPr="005D3239">
        <w:rPr>
          <w:sz w:val="22"/>
          <w:szCs w:val="22"/>
        </w:rPr>
        <w:t xml:space="preserve"> муниципального района (далее – «Организатор конкурса») </w:t>
      </w:r>
      <w:r w:rsidR="00463352">
        <w:rPr>
          <w:sz w:val="22"/>
          <w:szCs w:val="22"/>
        </w:rPr>
        <w:t xml:space="preserve">19 </w:t>
      </w:r>
      <w:r w:rsidRPr="00B140B7">
        <w:rPr>
          <w:sz w:val="22"/>
          <w:szCs w:val="22"/>
          <w:highlight w:val="yellow"/>
        </w:rPr>
        <w:t>декабря 2024 года в 09 часов 00 минут</w:t>
      </w:r>
      <w:r w:rsidRPr="008004FB">
        <w:rPr>
          <w:sz w:val="22"/>
          <w:szCs w:val="22"/>
        </w:rPr>
        <w:t xml:space="preserve">  по адресу: </w:t>
      </w:r>
      <w:r w:rsidRPr="00CA2FDA">
        <w:rPr>
          <w:sz w:val="22"/>
          <w:szCs w:val="22"/>
        </w:rPr>
        <w:t>Воронежская облас</w:t>
      </w:r>
      <w:r>
        <w:rPr>
          <w:sz w:val="22"/>
          <w:szCs w:val="22"/>
        </w:rPr>
        <w:t xml:space="preserve">ть, </w:t>
      </w:r>
      <w:proofErr w:type="spellStart"/>
      <w:r>
        <w:rPr>
          <w:sz w:val="22"/>
          <w:szCs w:val="22"/>
        </w:rPr>
        <w:t>Воробьё</w:t>
      </w:r>
      <w:r w:rsidRPr="00CA2FDA">
        <w:rPr>
          <w:sz w:val="22"/>
          <w:szCs w:val="22"/>
        </w:rPr>
        <w:t>вский</w:t>
      </w:r>
      <w:proofErr w:type="spellEnd"/>
      <w:r w:rsidRPr="00CA2FDA">
        <w:rPr>
          <w:sz w:val="22"/>
          <w:szCs w:val="22"/>
        </w:rPr>
        <w:t xml:space="preserve"> район, </w:t>
      </w:r>
      <w:proofErr w:type="gramStart"/>
      <w:r w:rsidRPr="00CA2FDA">
        <w:rPr>
          <w:sz w:val="22"/>
          <w:szCs w:val="22"/>
        </w:rPr>
        <w:t>с</w:t>
      </w:r>
      <w:proofErr w:type="gramEnd"/>
      <w:r w:rsidRPr="00CA2FDA">
        <w:rPr>
          <w:sz w:val="22"/>
          <w:szCs w:val="22"/>
        </w:rPr>
        <w:t xml:space="preserve">. </w:t>
      </w:r>
      <w:proofErr w:type="gramStart"/>
      <w:r w:rsidRPr="00CA2FDA">
        <w:rPr>
          <w:sz w:val="22"/>
          <w:szCs w:val="22"/>
        </w:rPr>
        <w:t>Воробь</w:t>
      </w:r>
      <w:r>
        <w:rPr>
          <w:sz w:val="22"/>
          <w:szCs w:val="22"/>
        </w:rPr>
        <w:t>ё</w:t>
      </w:r>
      <w:r w:rsidRPr="00CA2FDA">
        <w:rPr>
          <w:sz w:val="22"/>
          <w:szCs w:val="22"/>
        </w:rPr>
        <w:t>вка</w:t>
      </w:r>
      <w:proofErr w:type="gramEnd"/>
      <w:r w:rsidRPr="00CA2FDA">
        <w:rPr>
          <w:sz w:val="22"/>
          <w:szCs w:val="22"/>
        </w:rPr>
        <w:t xml:space="preserve">, пл. Свободы, 1, </w:t>
      </w:r>
      <w:proofErr w:type="spellStart"/>
      <w:r w:rsidRPr="00CA2FDA">
        <w:rPr>
          <w:sz w:val="22"/>
          <w:szCs w:val="22"/>
        </w:rPr>
        <w:t>каб</w:t>
      </w:r>
      <w:proofErr w:type="spellEnd"/>
      <w:r w:rsidRPr="00CA2FDA">
        <w:rPr>
          <w:sz w:val="22"/>
          <w:szCs w:val="22"/>
        </w:rPr>
        <w:t>. 16</w:t>
      </w:r>
      <w:r w:rsidRPr="00714535">
        <w:rPr>
          <w:sz w:val="22"/>
          <w:szCs w:val="22"/>
        </w:rPr>
        <w:t xml:space="preserve">. </w:t>
      </w:r>
    </w:p>
    <w:p w:rsidR="00AF36B9" w:rsidRPr="008004FB" w:rsidRDefault="00AF36B9" w:rsidP="00AF36B9">
      <w:pPr>
        <w:pStyle w:val="33"/>
        <w:tabs>
          <w:tab w:val="left" w:pos="851"/>
        </w:tabs>
        <w:spacing w:after="0"/>
        <w:jc w:val="both"/>
        <w:rPr>
          <w:sz w:val="22"/>
          <w:szCs w:val="22"/>
        </w:rPr>
      </w:pPr>
      <w:r>
        <w:rPr>
          <w:sz w:val="22"/>
          <w:szCs w:val="22"/>
        </w:rPr>
        <w:t xml:space="preserve">2. </w:t>
      </w:r>
      <w:r w:rsidRPr="00CA2FDA">
        <w:rPr>
          <w:sz w:val="22"/>
          <w:szCs w:val="22"/>
        </w:rPr>
        <w:t>Подавая  настоящую заявку  на  участие в конкурсе, обязу</w:t>
      </w:r>
      <w:r>
        <w:rPr>
          <w:sz w:val="22"/>
          <w:szCs w:val="22"/>
        </w:rPr>
        <w:t>ю</w:t>
      </w:r>
      <w:r w:rsidRPr="00CA2FDA">
        <w:rPr>
          <w:sz w:val="22"/>
          <w:szCs w:val="22"/>
        </w:rPr>
        <w:t>с</w:t>
      </w:r>
      <w:r>
        <w:rPr>
          <w:sz w:val="22"/>
          <w:szCs w:val="22"/>
        </w:rPr>
        <w:t>ь</w:t>
      </w:r>
      <w:r w:rsidRPr="00CA2FDA">
        <w:rPr>
          <w:sz w:val="22"/>
          <w:szCs w:val="22"/>
        </w:rPr>
        <w:t xml:space="preserve">  соблюдать  условия  проведения   </w:t>
      </w:r>
      <w:r>
        <w:rPr>
          <w:sz w:val="22"/>
          <w:szCs w:val="22"/>
        </w:rPr>
        <w:t>конкурса</w:t>
      </w:r>
      <w:r w:rsidRPr="008004FB">
        <w:rPr>
          <w:sz w:val="22"/>
          <w:szCs w:val="22"/>
        </w:rPr>
        <w:t xml:space="preserve">,  содержащиеся в указанном выше извещении о проведении </w:t>
      </w:r>
      <w:r>
        <w:rPr>
          <w:sz w:val="22"/>
          <w:szCs w:val="22"/>
        </w:rPr>
        <w:t>конкурса и конкурсной документации</w:t>
      </w:r>
      <w:r w:rsidRPr="008004FB">
        <w:rPr>
          <w:sz w:val="22"/>
          <w:szCs w:val="22"/>
        </w:rPr>
        <w:t>.</w:t>
      </w:r>
    </w:p>
    <w:p w:rsidR="00AF36B9" w:rsidRPr="00CA2FDA" w:rsidRDefault="00AF36B9" w:rsidP="00AF36B9">
      <w:pPr>
        <w:pStyle w:val="33"/>
        <w:tabs>
          <w:tab w:val="left" w:pos="851"/>
        </w:tabs>
        <w:spacing w:after="0"/>
        <w:jc w:val="both"/>
        <w:rPr>
          <w:sz w:val="22"/>
          <w:szCs w:val="22"/>
        </w:rPr>
      </w:pPr>
      <w:r w:rsidRPr="00CA2FDA">
        <w:rPr>
          <w:sz w:val="22"/>
          <w:szCs w:val="22"/>
        </w:rPr>
        <w:t>3. Настоящим гарантиру</w:t>
      </w:r>
      <w:r>
        <w:rPr>
          <w:sz w:val="22"/>
          <w:szCs w:val="22"/>
        </w:rPr>
        <w:t>ю</w:t>
      </w:r>
      <w:r w:rsidRPr="00CA2FDA">
        <w:rPr>
          <w:sz w:val="22"/>
          <w:szCs w:val="22"/>
        </w:rPr>
        <w:t xml:space="preserve"> достоверность представленной </w:t>
      </w:r>
      <w:r>
        <w:rPr>
          <w:sz w:val="22"/>
          <w:szCs w:val="22"/>
        </w:rPr>
        <w:t>мной</w:t>
      </w:r>
      <w:r w:rsidRPr="00CA2FDA">
        <w:rPr>
          <w:sz w:val="22"/>
          <w:szCs w:val="22"/>
        </w:rPr>
        <w:t xml:space="preserve"> в заявке и прилагаемым к ней документам информации;  подтвержда</w:t>
      </w:r>
      <w:r>
        <w:rPr>
          <w:sz w:val="22"/>
          <w:szCs w:val="22"/>
        </w:rPr>
        <w:t>ю</w:t>
      </w:r>
      <w:r w:rsidRPr="00CA2FDA">
        <w:rPr>
          <w:sz w:val="22"/>
          <w:szCs w:val="22"/>
        </w:rPr>
        <w:t xml:space="preserve"> право Организатора конкурса, не противоречащее требованию формирования равных для всех участников конкурса условий, запрашивать информацию и документы в целях проверки соответствия участника конкурса требованиям, указанным в </w:t>
      </w:r>
      <w:r>
        <w:rPr>
          <w:sz w:val="22"/>
          <w:szCs w:val="22"/>
        </w:rPr>
        <w:t>конкурсной д</w:t>
      </w:r>
      <w:r w:rsidRPr="00CA2FDA">
        <w:rPr>
          <w:sz w:val="22"/>
          <w:szCs w:val="22"/>
        </w:rPr>
        <w:t>окументации, у органов власти в соответствии с их компетенцией и иных лиц, за исключением лиц, подавших заявку на участие в соответствующем конкурсе.</w:t>
      </w:r>
    </w:p>
    <w:p w:rsidR="00AF36B9" w:rsidRPr="00CA2FDA" w:rsidRDefault="00AF36B9" w:rsidP="00AF36B9">
      <w:pPr>
        <w:pStyle w:val="33"/>
        <w:tabs>
          <w:tab w:val="left" w:pos="851"/>
        </w:tabs>
        <w:spacing w:after="0"/>
        <w:jc w:val="both"/>
        <w:rPr>
          <w:sz w:val="22"/>
          <w:szCs w:val="22"/>
        </w:rPr>
      </w:pPr>
      <w:r>
        <w:rPr>
          <w:sz w:val="22"/>
          <w:szCs w:val="22"/>
        </w:rPr>
        <w:t xml:space="preserve"> </w:t>
      </w:r>
      <w:r w:rsidRPr="00CA2FDA">
        <w:rPr>
          <w:sz w:val="22"/>
          <w:szCs w:val="22"/>
        </w:rPr>
        <w:t xml:space="preserve">4. В случае признания </w:t>
      </w:r>
      <w:r>
        <w:rPr>
          <w:sz w:val="22"/>
          <w:szCs w:val="22"/>
        </w:rPr>
        <w:t xml:space="preserve">меня </w:t>
      </w:r>
      <w:r w:rsidRPr="00CA2FDA">
        <w:rPr>
          <w:sz w:val="22"/>
          <w:szCs w:val="22"/>
        </w:rPr>
        <w:t>победителем конкурса обязу</w:t>
      </w:r>
      <w:r>
        <w:rPr>
          <w:sz w:val="22"/>
          <w:szCs w:val="22"/>
        </w:rPr>
        <w:t>ю</w:t>
      </w:r>
      <w:r w:rsidRPr="00CA2FDA">
        <w:rPr>
          <w:sz w:val="22"/>
          <w:szCs w:val="22"/>
        </w:rPr>
        <w:t>с</w:t>
      </w:r>
      <w:r>
        <w:rPr>
          <w:sz w:val="22"/>
          <w:szCs w:val="22"/>
        </w:rPr>
        <w:t>ь</w:t>
      </w:r>
      <w:r w:rsidRPr="00CA2FDA">
        <w:rPr>
          <w:sz w:val="22"/>
          <w:szCs w:val="22"/>
        </w:rPr>
        <w:t xml:space="preserve"> заключить Договор на установку и эксплуатацию рекламной конструкции с Администрацией </w:t>
      </w:r>
      <w:proofErr w:type="spellStart"/>
      <w:r>
        <w:rPr>
          <w:sz w:val="22"/>
          <w:szCs w:val="22"/>
        </w:rPr>
        <w:t>Воробьёвского</w:t>
      </w:r>
      <w:proofErr w:type="spellEnd"/>
      <w:r w:rsidRPr="00CA2FDA">
        <w:rPr>
          <w:sz w:val="22"/>
          <w:szCs w:val="22"/>
        </w:rPr>
        <w:t xml:space="preserve"> муниципального района Воронежской области в соответствии с требованиями </w:t>
      </w:r>
      <w:r>
        <w:rPr>
          <w:sz w:val="22"/>
          <w:szCs w:val="22"/>
        </w:rPr>
        <w:t>конкурсной д</w:t>
      </w:r>
      <w:r w:rsidRPr="00CA2FDA">
        <w:rPr>
          <w:sz w:val="22"/>
          <w:szCs w:val="22"/>
        </w:rPr>
        <w:t xml:space="preserve">окументации и </w:t>
      </w:r>
      <w:r>
        <w:rPr>
          <w:sz w:val="22"/>
          <w:szCs w:val="22"/>
        </w:rPr>
        <w:t>моим</w:t>
      </w:r>
      <w:r w:rsidRPr="00CA2FDA">
        <w:rPr>
          <w:sz w:val="22"/>
          <w:szCs w:val="22"/>
        </w:rPr>
        <w:t xml:space="preserve"> предложением о цене Договора, не позднее 20 (</w:t>
      </w:r>
      <w:r>
        <w:rPr>
          <w:sz w:val="22"/>
          <w:szCs w:val="22"/>
        </w:rPr>
        <w:t>д</w:t>
      </w:r>
      <w:r w:rsidRPr="00CA2FDA">
        <w:rPr>
          <w:sz w:val="22"/>
          <w:szCs w:val="22"/>
        </w:rPr>
        <w:t xml:space="preserve">вадцати) дней </w:t>
      </w:r>
      <w:proofErr w:type="gramStart"/>
      <w:r w:rsidRPr="00CA2FDA">
        <w:rPr>
          <w:sz w:val="22"/>
          <w:szCs w:val="22"/>
        </w:rPr>
        <w:t>с даты подписания</w:t>
      </w:r>
      <w:proofErr w:type="gramEnd"/>
      <w:r w:rsidRPr="00CA2FDA">
        <w:rPr>
          <w:sz w:val="22"/>
          <w:szCs w:val="22"/>
        </w:rPr>
        <w:t xml:space="preserve"> протокола конкурса. </w:t>
      </w:r>
    </w:p>
    <w:p w:rsidR="00AF36B9" w:rsidRPr="00CA2FDA" w:rsidRDefault="00AF36B9" w:rsidP="00AF36B9">
      <w:pPr>
        <w:pStyle w:val="33"/>
        <w:tabs>
          <w:tab w:val="left" w:pos="851"/>
        </w:tabs>
        <w:spacing w:after="0"/>
        <w:jc w:val="both"/>
        <w:rPr>
          <w:sz w:val="22"/>
          <w:szCs w:val="22"/>
        </w:rPr>
      </w:pPr>
      <w:r w:rsidRPr="00CA2FDA">
        <w:rPr>
          <w:sz w:val="22"/>
          <w:szCs w:val="22"/>
        </w:rPr>
        <w:t xml:space="preserve"> 5. </w:t>
      </w:r>
      <w:proofErr w:type="gramStart"/>
      <w:r w:rsidRPr="00CA2FDA">
        <w:rPr>
          <w:sz w:val="22"/>
          <w:szCs w:val="22"/>
        </w:rPr>
        <w:t xml:space="preserve">В случае если </w:t>
      </w:r>
      <w:r>
        <w:rPr>
          <w:sz w:val="22"/>
          <w:szCs w:val="22"/>
        </w:rPr>
        <w:t>мое</w:t>
      </w:r>
      <w:r w:rsidRPr="00CA2FDA">
        <w:rPr>
          <w:sz w:val="22"/>
          <w:szCs w:val="22"/>
        </w:rPr>
        <w:t xml:space="preserve"> предложение о цене Договора будет лучшим после предложения победителя конкурса (то есть в случае, если </w:t>
      </w:r>
      <w:r>
        <w:rPr>
          <w:sz w:val="22"/>
          <w:szCs w:val="22"/>
        </w:rPr>
        <w:t>я</w:t>
      </w:r>
      <w:r w:rsidRPr="00CA2FDA">
        <w:rPr>
          <w:sz w:val="22"/>
          <w:szCs w:val="22"/>
        </w:rPr>
        <w:t xml:space="preserve"> сдела</w:t>
      </w:r>
      <w:r>
        <w:rPr>
          <w:sz w:val="22"/>
          <w:szCs w:val="22"/>
        </w:rPr>
        <w:t>ю</w:t>
      </w:r>
      <w:r w:rsidRPr="00CA2FDA">
        <w:rPr>
          <w:sz w:val="22"/>
          <w:szCs w:val="22"/>
        </w:rPr>
        <w:t xml:space="preserve"> предпоследнее предложение о размере годовой платы по </w:t>
      </w:r>
      <w:r w:rsidRPr="00CA2FDA">
        <w:rPr>
          <w:sz w:val="22"/>
          <w:szCs w:val="22"/>
        </w:rPr>
        <w:lastRenderedPageBreak/>
        <w:t xml:space="preserve">Договору), а победитель конкурса будет признан уклонившимся от заключения Договора с Администрацией </w:t>
      </w:r>
      <w:proofErr w:type="spellStart"/>
      <w:r>
        <w:rPr>
          <w:sz w:val="22"/>
          <w:szCs w:val="22"/>
        </w:rPr>
        <w:t>Воробьёвского</w:t>
      </w:r>
      <w:proofErr w:type="spellEnd"/>
      <w:r w:rsidRPr="00CA2FDA">
        <w:rPr>
          <w:sz w:val="22"/>
          <w:szCs w:val="22"/>
        </w:rPr>
        <w:t xml:space="preserve"> муниципального района Воронежской области, обязу</w:t>
      </w:r>
      <w:r>
        <w:rPr>
          <w:sz w:val="22"/>
          <w:szCs w:val="22"/>
        </w:rPr>
        <w:t>ю</w:t>
      </w:r>
      <w:r w:rsidRPr="00CA2FDA">
        <w:rPr>
          <w:sz w:val="22"/>
          <w:szCs w:val="22"/>
        </w:rPr>
        <w:t>с</w:t>
      </w:r>
      <w:r>
        <w:rPr>
          <w:sz w:val="22"/>
          <w:szCs w:val="22"/>
        </w:rPr>
        <w:t>ь</w:t>
      </w:r>
      <w:r w:rsidRPr="00CA2FDA">
        <w:rPr>
          <w:sz w:val="22"/>
          <w:szCs w:val="22"/>
        </w:rPr>
        <w:t xml:space="preserve"> подписать Договор в соответствии с требованиями </w:t>
      </w:r>
      <w:r>
        <w:rPr>
          <w:sz w:val="22"/>
          <w:szCs w:val="22"/>
        </w:rPr>
        <w:t>конкурсной д</w:t>
      </w:r>
      <w:r w:rsidRPr="00CA2FDA">
        <w:rPr>
          <w:sz w:val="22"/>
          <w:szCs w:val="22"/>
        </w:rPr>
        <w:t xml:space="preserve">окументации и </w:t>
      </w:r>
      <w:r>
        <w:rPr>
          <w:sz w:val="22"/>
          <w:szCs w:val="22"/>
        </w:rPr>
        <w:t>моим</w:t>
      </w:r>
      <w:r w:rsidRPr="00CA2FDA">
        <w:rPr>
          <w:sz w:val="22"/>
          <w:szCs w:val="22"/>
        </w:rPr>
        <w:t xml:space="preserve"> предложением о цене Договора.</w:t>
      </w:r>
      <w:proofErr w:type="gramEnd"/>
    </w:p>
    <w:p w:rsidR="00AF36B9" w:rsidRPr="00CA2FDA" w:rsidRDefault="00AF36B9" w:rsidP="00AF36B9">
      <w:pPr>
        <w:pStyle w:val="33"/>
        <w:tabs>
          <w:tab w:val="left" w:pos="851"/>
        </w:tabs>
        <w:spacing w:after="0"/>
        <w:jc w:val="both"/>
        <w:rPr>
          <w:sz w:val="22"/>
          <w:szCs w:val="22"/>
        </w:rPr>
      </w:pPr>
      <w:r w:rsidRPr="00CA2FDA">
        <w:rPr>
          <w:sz w:val="22"/>
          <w:szCs w:val="22"/>
        </w:rPr>
        <w:t xml:space="preserve"> 6. В случае признания </w:t>
      </w:r>
      <w:r>
        <w:rPr>
          <w:sz w:val="22"/>
          <w:szCs w:val="22"/>
        </w:rPr>
        <w:t xml:space="preserve">меня </w:t>
      </w:r>
      <w:r w:rsidRPr="00CA2FDA">
        <w:rPr>
          <w:sz w:val="22"/>
          <w:szCs w:val="22"/>
        </w:rPr>
        <w:t>победителем конкурса обязу</w:t>
      </w:r>
      <w:r>
        <w:rPr>
          <w:sz w:val="22"/>
          <w:szCs w:val="22"/>
        </w:rPr>
        <w:t>юсь</w:t>
      </w:r>
      <w:r w:rsidRPr="00CA2FDA">
        <w:rPr>
          <w:sz w:val="22"/>
          <w:szCs w:val="22"/>
        </w:rPr>
        <w:t xml:space="preserve"> оплачивать предмет Договора,  в порядке и сроки,  установленные Договором.</w:t>
      </w:r>
    </w:p>
    <w:p w:rsidR="00AF36B9" w:rsidRDefault="00AF36B9" w:rsidP="00AF36B9">
      <w:pPr>
        <w:pStyle w:val="33"/>
        <w:tabs>
          <w:tab w:val="left" w:pos="851"/>
        </w:tabs>
        <w:spacing w:after="0"/>
        <w:jc w:val="both"/>
        <w:rPr>
          <w:sz w:val="22"/>
          <w:szCs w:val="22"/>
        </w:rPr>
      </w:pPr>
      <w:r w:rsidRPr="00CA2FDA">
        <w:rPr>
          <w:sz w:val="22"/>
          <w:szCs w:val="22"/>
        </w:rPr>
        <w:t xml:space="preserve"> 7. </w:t>
      </w:r>
      <w:r>
        <w:rPr>
          <w:sz w:val="22"/>
          <w:szCs w:val="22"/>
        </w:rPr>
        <w:t>Для</w:t>
      </w:r>
      <w:r w:rsidRPr="00CA2FDA">
        <w:rPr>
          <w:sz w:val="22"/>
          <w:szCs w:val="22"/>
        </w:rPr>
        <w:t xml:space="preserve"> оперативного уведомления  по вопросам организационного характера и взаимодействия с организатором конкурса, </w:t>
      </w:r>
      <w:r>
        <w:rPr>
          <w:sz w:val="22"/>
          <w:szCs w:val="22"/>
        </w:rPr>
        <w:t>с</w:t>
      </w:r>
      <w:r w:rsidRPr="00CA2FDA">
        <w:rPr>
          <w:sz w:val="22"/>
          <w:szCs w:val="22"/>
        </w:rPr>
        <w:t>ообща</w:t>
      </w:r>
      <w:r>
        <w:rPr>
          <w:sz w:val="22"/>
          <w:szCs w:val="22"/>
        </w:rPr>
        <w:t>ю контактный телефон ___________________________ .</w:t>
      </w:r>
    </w:p>
    <w:p w:rsidR="00AF36B9" w:rsidRDefault="00AF36B9" w:rsidP="00AF36B9">
      <w:pPr>
        <w:pStyle w:val="33"/>
        <w:tabs>
          <w:tab w:val="left" w:pos="851"/>
        </w:tabs>
        <w:spacing w:after="0"/>
        <w:rPr>
          <w:sz w:val="22"/>
          <w:szCs w:val="22"/>
        </w:rPr>
      </w:pPr>
      <w:r w:rsidRPr="00C828DF">
        <w:rPr>
          <w:sz w:val="22"/>
          <w:szCs w:val="22"/>
        </w:rPr>
        <w:t>8. Корреспонденцию про</w:t>
      </w:r>
      <w:r>
        <w:rPr>
          <w:sz w:val="22"/>
          <w:szCs w:val="22"/>
        </w:rPr>
        <w:t>шу</w:t>
      </w:r>
      <w:r w:rsidRPr="00C828DF">
        <w:rPr>
          <w:sz w:val="22"/>
          <w:szCs w:val="22"/>
        </w:rPr>
        <w:t xml:space="preserve"> направлять по адресу: _____________</w:t>
      </w:r>
      <w:r>
        <w:rPr>
          <w:sz w:val="22"/>
          <w:szCs w:val="22"/>
        </w:rPr>
        <w:t>_____________________</w:t>
      </w:r>
      <w:r w:rsidRPr="00C828DF">
        <w:rPr>
          <w:sz w:val="22"/>
          <w:szCs w:val="22"/>
        </w:rPr>
        <w:t xml:space="preserve"> .</w:t>
      </w:r>
    </w:p>
    <w:p w:rsidR="00AF36B9" w:rsidRPr="008C7DDC" w:rsidRDefault="00AF36B9" w:rsidP="00AF36B9">
      <w:pPr>
        <w:jc w:val="both"/>
        <w:rPr>
          <w:sz w:val="22"/>
          <w:szCs w:val="22"/>
        </w:rPr>
      </w:pPr>
      <w:r>
        <w:rPr>
          <w:sz w:val="22"/>
          <w:szCs w:val="22"/>
        </w:rPr>
        <w:t xml:space="preserve">9. </w:t>
      </w:r>
      <w:proofErr w:type="gramStart"/>
      <w:r w:rsidRPr="008C7DDC">
        <w:rPr>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w:t>
      </w:r>
      <w:proofErr w:type="gramEnd"/>
      <w:r w:rsidRPr="008C7DDC">
        <w:rPr>
          <w:sz w:val="22"/>
          <w:szCs w:val="22"/>
        </w:rPr>
        <w:t xml:space="preserve"> Срок обработки персональных данных: с момента получения персональных данных до достижения целей обработки или до утраты необходимости в этой цели. Согласие на обработку персональных данных может быть отозвано на основании письменного заявления в произвольной форме.</w:t>
      </w:r>
    </w:p>
    <w:p w:rsidR="00AF36B9" w:rsidRPr="00C828DF" w:rsidRDefault="00AF36B9" w:rsidP="00AF36B9">
      <w:pPr>
        <w:pStyle w:val="33"/>
        <w:tabs>
          <w:tab w:val="left" w:pos="851"/>
        </w:tabs>
        <w:spacing w:after="0"/>
        <w:rPr>
          <w:sz w:val="22"/>
          <w:szCs w:val="22"/>
        </w:rPr>
      </w:pPr>
      <w:r>
        <w:rPr>
          <w:sz w:val="22"/>
          <w:szCs w:val="22"/>
        </w:rPr>
        <w:t>10</w:t>
      </w:r>
      <w:r w:rsidRPr="00C828DF">
        <w:rPr>
          <w:sz w:val="22"/>
          <w:szCs w:val="22"/>
        </w:rPr>
        <w:t xml:space="preserve">. К настоящей заявке прилагаются документы в количестве _____ шт., согласно описи, являющиеся неотъемлемой частью настоящей заявки. </w:t>
      </w:r>
    </w:p>
    <w:p w:rsidR="00AF36B9" w:rsidRDefault="00AF36B9" w:rsidP="00AF36B9">
      <w:pPr>
        <w:tabs>
          <w:tab w:val="left" w:pos="851"/>
        </w:tabs>
        <w:rPr>
          <w:b/>
          <w:sz w:val="22"/>
          <w:szCs w:val="22"/>
        </w:rPr>
      </w:pPr>
    </w:p>
    <w:p w:rsidR="00AF36B9" w:rsidRDefault="00AF36B9" w:rsidP="00AF36B9">
      <w:pPr>
        <w:tabs>
          <w:tab w:val="left" w:pos="851"/>
        </w:tabs>
        <w:rPr>
          <w:b/>
          <w:sz w:val="22"/>
          <w:szCs w:val="22"/>
        </w:rPr>
      </w:pPr>
    </w:p>
    <w:p w:rsidR="00AF36B9" w:rsidRPr="0066579C" w:rsidRDefault="00AF36B9" w:rsidP="00AF36B9">
      <w:pPr>
        <w:tabs>
          <w:tab w:val="left" w:pos="851"/>
        </w:tabs>
        <w:rPr>
          <w:b/>
          <w:sz w:val="22"/>
          <w:szCs w:val="22"/>
        </w:rPr>
      </w:pPr>
      <w:r>
        <w:rPr>
          <w:b/>
          <w:sz w:val="22"/>
          <w:szCs w:val="22"/>
        </w:rPr>
        <w:t xml:space="preserve">Подпись </w:t>
      </w:r>
      <w:r w:rsidRPr="0066579C">
        <w:rPr>
          <w:b/>
          <w:sz w:val="22"/>
          <w:szCs w:val="22"/>
        </w:rPr>
        <w:t>Заявител</w:t>
      </w:r>
      <w:r>
        <w:rPr>
          <w:b/>
          <w:sz w:val="22"/>
          <w:szCs w:val="22"/>
        </w:rPr>
        <w:t>я</w:t>
      </w:r>
      <w:r w:rsidRPr="0066579C">
        <w:rPr>
          <w:b/>
          <w:sz w:val="22"/>
          <w:szCs w:val="22"/>
        </w:rPr>
        <w:t xml:space="preserve">                                                                                          </w:t>
      </w:r>
    </w:p>
    <w:p w:rsidR="00AF36B9" w:rsidRPr="0066579C" w:rsidRDefault="00AF36B9" w:rsidP="00AF36B9">
      <w:pPr>
        <w:tabs>
          <w:tab w:val="left" w:pos="851"/>
        </w:tabs>
        <w:rPr>
          <w:sz w:val="22"/>
          <w:szCs w:val="22"/>
        </w:rPr>
      </w:pPr>
      <w:r w:rsidRPr="0066579C">
        <w:rPr>
          <w:b/>
          <w:sz w:val="22"/>
          <w:szCs w:val="22"/>
        </w:rPr>
        <w:t>(уполномоченн</w:t>
      </w:r>
      <w:r>
        <w:rPr>
          <w:b/>
          <w:sz w:val="22"/>
          <w:szCs w:val="22"/>
        </w:rPr>
        <w:t>ого</w:t>
      </w:r>
      <w:r w:rsidRPr="0066579C">
        <w:rPr>
          <w:b/>
          <w:sz w:val="22"/>
          <w:szCs w:val="22"/>
        </w:rPr>
        <w:t xml:space="preserve"> представител</w:t>
      </w:r>
      <w:r>
        <w:rPr>
          <w:b/>
          <w:sz w:val="22"/>
          <w:szCs w:val="22"/>
        </w:rPr>
        <w:t>я</w:t>
      </w:r>
      <w:r w:rsidRPr="0066579C">
        <w:rPr>
          <w:b/>
          <w:sz w:val="22"/>
          <w:szCs w:val="22"/>
        </w:rPr>
        <w:t>)</w:t>
      </w:r>
      <w:r w:rsidRPr="0066579C">
        <w:rPr>
          <w:b/>
          <w:sz w:val="22"/>
          <w:szCs w:val="22"/>
        </w:rPr>
        <w:tab/>
      </w:r>
      <w:r>
        <w:rPr>
          <w:b/>
          <w:sz w:val="22"/>
          <w:szCs w:val="22"/>
        </w:rPr>
        <w:t>_________________  __________________________</w:t>
      </w:r>
    </w:p>
    <w:p w:rsidR="00AF36B9" w:rsidRPr="0066579C" w:rsidRDefault="00AF36B9" w:rsidP="00AF36B9">
      <w:pPr>
        <w:tabs>
          <w:tab w:val="left" w:pos="851"/>
        </w:tabs>
        <w:rPr>
          <w:i/>
          <w:sz w:val="22"/>
          <w:szCs w:val="22"/>
        </w:rPr>
      </w:pPr>
      <w:r w:rsidRPr="0066579C">
        <w:rPr>
          <w:i/>
          <w:sz w:val="22"/>
          <w:szCs w:val="22"/>
        </w:rPr>
        <w:t xml:space="preserve">                                                                        (подпись)</w:t>
      </w:r>
      <w:r w:rsidRPr="0066579C">
        <w:rPr>
          <w:i/>
          <w:sz w:val="22"/>
          <w:szCs w:val="22"/>
        </w:rPr>
        <w:tab/>
      </w:r>
      <w:r w:rsidRPr="0066579C">
        <w:rPr>
          <w:i/>
          <w:sz w:val="22"/>
          <w:szCs w:val="22"/>
        </w:rPr>
        <w:tab/>
        <w:t xml:space="preserve">                (Ф.И.О.)</w:t>
      </w:r>
    </w:p>
    <w:p w:rsidR="00AF36B9" w:rsidRPr="0066579C" w:rsidRDefault="00AF36B9" w:rsidP="00AF36B9">
      <w:pPr>
        <w:tabs>
          <w:tab w:val="left" w:pos="851"/>
        </w:tabs>
        <w:rPr>
          <w:sz w:val="22"/>
          <w:szCs w:val="22"/>
          <w:vertAlign w:val="superscript"/>
        </w:rPr>
      </w:pPr>
      <w:r w:rsidRPr="0066579C">
        <w:rPr>
          <w:sz w:val="22"/>
          <w:szCs w:val="22"/>
        </w:rPr>
        <w:t xml:space="preserve">                                                      </w:t>
      </w:r>
    </w:p>
    <w:p w:rsidR="00AF36B9" w:rsidRPr="002E3BB7" w:rsidRDefault="00AF36B9" w:rsidP="00AF36B9">
      <w:pPr>
        <w:pStyle w:val="3"/>
        <w:pageBreakBefore/>
        <w:tabs>
          <w:tab w:val="left" w:pos="851"/>
        </w:tabs>
        <w:spacing w:before="0" w:after="0"/>
        <w:ind w:firstLine="284"/>
        <w:jc w:val="center"/>
        <w:rPr>
          <w:rFonts w:ascii="Times New Roman" w:hAnsi="Times New Roman"/>
          <w:sz w:val="24"/>
          <w:szCs w:val="24"/>
        </w:rPr>
      </w:pPr>
      <w:bookmarkStart w:id="84" w:name="_Toc123405444"/>
      <w:bookmarkStart w:id="85" w:name="_Toc162435127"/>
      <w:bookmarkStart w:id="86" w:name="_Toc228163574"/>
      <w:bookmarkStart w:id="87" w:name="_Toc256693831"/>
      <w:r>
        <w:rPr>
          <w:rFonts w:ascii="Times New Roman" w:hAnsi="Times New Roman"/>
          <w:sz w:val="24"/>
          <w:szCs w:val="24"/>
        </w:rPr>
        <w:lastRenderedPageBreak/>
        <w:t xml:space="preserve">                                                                                                                 ФОРМА 2.                                                                                                                </w:t>
      </w:r>
      <w:r w:rsidRPr="002E3BB7">
        <w:rPr>
          <w:rFonts w:ascii="Times New Roman" w:hAnsi="Times New Roman"/>
          <w:sz w:val="24"/>
          <w:szCs w:val="24"/>
        </w:rPr>
        <w:t>ДОВЕРЕННОСТ</w:t>
      </w:r>
      <w:r>
        <w:rPr>
          <w:rFonts w:ascii="Times New Roman" w:hAnsi="Times New Roman"/>
          <w:sz w:val="24"/>
          <w:szCs w:val="24"/>
        </w:rPr>
        <w:t>Ь</w:t>
      </w:r>
      <w:r w:rsidRPr="002E3BB7">
        <w:rPr>
          <w:rFonts w:ascii="Times New Roman" w:hAnsi="Times New Roman"/>
          <w:sz w:val="24"/>
          <w:szCs w:val="24"/>
        </w:rPr>
        <w:t xml:space="preserve"> НА УПОЛНОМОЧЕННОЕ ЛИЦО, ИМЕЮЩЕЕ ПРАВО ПОДПИСИ И ПРЕДСТАВЛЕНИЯ ИНТЕРЕСОВ </w:t>
      </w:r>
      <w:bookmarkEnd w:id="84"/>
      <w:bookmarkEnd w:id="85"/>
      <w:bookmarkEnd w:id="86"/>
      <w:bookmarkEnd w:id="87"/>
      <w:r w:rsidRPr="002E3BB7">
        <w:rPr>
          <w:rFonts w:ascii="Times New Roman" w:hAnsi="Times New Roman"/>
          <w:sz w:val="24"/>
          <w:szCs w:val="24"/>
        </w:rPr>
        <w:t>ЮРИДИЧЕСКОГО ЛИЦА</w:t>
      </w:r>
    </w:p>
    <w:p w:rsidR="00AF36B9" w:rsidRPr="000C1736" w:rsidRDefault="00AF36B9" w:rsidP="00AF36B9">
      <w:pPr>
        <w:tabs>
          <w:tab w:val="left" w:pos="851"/>
        </w:tabs>
        <w:ind w:firstLine="284"/>
        <w:jc w:val="center"/>
        <w:rPr>
          <w:sz w:val="28"/>
          <w:szCs w:val="28"/>
        </w:rPr>
      </w:pPr>
    </w:p>
    <w:p w:rsidR="00AF36B9" w:rsidRPr="003C2A20" w:rsidRDefault="00AF36B9" w:rsidP="00AF36B9">
      <w:pPr>
        <w:ind w:firstLine="284"/>
        <w:rPr>
          <w:rFonts w:ascii="Arial Narrow" w:hAnsi="Arial Narrow"/>
          <w:sz w:val="22"/>
          <w:szCs w:val="22"/>
        </w:rPr>
      </w:pPr>
    </w:p>
    <w:p w:rsidR="00AF36B9" w:rsidRPr="007B6EE9" w:rsidRDefault="00AF36B9" w:rsidP="00AF36B9">
      <w:pPr>
        <w:tabs>
          <w:tab w:val="left" w:pos="851"/>
        </w:tabs>
        <w:ind w:firstLine="284"/>
        <w:jc w:val="center"/>
        <w:rPr>
          <w:sz w:val="22"/>
        </w:rPr>
      </w:pPr>
      <w:bookmarkStart w:id="88" w:name="_Toc119343918"/>
      <w:r w:rsidRPr="007B6EE9">
        <w:rPr>
          <w:sz w:val="22"/>
        </w:rPr>
        <w:t>ДОВЕРЕННОСТЬ № ____</w:t>
      </w:r>
      <w:bookmarkEnd w:id="88"/>
    </w:p>
    <w:p w:rsidR="00AF36B9" w:rsidRPr="007B6EE9" w:rsidRDefault="00AF36B9" w:rsidP="00AF36B9">
      <w:pPr>
        <w:tabs>
          <w:tab w:val="left" w:pos="851"/>
        </w:tabs>
        <w:ind w:firstLine="284"/>
        <w:rPr>
          <w:sz w:val="22"/>
        </w:rPr>
      </w:pPr>
    </w:p>
    <w:p w:rsidR="00AF36B9" w:rsidRDefault="00AF36B9" w:rsidP="00AF36B9">
      <w:pPr>
        <w:tabs>
          <w:tab w:val="left" w:pos="851"/>
        </w:tabs>
        <w:rPr>
          <w:sz w:val="22"/>
          <w:szCs w:val="22"/>
        </w:rPr>
      </w:pPr>
      <w:r>
        <w:rPr>
          <w:sz w:val="22"/>
          <w:szCs w:val="22"/>
        </w:rPr>
        <w:t xml:space="preserve">   ______________</w:t>
      </w:r>
    </w:p>
    <w:p w:rsidR="00AF36B9" w:rsidRPr="001705E0" w:rsidRDefault="00AF36B9" w:rsidP="00AF36B9">
      <w:pPr>
        <w:tabs>
          <w:tab w:val="left" w:pos="851"/>
        </w:tabs>
        <w:rPr>
          <w:sz w:val="16"/>
          <w:szCs w:val="16"/>
        </w:rPr>
      </w:pPr>
      <w:r w:rsidRPr="001705E0">
        <w:rPr>
          <w:sz w:val="16"/>
          <w:szCs w:val="16"/>
        </w:rPr>
        <w:t xml:space="preserve">  </w:t>
      </w:r>
      <w:r>
        <w:rPr>
          <w:sz w:val="16"/>
          <w:szCs w:val="16"/>
        </w:rPr>
        <w:t xml:space="preserve">    </w:t>
      </w:r>
      <w:r w:rsidRPr="001705E0">
        <w:rPr>
          <w:sz w:val="16"/>
          <w:szCs w:val="16"/>
        </w:rPr>
        <w:t>(место составления)</w:t>
      </w:r>
    </w:p>
    <w:p w:rsidR="00AF36B9" w:rsidRPr="003D6BCF" w:rsidRDefault="00AF36B9" w:rsidP="00AF36B9">
      <w:pPr>
        <w:tabs>
          <w:tab w:val="left" w:pos="851"/>
        </w:tabs>
        <w:rPr>
          <w:sz w:val="22"/>
          <w:szCs w:val="22"/>
        </w:rPr>
      </w:pPr>
      <w:r w:rsidRPr="003D6BCF">
        <w:rPr>
          <w:sz w:val="22"/>
          <w:szCs w:val="22"/>
        </w:rPr>
        <w:t xml:space="preserve"> _________________________________________________________________________________</w:t>
      </w:r>
    </w:p>
    <w:p w:rsidR="00AF36B9" w:rsidRPr="003D6BCF" w:rsidRDefault="00AF36B9" w:rsidP="00AF36B9">
      <w:pPr>
        <w:tabs>
          <w:tab w:val="left" w:pos="851"/>
        </w:tabs>
        <w:ind w:firstLine="284"/>
        <w:jc w:val="center"/>
        <w:rPr>
          <w:i/>
          <w:sz w:val="18"/>
          <w:szCs w:val="18"/>
        </w:rPr>
      </w:pPr>
      <w:r w:rsidRPr="003D6BCF">
        <w:rPr>
          <w:i/>
          <w:sz w:val="18"/>
          <w:szCs w:val="18"/>
        </w:rPr>
        <w:t>(прописью число, месяц и год выдачи доверенности)</w:t>
      </w:r>
    </w:p>
    <w:p w:rsidR="00AF36B9" w:rsidRPr="003D6BCF" w:rsidRDefault="00AF36B9" w:rsidP="00AF36B9">
      <w:pPr>
        <w:tabs>
          <w:tab w:val="left" w:pos="851"/>
        </w:tabs>
        <w:ind w:firstLine="284"/>
        <w:rPr>
          <w:sz w:val="22"/>
          <w:szCs w:val="22"/>
        </w:rPr>
      </w:pPr>
    </w:p>
    <w:p w:rsidR="00AF36B9" w:rsidRPr="003D6BCF" w:rsidRDefault="00AF36B9" w:rsidP="00AF36B9">
      <w:pPr>
        <w:rPr>
          <w:sz w:val="22"/>
          <w:szCs w:val="22"/>
        </w:rPr>
      </w:pPr>
      <w:r w:rsidRPr="003D6BCF">
        <w:rPr>
          <w:sz w:val="22"/>
          <w:szCs w:val="22"/>
        </w:rPr>
        <w:t>Юридическое лицо</w:t>
      </w:r>
      <w:r>
        <w:rPr>
          <w:sz w:val="22"/>
          <w:szCs w:val="22"/>
        </w:rPr>
        <w:t xml:space="preserve">, </w:t>
      </w:r>
      <w:r w:rsidRPr="003D6BCF">
        <w:rPr>
          <w:sz w:val="22"/>
          <w:szCs w:val="22"/>
        </w:rPr>
        <w:t xml:space="preserve">подающее заявку на участие в конкурсе: </w:t>
      </w:r>
    </w:p>
    <w:p w:rsidR="00AF36B9" w:rsidRPr="003D6BCF" w:rsidRDefault="00AF36B9" w:rsidP="00AF36B9">
      <w:pPr>
        <w:rPr>
          <w:sz w:val="22"/>
          <w:szCs w:val="22"/>
        </w:rPr>
      </w:pPr>
    </w:p>
    <w:p w:rsidR="00AF36B9" w:rsidRPr="003D6BCF" w:rsidRDefault="00AF36B9" w:rsidP="00AF36B9">
      <w:pPr>
        <w:rPr>
          <w:sz w:val="22"/>
          <w:szCs w:val="22"/>
        </w:rPr>
      </w:pPr>
      <w:r w:rsidRPr="003D6BCF">
        <w:rPr>
          <w:sz w:val="22"/>
          <w:szCs w:val="22"/>
        </w:rPr>
        <w:t>____________________________________________________________________________________,</w:t>
      </w:r>
    </w:p>
    <w:p w:rsidR="00AF36B9" w:rsidRPr="002E3BB7" w:rsidRDefault="00AF36B9" w:rsidP="00AF36B9">
      <w:pPr>
        <w:ind w:firstLine="284"/>
        <w:jc w:val="center"/>
        <w:rPr>
          <w:i/>
          <w:sz w:val="20"/>
          <w:szCs w:val="20"/>
        </w:rPr>
      </w:pPr>
      <w:r w:rsidRPr="002E3BB7">
        <w:rPr>
          <w:i/>
          <w:sz w:val="20"/>
          <w:szCs w:val="20"/>
        </w:rPr>
        <w:t>(указывается фирменное наименование (наименование), сведения об организационно-правовой форме, о месте нахождения, ИНН, ОГРН,  почтовый адрес</w:t>
      </w:r>
      <w:r>
        <w:rPr>
          <w:i/>
          <w:sz w:val="20"/>
          <w:szCs w:val="20"/>
        </w:rPr>
        <w:t>)</w:t>
      </w:r>
    </w:p>
    <w:p w:rsidR="00AF36B9" w:rsidRPr="003D6BCF" w:rsidRDefault="00AF36B9" w:rsidP="00AF36B9">
      <w:pPr>
        <w:tabs>
          <w:tab w:val="left" w:pos="851"/>
        </w:tabs>
        <w:rPr>
          <w:sz w:val="22"/>
          <w:szCs w:val="18"/>
        </w:rPr>
      </w:pPr>
      <w:r w:rsidRPr="003D6BCF">
        <w:rPr>
          <w:sz w:val="22"/>
          <w:szCs w:val="22"/>
        </w:rPr>
        <w:t>в лице ______________________________________________________________________________,</w:t>
      </w:r>
      <w:r w:rsidRPr="003D6BCF">
        <w:rPr>
          <w:sz w:val="22"/>
          <w:szCs w:val="18"/>
        </w:rPr>
        <w:t xml:space="preserve">                                                            </w:t>
      </w:r>
    </w:p>
    <w:p w:rsidR="00AF36B9" w:rsidRPr="002E3BB7" w:rsidRDefault="00AF36B9" w:rsidP="00AF36B9">
      <w:pPr>
        <w:tabs>
          <w:tab w:val="left" w:pos="851"/>
        </w:tabs>
        <w:rPr>
          <w:i/>
          <w:sz w:val="20"/>
          <w:szCs w:val="20"/>
        </w:rPr>
      </w:pPr>
      <w:r w:rsidRPr="002E3BB7">
        <w:rPr>
          <w:i/>
          <w:sz w:val="20"/>
          <w:szCs w:val="20"/>
        </w:rPr>
        <w:t xml:space="preserve">                                                (наименование должности, фамилия, имя, отчество)</w:t>
      </w:r>
    </w:p>
    <w:p w:rsidR="00AF36B9" w:rsidRPr="003D6BCF" w:rsidRDefault="00AF36B9" w:rsidP="00AF36B9">
      <w:pPr>
        <w:tabs>
          <w:tab w:val="left" w:pos="851"/>
        </w:tabs>
        <w:rPr>
          <w:sz w:val="22"/>
          <w:szCs w:val="22"/>
        </w:rPr>
      </w:pPr>
      <w:r w:rsidRPr="003D6BCF">
        <w:rPr>
          <w:sz w:val="22"/>
          <w:szCs w:val="22"/>
        </w:rPr>
        <w:t>доверяет ____________________________________________________________________________,</w:t>
      </w:r>
    </w:p>
    <w:p w:rsidR="00AF36B9" w:rsidRPr="002E3BB7" w:rsidRDefault="00AF36B9" w:rsidP="00AF36B9">
      <w:pPr>
        <w:tabs>
          <w:tab w:val="left" w:pos="851"/>
        </w:tabs>
        <w:ind w:firstLine="284"/>
        <w:jc w:val="center"/>
        <w:rPr>
          <w:i/>
          <w:sz w:val="20"/>
          <w:szCs w:val="20"/>
        </w:rPr>
      </w:pPr>
      <w:r w:rsidRPr="002E3BB7">
        <w:rPr>
          <w:i/>
          <w:sz w:val="20"/>
          <w:szCs w:val="20"/>
        </w:rPr>
        <w:t>(фамилия, имя, отчество, должность)</w:t>
      </w:r>
    </w:p>
    <w:p w:rsidR="00AF36B9" w:rsidRPr="003D6BCF" w:rsidRDefault="00AF36B9" w:rsidP="00AF36B9">
      <w:pPr>
        <w:rPr>
          <w:sz w:val="22"/>
        </w:rPr>
      </w:pPr>
      <w:r w:rsidRPr="003D6BCF">
        <w:rPr>
          <w:sz w:val="22"/>
        </w:rPr>
        <w:t xml:space="preserve">паспорт серии ____ №______ выдан ___________________________________________________ ___________________________ «___» _________, код подразделения ________________________, </w:t>
      </w:r>
    </w:p>
    <w:p w:rsidR="00AF36B9" w:rsidRPr="003D6BCF" w:rsidRDefault="00AF36B9" w:rsidP="00AF36B9">
      <w:pPr>
        <w:rPr>
          <w:sz w:val="22"/>
        </w:rPr>
      </w:pPr>
      <w:r w:rsidRPr="003D6BCF">
        <w:rPr>
          <w:sz w:val="22"/>
        </w:rPr>
        <w:t>представлять интересы ________________________________________________________________</w:t>
      </w:r>
    </w:p>
    <w:p w:rsidR="00AF36B9" w:rsidRPr="002E3BB7" w:rsidRDefault="00AF36B9" w:rsidP="00AF36B9">
      <w:pPr>
        <w:pStyle w:val="a6"/>
        <w:spacing w:after="0"/>
        <w:rPr>
          <w:i/>
          <w:sz w:val="20"/>
          <w:szCs w:val="20"/>
        </w:rPr>
      </w:pPr>
      <w:r w:rsidRPr="002E3BB7">
        <w:rPr>
          <w:sz w:val="20"/>
          <w:szCs w:val="20"/>
        </w:rPr>
        <w:t xml:space="preserve">                                                                      </w:t>
      </w:r>
      <w:r w:rsidRPr="002E3BB7">
        <w:rPr>
          <w:i/>
          <w:sz w:val="20"/>
          <w:szCs w:val="20"/>
        </w:rPr>
        <w:t>(наименование юридического лица)</w:t>
      </w:r>
    </w:p>
    <w:p w:rsidR="00AF36B9" w:rsidRPr="003D6BCF" w:rsidRDefault="00AF36B9" w:rsidP="00AF36B9">
      <w:pPr>
        <w:pStyle w:val="a6"/>
        <w:spacing w:after="0"/>
        <w:rPr>
          <w:sz w:val="22"/>
          <w:szCs w:val="22"/>
        </w:rPr>
      </w:pPr>
      <w:r w:rsidRPr="003D6BCF">
        <w:rPr>
          <w:sz w:val="22"/>
          <w:szCs w:val="22"/>
        </w:rPr>
        <w:t>на конкурсе</w:t>
      </w:r>
      <w:r w:rsidRPr="003D6BCF">
        <w:t xml:space="preserve"> </w:t>
      </w:r>
      <w:r>
        <w:rPr>
          <w:sz w:val="22"/>
          <w:szCs w:val="22"/>
        </w:rPr>
        <w:t>на</w:t>
      </w:r>
      <w:r w:rsidRPr="003D6BCF">
        <w:rPr>
          <w:sz w:val="22"/>
          <w:szCs w:val="22"/>
        </w:rPr>
        <w:t xml:space="preserve">  прав</w:t>
      </w:r>
      <w:r>
        <w:rPr>
          <w:sz w:val="22"/>
          <w:szCs w:val="22"/>
        </w:rPr>
        <w:t>о</w:t>
      </w:r>
      <w:r w:rsidRPr="003D6BCF">
        <w:rPr>
          <w:sz w:val="22"/>
          <w:szCs w:val="22"/>
        </w:rPr>
        <w:t xml:space="preserve">  заключени</w:t>
      </w:r>
      <w:r>
        <w:rPr>
          <w:sz w:val="22"/>
          <w:szCs w:val="22"/>
        </w:rPr>
        <w:t>я</w:t>
      </w:r>
      <w:r w:rsidRPr="003D6BCF">
        <w:rPr>
          <w:sz w:val="22"/>
          <w:szCs w:val="22"/>
        </w:rPr>
        <w:t xml:space="preserve"> договора на установку и эксплуатацию рекламной конструкции на земельном участке, реестровый  номер торгов №   </w:t>
      </w:r>
    </w:p>
    <w:p w:rsidR="00AF36B9" w:rsidRPr="003D6BCF" w:rsidRDefault="00AF36B9" w:rsidP="00AF36B9">
      <w:pPr>
        <w:pStyle w:val="a6"/>
        <w:spacing w:after="0"/>
        <w:rPr>
          <w:sz w:val="22"/>
          <w:szCs w:val="22"/>
        </w:rPr>
      </w:pPr>
      <w:r>
        <w:rPr>
          <w:sz w:val="22"/>
          <w:szCs w:val="22"/>
        </w:rPr>
        <w:t xml:space="preserve">_____________________________________________________________________________________     </w:t>
      </w:r>
      <w:r w:rsidRPr="003D6BCF">
        <w:rPr>
          <w:sz w:val="22"/>
          <w:szCs w:val="22"/>
        </w:rPr>
        <w:t>__________________________________________________________________________________________________________________________________________________________________________</w:t>
      </w:r>
    </w:p>
    <w:p w:rsidR="00AF36B9" w:rsidRPr="002E3BB7" w:rsidRDefault="00AF36B9" w:rsidP="00AF36B9">
      <w:pPr>
        <w:pStyle w:val="a6"/>
        <w:spacing w:after="0"/>
        <w:jc w:val="center"/>
        <w:rPr>
          <w:i/>
          <w:sz w:val="20"/>
          <w:szCs w:val="20"/>
        </w:rPr>
      </w:pPr>
      <w:r w:rsidRPr="003D6BCF">
        <w:rPr>
          <w:i/>
        </w:rPr>
        <w:t xml:space="preserve"> </w:t>
      </w:r>
      <w:r w:rsidRPr="002E3BB7">
        <w:rPr>
          <w:i/>
          <w:sz w:val="20"/>
          <w:szCs w:val="20"/>
        </w:rPr>
        <w:t>(наименование объекта и  его местонахождение)</w:t>
      </w:r>
    </w:p>
    <w:p w:rsidR="00AF36B9" w:rsidRPr="003D6BCF" w:rsidRDefault="00AF36B9" w:rsidP="00AF36B9">
      <w:pPr>
        <w:pStyle w:val="a6"/>
        <w:spacing w:after="0"/>
        <w:rPr>
          <w:sz w:val="22"/>
          <w:szCs w:val="22"/>
        </w:rPr>
      </w:pPr>
      <w:r w:rsidRPr="003D6BCF">
        <w:rPr>
          <w:sz w:val="22"/>
          <w:szCs w:val="22"/>
        </w:rPr>
        <w:t>В целях выполнения данного поручения он уполномочен представлять Организатору конкурса, необходимые документы, подписывать и получать от имени организации –  доверителя все документы, связанные с его исполнением.</w:t>
      </w:r>
    </w:p>
    <w:p w:rsidR="00AF36B9" w:rsidRPr="003D6BCF" w:rsidRDefault="00AF36B9" w:rsidP="00AF36B9">
      <w:pPr>
        <w:pStyle w:val="a6"/>
        <w:spacing w:after="0"/>
        <w:rPr>
          <w:sz w:val="22"/>
          <w:szCs w:val="22"/>
        </w:rPr>
      </w:pPr>
    </w:p>
    <w:p w:rsidR="00AF36B9" w:rsidRPr="003D6BCF" w:rsidRDefault="00AF36B9" w:rsidP="00AF36B9">
      <w:pPr>
        <w:pStyle w:val="a6"/>
        <w:spacing w:after="0"/>
        <w:ind w:firstLine="708"/>
        <w:rPr>
          <w:sz w:val="22"/>
          <w:szCs w:val="22"/>
        </w:rPr>
      </w:pPr>
      <w:r w:rsidRPr="003D6BCF">
        <w:rPr>
          <w:sz w:val="22"/>
          <w:szCs w:val="22"/>
        </w:rPr>
        <w:t>__________________________</w:t>
      </w:r>
      <w:r w:rsidRPr="003D6BCF">
        <w:rPr>
          <w:sz w:val="22"/>
          <w:szCs w:val="22"/>
        </w:rPr>
        <w:tab/>
        <w:t xml:space="preserve"> _____________________________ </w:t>
      </w:r>
      <w:r>
        <w:rPr>
          <w:sz w:val="22"/>
          <w:szCs w:val="22"/>
        </w:rPr>
        <w:t xml:space="preserve">  </w:t>
      </w:r>
      <w:r w:rsidRPr="003D6BCF">
        <w:rPr>
          <w:sz w:val="22"/>
          <w:szCs w:val="22"/>
        </w:rPr>
        <w:t>удостоверяем.</w:t>
      </w:r>
    </w:p>
    <w:p w:rsidR="00AF36B9" w:rsidRPr="002E3BB7" w:rsidRDefault="00AF36B9" w:rsidP="00AF36B9">
      <w:pPr>
        <w:pStyle w:val="a6"/>
        <w:spacing w:after="0"/>
        <w:rPr>
          <w:i/>
          <w:sz w:val="20"/>
          <w:szCs w:val="20"/>
        </w:rPr>
      </w:pPr>
      <w:r w:rsidRPr="002E3BB7">
        <w:rPr>
          <w:i/>
          <w:sz w:val="20"/>
          <w:szCs w:val="20"/>
        </w:rPr>
        <w:t xml:space="preserve">                       (Ф.И.О. </w:t>
      </w:r>
      <w:proofErr w:type="gramStart"/>
      <w:r w:rsidRPr="002E3BB7">
        <w:rPr>
          <w:i/>
          <w:sz w:val="20"/>
          <w:szCs w:val="20"/>
        </w:rPr>
        <w:t>удостоверяемого</w:t>
      </w:r>
      <w:proofErr w:type="gramEnd"/>
      <w:r w:rsidRPr="002E3BB7">
        <w:rPr>
          <w:i/>
          <w:sz w:val="20"/>
          <w:szCs w:val="20"/>
        </w:rPr>
        <w:t>)</w:t>
      </w:r>
      <w:r w:rsidRPr="002E3BB7">
        <w:rPr>
          <w:i/>
          <w:sz w:val="20"/>
          <w:szCs w:val="20"/>
        </w:rPr>
        <w:tab/>
        <w:t xml:space="preserve">                         (подпись удостоверяемого)</w:t>
      </w:r>
    </w:p>
    <w:p w:rsidR="00AF36B9" w:rsidRPr="003D6BCF" w:rsidRDefault="00AF36B9" w:rsidP="00AF36B9">
      <w:pPr>
        <w:pStyle w:val="a6"/>
        <w:spacing w:after="0"/>
        <w:rPr>
          <w:sz w:val="22"/>
          <w:szCs w:val="22"/>
        </w:rPr>
      </w:pPr>
    </w:p>
    <w:p w:rsidR="00AF36B9" w:rsidRPr="003D6BCF" w:rsidRDefault="00AF36B9" w:rsidP="00AF36B9">
      <w:pPr>
        <w:pStyle w:val="a6"/>
        <w:spacing w:after="0"/>
        <w:rPr>
          <w:sz w:val="22"/>
          <w:szCs w:val="22"/>
        </w:rPr>
      </w:pPr>
      <w:r w:rsidRPr="003D6BCF">
        <w:rPr>
          <w:sz w:val="22"/>
          <w:szCs w:val="22"/>
        </w:rPr>
        <w:t>Доверенность действительна до «____» ____________________ 20_____  г.</w:t>
      </w:r>
    </w:p>
    <w:p w:rsidR="00AF36B9" w:rsidRPr="003D6BCF" w:rsidRDefault="00AF36B9" w:rsidP="00AF36B9">
      <w:pPr>
        <w:pStyle w:val="a6"/>
        <w:spacing w:after="0"/>
        <w:rPr>
          <w:sz w:val="22"/>
          <w:szCs w:val="22"/>
        </w:rPr>
      </w:pPr>
    </w:p>
    <w:p w:rsidR="00AF36B9" w:rsidRPr="003D6BCF" w:rsidRDefault="00AF36B9" w:rsidP="00AF36B9">
      <w:pPr>
        <w:rPr>
          <w:sz w:val="22"/>
          <w:szCs w:val="22"/>
        </w:rPr>
      </w:pPr>
    </w:p>
    <w:p w:rsidR="00AF36B9" w:rsidRPr="003D6BCF" w:rsidRDefault="00AF36B9" w:rsidP="00AF36B9">
      <w:pPr>
        <w:rPr>
          <w:sz w:val="22"/>
          <w:szCs w:val="22"/>
        </w:rPr>
      </w:pPr>
    </w:p>
    <w:p w:rsidR="00AF36B9" w:rsidRPr="003D6BCF" w:rsidRDefault="00AF36B9" w:rsidP="00AF36B9">
      <w:pPr>
        <w:rPr>
          <w:sz w:val="22"/>
          <w:szCs w:val="22"/>
        </w:rPr>
      </w:pPr>
      <w:r w:rsidRPr="003D6BCF">
        <w:rPr>
          <w:sz w:val="22"/>
          <w:szCs w:val="22"/>
        </w:rPr>
        <w:t>Руководитель организации               __________________</w:t>
      </w:r>
      <w:r w:rsidRPr="003D6BCF">
        <w:rPr>
          <w:sz w:val="22"/>
          <w:szCs w:val="22"/>
        </w:rPr>
        <w:tab/>
        <w:t>__________________________</w:t>
      </w:r>
    </w:p>
    <w:p w:rsidR="00AF36B9" w:rsidRPr="003D6BCF" w:rsidRDefault="00AF36B9" w:rsidP="00AF36B9">
      <w:pPr>
        <w:ind w:firstLine="709"/>
        <w:rPr>
          <w:i/>
        </w:rPr>
      </w:pPr>
      <w:r w:rsidRPr="003D6BCF">
        <w:rPr>
          <w:i/>
        </w:rPr>
        <w:t xml:space="preserve">                                                                   (подпись)</w:t>
      </w:r>
      <w:r w:rsidRPr="003D6BCF">
        <w:rPr>
          <w:i/>
        </w:rPr>
        <w:tab/>
      </w:r>
      <w:r w:rsidRPr="003D6BCF">
        <w:rPr>
          <w:i/>
        </w:rPr>
        <w:tab/>
        <w:t xml:space="preserve">                         (Ф.И.О.)</w:t>
      </w:r>
    </w:p>
    <w:p w:rsidR="00AF36B9" w:rsidRPr="003D6BCF" w:rsidRDefault="00AF36B9" w:rsidP="00AF36B9">
      <w:pPr>
        <w:ind w:firstLine="709"/>
        <w:rPr>
          <w:sz w:val="22"/>
          <w:szCs w:val="22"/>
          <w:vertAlign w:val="superscript"/>
        </w:rPr>
      </w:pPr>
      <w:r w:rsidRPr="003D6BCF">
        <w:rPr>
          <w:sz w:val="22"/>
          <w:szCs w:val="22"/>
        </w:rPr>
        <w:t xml:space="preserve">                                           М.П.</w:t>
      </w:r>
    </w:p>
    <w:p w:rsidR="00AF36B9" w:rsidRPr="007B6EE9" w:rsidRDefault="00AF36B9" w:rsidP="00AF36B9">
      <w:pPr>
        <w:rPr>
          <w:sz w:val="22"/>
        </w:rPr>
      </w:pPr>
    </w:p>
    <w:p w:rsidR="00AF36B9" w:rsidRDefault="00AF36B9" w:rsidP="00AF36B9">
      <w:pPr>
        <w:rPr>
          <w:sz w:val="22"/>
        </w:rPr>
      </w:pPr>
    </w:p>
    <w:p w:rsidR="00AF36B9" w:rsidRDefault="00AF36B9" w:rsidP="00AF36B9">
      <w:pPr>
        <w:rPr>
          <w:sz w:val="22"/>
        </w:rPr>
      </w:pPr>
    </w:p>
    <w:p w:rsidR="00AF36B9" w:rsidRDefault="00AF36B9" w:rsidP="00AF36B9">
      <w:pPr>
        <w:rPr>
          <w:sz w:val="22"/>
        </w:rPr>
      </w:pPr>
    </w:p>
    <w:p w:rsidR="00AF36B9" w:rsidRDefault="00AF36B9" w:rsidP="00AF36B9">
      <w:pPr>
        <w:rPr>
          <w:sz w:val="22"/>
        </w:rPr>
      </w:pPr>
    </w:p>
    <w:p w:rsidR="00AF36B9" w:rsidRDefault="00AF36B9" w:rsidP="00AF36B9">
      <w:pPr>
        <w:rPr>
          <w:sz w:val="22"/>
        </w:rPr>
      </w:pPr>
    </w:p>
    <w:p w:rsidR="00AF36B9" w:rsidRDefault="00AF36B9" w:rsidP="00AF36B9">
      <w:pPr>
        <w:rPr>
          <w:sz w:val="22"/>
        </w:rPr>
      </w:pPr>
    </w:p>
    <w:p w:rsidR="00AF36B9" w:rsidRDefault="00AF36B9" w:rsidP="00AF36B9">
      <w:pPr>
        <w:rPr>
          <w:sz w:val="22"/>
        </w:rPr>
      </w:pPr>
    </w:p>
    <w:p w:rsidR="00AF36B9" w:rsidRDefault="00AF36B9" w:rsidP="00AF36B9">
      <w:pPr>
        <w:rPr>
          <w:sz w:val="22"/>
        </w:rPr>
      </w:pPr>
    </w:p>
    <w:p w:rsidR="00AF36B9" w:rsidRDefault="00AF36B9" w:rsidP="00AF36B9">
      <w:pPr>
        <w:rPr>
          <w:sz w:val="22"/>
        </w:rPr>
      </w:pPr>
    </w:p>
    <w:p w:rsidR="00AF36B9" w:rsidRDefault="00AF36B9" w:rsidP="00AF36B9">
      <w:pPr>
        <w:rPr>
          <w:sz w:val="22"/>
        </w:rPr>
      </w:pPr>
    </w:p>
    <w:p w:rsidR="00AF36B9" w:rsidRDefault="00AF36B9" w:rsidP="00AF36B9">
      <w:pPr>
        <w:jc w:val="right"/>
        <w:rPr>
          <w:b/>
          <w:sz w:val="28"/>
          <w:szCs w:val="28"/>
        </w:rPr>
      </w:pPr>
    </w:p>
    <w:p w:rsidR="00AF36B9" w:rsidRDefault="00AF36B9" w:rsidP="00AF36B9">
      <w:pPr>
        <w:jc w:val="right"/>
        <w:rPr>
          <w:b/>
          <w:sz w:val="28"/>
          <w:szCs w:val="28"/>
        </w:rPr>
      </w:pPr>
    </w:p>
    <w:p w:rsidR="00AF36B9" w:rsidRPr="001A0CB6" w:rsidRDefault="00AF36B9" w:rsidP="00AF36B9">
      <w:pPr>
        <w:jc w:val="right"/>
        <w:rPr>
          <w:b/>
          <w:sz w:val="28"/>
          <w:szCs w:val="28"/>
        </w:rPr>
      </w:pPr>
      <w:r w:rsidRPr="001A0CB6">
        <w:rPr>
          <w:b/>
          <w:sz w:val="28"/>
          <w:szCs w:val="28"/>
        </w:rPr>
        <w:lastRenderedPageBreak/>
        <w:t>ФОРМА 3</w:t>
      </w:r>
    </w:p>
    <w:p w:rsidR="00AF36B9" w:rsidRDefault="00AF36B9" w:rsidP="00AF36B9">
      <w:pPr>
        <w:rPr>
          <w:sz w:val="22"/>
        </w:rPr>
      </w:pPr>
    </w:p>
    <w:p w:rsidR="00AF36B9" w:rsidRDefault="00AF36B9" w:rsidP="00AF36B9">
      <w:pPr>
        <w:jc w:val="center"/>
        <w:rPr>
          <w:b/>
          <w:sz w:val="26"/>
          <w:szCs w:val="26"/>
        </w:rPr>
      </w:pPr>
      <w:r>
        <w:rPr>
          <w:b/>
          <w:sz w:val="26"/>
          <w:szCs w:val="26"/>
        </w:rPr>
        <w:t>ОПИСЬ ДОКУМЕНТОВ,</w:t>
      </w:r>
    </w:p>
    <w:p w:rsidR="00AF36B9" w:rsidRDefault="00AF36B9" w:rsidP="00AF36B9">
      <w:pPr>
        <w:jc w:val="center"/>
        <w:rPr>
          <w:b/>
          <w:sz w:val="28"/>
          <w:szCs w:val="28"/>
        </w:rPr>
      </w:pPr>
      <w:r>
        <w:rPr>
          <w:b/>
          <w:sz w:val="28"/>
          <w:szCs w:val="28"/>
        </w:rPr>
        <w:t xml:space="preserve">на право заключения договора на установку и эксплуатацию рекламной конструкции:  </w:t>
      </w:r>
    </w:p>
    <w:p w:rsidR="00AF36B9" w:rsidRDefault="00AF36B9" w:rsidP="00AF36B9">
      <w:pPr>
        <w:jc w:val="center"/>
        <w:rPr>
          <w:sz w:val="26"/>
          <w:szCs w:val="26"/>
        </w:rPr>
      </w:pPr>
      <w:proofErr w:type="gramStart"/>
      <w:r w:rsidRPr="00446694">
        <w:t xml:space="preserve">адрес (местонахождение) –  </w:t>
      </w:r>
      <w:r w:rsidRPr="00446694">
        <w:rPr>
          <w:lang w:eastAsia="en-US"/>
        </w:rPr>
        <w:t xml:space="preserve">Воронежская область, </w:t>
      </w:r>
      <w:proofErr w:type="spellStart"/>
      <w:r w:rsidRPr="00446694">
        <w:rPr>
          <w:lang w:eastAsia="en-US"/>
        </w:rPr>
        <w:t>Воробьевский</w:t>
      </w:r>
      <w:proofErr w:type="spellEnd"/>
      <w:r w:rsidRPr="00446694">
        <w:rPr>
          <w:lang w:eastAsia="en-US"/>
        </w:rPr>
        <w:t xml:space="preserve"> район, с. Воробьёвка, ул. Гоголя в 420 м. от д. № 18, по правой стороне автодороги «М «Дон» «Бутурлиновка – Воробьёвка – Калач» по направлению из  с. Воробьёвка в пос. «Первомайский»</w:t>
      </w:r>
      <w:proofErr w:type="gramEnd"/>
    </w:p>
    <w:p w:rsidR="00AF36B9" w:rsidRDefault="00AF36B9" w:rsidP="00AF36B9">
      <w:pPr>
        <w:jc w:val="both"/>
        <w:rPr>
          <w:sz w:val="26"/>
          <w:szCs w:val="26"/>
        </w:rPr>
      </w:pPr>
      <w:r>
        <w:rPr>
          <w:sz w:val="26"/>
          <w:szCs w:val="26"/>
        </w:rPr>
        <w:t>_______________________________________________________________________,</w:t>
      </w:r>
    </w:p>
    <w:p w:rsidR="00AF36B9" w:rsidRDefault="00AF36B9" w:rsidP="00AF36B9">
      <w:pPr>
        <w:jc w:val="center"/>
        <w:rPr>
          <w:sz w:val="22"/>
          <w:szCs w:val="22"/>
        </w:rPr>
      </w:pPr>
      <w:r>
        <w:rPr>
          <w:sz w:val="22"/>
          <w:szCs w:val="22"/>
        </w:rPr>
        <w:t>(наименование организации или Ф.И.О. физического лица (индивидуального предпринимателя) – участника конкурса)</w:t>
      </w:r>
    </w:p>
    <w:p w:rsidR="00AF36B9" w:rsidRDefault="00AF36B9" w:rsidP="00AF36B9">
      <w:pPr>
        <w:jc w:val="both"/>
        <w:rPr>
          <w:sz w:val="26"/>
          <w:szCs w:val="26"/>
        </w:rPr>
      </w:pPr>
    </w:p>
    <w:p w:rsidR="00AF36B9" w:rsidRDefault="00AF36B9" w:rsidP="00AF36B9">
      <w:pPr>
        <w:jc w:val="both"/>
        <w:rPr>
          <w:sz w:val="26"/>
          <w:szCs w:val="26"/>
        </w:rPr>
      </w:pPr>
      <w:r>
        <w:rPr>
          <w:sz w:val="26"/>
          <w:szCs w:val="26"/>
        </w:rPr>
        <w:t xml:space="preserve">подтверждает, что для участия в открытом конкурсе </w:t>
      </w:r>
      <w:proofErr w:type="gramStart"/>
      <w:r>
        <w:rPr>
          <w:sz w:val="26"/>
          <w:szCs w:val="26"/>
        </w:rPr>
        <w:t>на право на</w:t>
      </w:r>
      <w:proofErr w:type="gramEnd"/>
      <w:r>
        <w:rPr>
          <w:sz w:val="26"/>
          <w:szCs w:val="26"/>
        </w:rPr>
        <w:t xml:space="preserve"> заключения договора </w:t>
      </w:r>
      <w:r w:rsidRPr="001705E0">
        <w:rPr>
          <w:sz w:val="28"/>
          <w:szCs w:val="28"/>
        </w:rPr>
        <w:t xml:space="preserve">на установку и эксплуатацию рекламной конструкции на земельном участке, государственная собственность на который не разграничена, расположенном в границах </w:t>
      </w:r>
      <w:proofErr w:type="spellStart"/>
      <w:r w:rsidRPr="001705E0">
        <w:rPr>
          <w:sz w:val="28"/>
          <w:szCs w:val="28"/>
        </w:rPr>
        <w:t>Воробьёвского</w:t>
      </w:r>
      <w:proofErr w:type="spellEnd"/>
      <w:r w:rsidRPr="001705E0">
        <w:rPr>
          <w:sz w:val="28"/>
          <w:szCs w:val="28"/>
        </w:rPr>
        <w:t xml:space="preserve"> муниципального района</w:t>
      </w:r>
      <w:r>
        <w:rPr>
          <w:sz w:val="26"/>
          <w:szCs w:val="26"/>
        </w:rPr>
        <w:t>:</w:t>
      </w: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7377"/>
        <w:gridCol w:w="1411"/>
      </w:tblGrid>
      <w:tr w:rsidR="00AF36B9" w:rsidTr="00CF621D">
        <w:tc>
          <w:tcPr>
            <w:tcW w:w="567" w:type="dxa"/>
            <w:vAlign w:val="center"/>
          </w:tcPr>
          <w:p w:rsidR="00AF36B9" w:rsidRDefault="00AF36B9" w:rsidP="00CF621D">
            <w:pPr>
              <w:jc w:val="center"/>
              <w:rPr>
                <w:sz w:val="26"/>
                <w:szCs w:val="26"/>
              </w:rPr>
            </w:pPr>
            <w:r>
              <w:rPr>
                <w:sz w:val="26"/>
                <w:szCs w:val="26"/>
              </w:rPr>
              <w:t xml:space="preserve">№ </w:t>
            </w:r>
            <w:proofErr w:type="gramStart"/>
            <w:r>
              <w:rPr>
                <w:sz w:val="26"/>
                <w:szCs w:val="26"/>
              </w:rPr>
              <w:t>п</w:t>
            </w:r>
            <w:proofErr w:type="gramEnd"/>
            <w:r>
              <w:rPr>
                <w:sz w:val="26"/>
                <w:szCs w:val="26"/>
              </w:rPr>
              <w:t>/п</w:t>
            </w:r>
          </w:p>
        </w:tc>
        <w:tc>
          <w:tcPr>
            <w:tcW w:w="7377" w:type="dxa"/>
            <w:vAlign w:val="center"/>
          </w:tcPr>
          <w:p w:rsidR="00AF36B9" w:rsidRDefault="00AF36B9" w:rsidP="00CF621D">
            <w:pPr>
              <w:jc w:val="center"/>
              <w:rPr>
                <w:sz w:val="26"/>
                <w:szCs w:val="26"/>
              </w:rPr>
            </w:pPr>
            <w:r>
              <w:rPr>
                <w:sz w:val="26"/>
                <w:szCs w:val="26"/>
              </w:rPr>
              <w:t>Документ</w:t>
            </w:r>
          </w:p>
        </w:tc>
        <w:tc>
          <w:tcPr>
            <w:tcW w:w="1411" w:type="dxa"/>
            <w:vAlign w:val="center"/>
          </w:tcPr>
          <w:p w:rsidR="00AF36B9" w:rsidRDefault="00AF36B9" w:rsidP="00CF621D">
            <w:pPr>
              <w:jc w:val="center"/>
              <w:rPr>
                <w:sz w:val="26"/>
                <w:szCs w:val="26"/>
              </w:rPr>
            </w:pPr>
            <w:r>
              <w:rPr>
                <w:sz w:val="26"/>
                <w:szCs w:val="26"/>
              </w:rPr>
              <w:t>Кол-во листов</w:t>
            </w:r>
          </w:p>
        </w:tc>
      </w:tr>
      <w:tr w:rsidR="00AF36B9" w:rsidTr="00CF621D">
        <w:tc>
          <w:tcPr>
            <w:tcW w:w="567" w:type="dxa"/>
          </w:tcPr>
          <w:p w:rsidR="00AF36B9" w:rsidRDefault="00AF36B9" w:rsidP="00CF621D">
            <w:pPr>
              <w:jc w:val="both"/>
              <w:rPr>
                <w:sz w:val="26"/>
                <w:szCs w:val="26"/>
              </w:rPr>
            </w:pPr>
            <w:r>
              <w:rPr>
                <w:sz w:val="26"/>
                <w:szCs w:val="26"/>
              </w:rPr>
              <w:t>1</w:t>
            </w:r>
          </w:p>
        </w:tc>
        <w:tc>
          <w:tcPr>
            <w:tcW w:w="7377" w:type="dxa"/>
          </w:tcPr>
          <w:p w:rsidR="00AF36B9" w:rsidRDefault="00AF36B9" w:rsidP="00CF621D">
            <w:pPr>
              <w:jc w:val="both"/>
              <w:rPr>
                <w:sz w:val="26"/>
                <w:szCs w:val="26"/>
              </w:rPr>
            </w:pPr>
          </w:p>
        </w:tc>
        <w:tc>
          <w:tcPr>
            <w:tcW w:w="1411" w:type="dxa"/>
          </w:tcPr>
          <w:p w:rsidR="00AF36B9" w:rsidRDefault="00AF36B9" w:rsidP="00CF621D">
            <w:pPr>
              <w:jc w:val="both"/>
              <w:rPr>
                <w:sz w:val="26"/>
                <w:szCs w:val="26"/>
              </w:rPr>
            </w:pPr>
          </w:p>
        </w:tc>
      </w:tr>
      <w:tr w:rsidR="00AF36B9" w:rsidTr="00CF621D">
        <w:tc>
          <w:tcPr>
            <w:tcW w:w="567" w:type="dxa"/>
          </w:tcPr>
          <w:p w:rsidR="00AF36B9" w:rsidRDefault="00AF36B9" w:rsidP="00CF621D">
            <w:pPr>
              <w:jc w:val="both"/>
              <w:rPr>
                <w:sz w:val="26"/>
                <w:szCs w:val="26"/>
              </w:rPr>
            </w:pPr>
            <w:r>
              <w:rPr>
                <w:sz w:val="26"/>
                <w:szCs w:val="26"/>
              </w:rPr>
              <w:t>2</w:t>
            </w:r>
          </w:p>
        </w:tc>
        <w:tc>
          <w:tcPr>
            <w:tcW w:w="7377" w:type="dxa"/>
          </w:tcPr>
          <w:p w:rsidR="00AF36B9" w:rsidRDefault="00AF36B9" w:rsidP="00CF621D">
            <w:pPr>
              <w:jc w:val="both"/>
              <w:rPr>
                <w:sz w:val="26"/>
                <w:szCs w:val="26"/>
              </w:rPr>
            </w:pPr>
          </w:p>
        </w:tc>
        <w:tc>
          <w:tcPr>
            <w:tcW w:w="1411" w:type="dxa"/>
          </w:tcPr>
          <w:p w:rsidR="00AF36B9" w:rsidRDefault="00AF36B9" w:rsidP="00CF621D">
            <w:pPr>
              <w:jc w:val="both"/>
              <w:rPr>
                <w:sz w:val="26"/>
                <w:szCs w:val="26"/>
              </w:rPr>
            </w:pPr>
          </w:p>
        </w:tc>
      </w:tr>
      <w:tr w:rsidR="00AF36B9" w:rsidTr="00CF621D">
        <w:tc>
          <w:tcPr>
            <w:tcW w:w="567" w:type="dxa"/>
          </w:tcPr>
          <w:p w:rsidR="00AF36B9" w:rsidRDefault="00AF36B9" w:rsidP="00CF621D">
            <w:pPr>
              <w:jc w:val="both"/>
              <w:rPr>
                <w:sz w:val="26"/>
                <w:szCs w:val="26"/>
              </w:rPr>
            </w:pPr>
            <w:r>
              <w:rPr>
                <w:sz w:val="26"/>
                <w:szCs w:val="26"/>
              </w:rPr>
              <w:t>3</w:t>
            </w:r>
          </w:p>
        </w:tc>
        <w:tc>
          <w:tcPr>
            <w:tcW w:w="7377" w:type="dxa"/>
          </w:tcPr>
          <w:p w:rsidR="00AF36B9" w:rsidRDefault="00AF36B9" w:rsidP="00CF621D">
            <w:pPr>
              <w:jc w:val="both"/>
              <w:rPr>
                <w:sz w:val="26"/>
                <w:szCs w:val="26"/>
              </w:rPr>
            </w:pPr>
          </w:p>
        </w:tc>
        <w:tc>
          <w:tcPr>
            <w:tcW w:w="1411" w:type="dxa"/>
          </w:tcPr>
          <w:p w:rsidR="00AF36B9" w:rsidRDefault="00AF36B9" w:rsidP="00CF621D">
            <w:pPr>
              <w:jc w:val="both"/>
              <w:rPr>
                <w:sz w:val="26"/>
                <w:szCs w:val="26"/>
              </w:rPr>
            </w:pPr>
          </w:p>
        </w:tc>
      </w:tr>
      <w:tr w:rsidR="00AF36B9" w:rsidTr="00CF621D">
        <w:tc>
          <w:tcPr>
            <w:tcW w:w="567" w:type="dxa"/>
          </w:tcPr>
          <w:p w:rsidR="00AF36B9" w:rsidRDefault="00AF36B9" w:rsidP="00CF621D">
            <w:pPr>
              <w:jc w:val="both"/>
              <w:rPr>
                <w:sz w:val="26"/>
                <w:szCs w:val="26"/>
              </w:rPr>
            </w:pPr>
            <w:r>
              <w:rPr>
                <w:sz w:val="26"/>
                <w:szCs w:val="26"/>
              </w:rPr>
              <w:t>4</w:t>
            </w:r>
          </w:p>
        </w:tc>
        <w:tc>
          <w:tcPr>
            <w:tcW w:w="7377" w:type="dxa"/>
          </w:tcPr>
          <w:p w:rsidR="00AF36B9" w:rsidRDefault="00AF36B9" w:rsidP="00CF621D">
            <w:pPr>
              <w:jc w:val="both"/>
              <w:rPr>
                <w:sz w:val="26"/>
                <w:szCs w:val="26"/>
              </w:rPr>
            </w:pPr>
          </w:p>
        </w:tc>
        <w:tc>
          <w:tcPr>
            <w:tcW w:w="1411" w:type="dxa"/>
          </w:tcPr>
          <w:p w:rsidR="00AF36B9" w:rsidRDefault="00AF36B9" w:rsidP="00CF621D">
            <w:pPr>
              <w:jc w:val="both"/>
              <w:rPr>
                <w:sz w:val="26"/>
                <w:szCs w:val="26"/>
              </w:rPr>
            </w:pPr>
          </w:p>
        </w:tc>
      </w:tr>
      <w:tr w:rsidR="00AF36B9" w:rsidTr="00CF621D">
        <w:tc>
          <w:tcPr>
            <w:tcW w:w="567" w:type="dxa"/>
          </w:tcPr>
          <w:p w:rsidR="00AF36B9" w:rsidRDefault="00AF36B9" w:rsidP="00CF621D">
            <w:pPr>
              <w:jc w:val="both"/>
              <w:rPr>
                <w:sz w:val="26"/>
                <w:szCs w:val="26"/>
              </w:rPr>
            </w:pPr>
            <w:r>
              <w:rPr>
                <w:sz w:val="26"/>
                <w:szCs w:val="26"/>
              </w:rPr>
              <w:t>5</w:t>
            </w:r>
          </w:p>
        </w:tc>
        <w:tc>
          <w:tcPr>
            <w:tcW w:w="7377" w:type="dxa"/>
          </w:tcPr>
          <w:p w:rsidR="00AF36B9" w:rsidRDefault="00AF36B9" w:rsidP="00CF621D">
            <w:pPr>
              <w:jc w:val="both"/>
              <w:rPr>
                <w:sz w:val="26"/>
                <w:szCs w:val="26"/>
              </w:rPr>
            </w:pPr>
          </w:p>
        </w:tc>
        <w:tc>
          <w:tcPr>
            <w:tcW w:w="1411" w:type="dxa"/>
          </w:tcPr>
          <w:p w:rsidR="00AF36B9" w:rsidRDefault="00AF36B9" w:rsidP="00CF621D">
            <w:pPr>
              <w:jc w:val="both"/>
              <w:rPr>
                <w:sz w:val="26"/>
                <w:szCs w:val="26"/>
              </w:rPr>
            </w:pPr>
          </w:p>
        </w:tc>
      </w:tr>
      <w:tr w:rsidR="00AF36B9" w:rsidTr="00CF621D">
        <w:tc>
          <w:tcPr>
            <w:tcW w:w="567" w:type="dxa"/>
          </w:tcPr>
          <w:p w:rsidR="00AF36B9" w:rsidRDefault="00AF36B9" w:rsidP="00CF621D">
            <w:pPr>
              <w:jc w:val="both"/>
              <w:rPr>
                <w:sz w:val="26"/>
                <w:szCs w:val="26"/>
              </w:rPr>
            </w:pPr>
            <w:r>
              <w:rPr>
                <w:sz w:val="26"/>
                <w:szCs w:val="26"/>
              </w:rPr>
              <w:t>6</w:t>
            </w:r>
          </w:p>
        </w:tc>
        <w:tc>
          <w:tcPr>
            <w:tcW w:w="7377" w:type="dxa"/>
          </w:tcPr>
          <w:p w:rsidR="00AF36B9" w:rsidRDefault="00AF36B9" w:rsidP="00CF621D">
            <w:pPr>
              <w:jc w:val="both"/>
              <w:rPr>
                <w:sz w:val="26"/>
                <w:szCs w:val="26"/>
              </w:rPr>
            </w:pPr>
          </w:p>
        </w:tc>
        <w:tc>
          <w:tcPr>
            <w:tcW w:w="1411" w:type="dxa"/>
          </w:tcPr>
          <w:p w:rsidR="00AF36B9" w:rsidRDefault="00AF36B9" w:rsidP="00CF621D">
            <w:pPr>
              <w:jc w:val="both"/>
              <w:rPr>
                <w:sz w:val="26"/>
                <w:szCs w:val="26"/>
              </w:rPr>
            </w:pPr>
          </w:p>
        </w:tc>
      </w:tr>
      <w:tr w:rsidR="00AF36B9" w:rsidTr="00CF621D">
        <w:tc>
          <w:tcPr>
            <w:tcW w:w="567" w:type="dxa"/>
          </w:tcPr>
          <w:p w:rsidR="00AF36B9" w:rsidRDefault="00AF36B9" w:rsidP="00CF621D">
            <w:pPr>
              <w:jc w:val="both"/>
              <w:rPr>
                <w:sz w:val="26"/>
                <w:szCs w:val="26"/>
              </w:rPr>
            </w:pPr>
            <w:r>
              <w:rPr>
                <w:sz w:val="26"/>
                <w:szCs w:val="26"/>
              </w:rPr>
              <w:t>7</w:t>
            </w:r>
          </w:p>
        </w:tc>
        <w:tc>
          <w:tcPr>
            <w:tcW w:w="7377" w:type="dxa"/>
          </w:tcPr>
          <w:p w:rsidR="00AF36B9" w:rsidRDefault="00AF36B9" w:rsidP="00CF621D">
            <w:pPr>
              <w:jc w:val="both"/>
              <w:rPr>
                <w:sz w:val="26"/>
                <w:szCs w:val="26"/>
              </w:rPr>
            </w:pPr>
          </w:p>
        </w:tc>
        <w:tc>
          <w:tcPr>
            <w:tcW w:w="1411" w:type="dxa"/>
          </w:tcPr>
          <w:p w:rsidR="00AF36B9" w:rsidRDefault="00AF36B9" w:rsidP="00CF621D">
            <w:pPr>
              <w:jc w:val="both"/>
              <w:rPr>
                <w:sz w:val="26"/>
                <w:szCs w:val="26"/>
              </w:rPr>
            </w:pPr>
          </w:p>
        </w:tc>
      </w:tr>
      <w:tr w:rsidR="00AF36B9" w:rsidTr="00CF621D">
        <w:tc>
          <w:tcPr>
            <w:tcW w:w="567" w:type="dxa"/>
          </w:tcPr>
          <w:p w:rsidR="00AF36B9" w:rsidRDefault="00AF36B9" w:rsidP="00CF621D">
            <w:pPr>
              <w:jc w:val="both"/>
              <w:rPr>
                <w:sz w:val="26"/>
                <w:szCs w:val="26"/>
              </w:rPr>
            </w:pPr>
            <w:r>
              <w:rPr>
                <w:sz w:val="26"/>
                <w:szCs w:val="26"/>
              </w:rPr>
              <w:t>8</w:t>
            </w:r>
          </w:p>
        </w:tc>
        <w:tc>
          <w:tcPr>
            <w:tcW w:w="7377" w:type="dxa"/>
          </w:tcPr>
          <w:p w:rsidR="00AF36B9" w:rsidRDefault="00AF36B9" w:rsidP="00CF621D">
            <w:pPr>
              <w:jc w:val="both"/>
              <w:rPr>
                <w:sz w:val="26"/>
                <w:szCs w:val="26"/>
              </w:rPr>
            </w:pPr>
          </w:p>
        </w:tc>
        <w:tc>
          <w:tcPr>
            <w:tcW w:w="1411" w:type="dxa"/>
          </w:tcPr>
          <w:p w:rsidR="00AF36B9" w:rsidRDefault="00AF36B9" w:rsidP="00CF621D">
            <w:pPr>
              <w:jc w:val="both"/>
              <w:rPr>
                <w:sz w:val="26"/>
                <w:szCs w:val="26"/>
              </w:rPr>
            </w:pPr>
          </w:p>
        </w:tc>
      </w:tr>
      <w:tr w:rsidR="00AF36B9" w:rsidTr="00CF621D">
        <w:tc>
          <w:tcPr>
            <w:tcW w:w="567" w:type="dxa"/>
          </w:tcPr>
          <w:p w:rsidR="00AF36B9" w:rsidRDefault="00AF36B9" w:rsidP="00CF621D">
            <w:pPr>
              <w:jc w:val="both"/>
              <w:rPr>
                <w:sz w:val="26"/>
                <w:szCs w:val="26"/>
              </w:rPr>
            </w:pPr>
            <w:r>
              <w:rPr>
                <w:sz w:val="26"/>
                <w:szCs w:val="26"/>
              </w:rPr>
              <w:t>9</w:t>
            </w:r>
          </w:p>
        </w:tc>
        <w:tc>
          <w:tcPr>
            <w:tcW w:w="7377" w:type="dxa"/>
          </w:tcPr>
          <w:p w:rsidR="00AF36B9" w:rsidRDefault="00AF36B9" w:rsidP="00CF621D">
            <w:pPr>
              <w:jc w:val="both"/>
              <w:rPr>
                <w:sz w:val="26"/>
                <w:szCs w:val="26"/>
              </w:rPr>
            </w:pPr>
          </w:p>
        </w:tc>
        <w:tc>
          <w:tcPr>
            <w:tcW w:w="1411" w:type="dxa"/>
          </w:tcPr>
          <w:p w:rsidR="00AF36B9" w:rsidRDefault="00AF36B9" w:rsidP="00CF621D">
            <w:pPr>
              <w:jc w:val="both"/>
              <w:rPr>
                <w:sz w:val="26"/>
                <w:szCs w:val="26"/>
              </w:rPr>
            </w:pPr>
          </w:p>
        </w:tc>
      </w:tr>
      <w:tr w:rsidR="00AF36B9" w:rsidTr="00CF621D">
        <w:tc>
          <w:tcPr>
            <w:tcW w:w="567" w:type="dxa"/>
          </w:tcPr>
          <w:p w:rsidR="00AF36B9" w:rsidRDefault="00AF36B9" w:rsidP="00CF621D">
            <w:pPr>
              <w:jc w:val="both"/>
              <w:rPr>
                <w:sz w:val="26"/>
                <w:szCs w:val="26"/>
              </w:rPr>
            </w:pPr>
            <w:r>
              <w:rPr>
                <w:sz w:val="26"/>
                <w:szCs w:val="26"/>
              </w:rPr>
              <w:t>10</w:t>
            </w:r>
          </w:p>
        </w:tc>
        <w:tc>
          <w:tcPr>
            <w:tcW w:w="7377" w:type="dxa"/>
          </w:tcPr>
          <w:p w:rsidR="00AF36B9" w:rsidRDefault="00AF36B9" w:rsidP="00CF621D">
            <w:pPr>
              <w:jc w:val="both"/>
              <w:rPr>
                <w:sz w:val="26"/>
                <w:szCs w:val="26"/>
              </w:rPr>
            </w:pPr>
          </w:p>
        </w:tc>
        <w:tc>
          <w:tcPr>
            <w:tcW w:w="1411" w:type="dxa"/>
          </w:tcPr>
          <w:p w:rsidR="00AF36B9" w:rsidRDefault="00AF36B9" w:rsidP="00CF621D">
            <w:pPr>
              <w:jc w:val="both"/>
              <w:rPr>
                <w:sz w:val="26"/>
                <w:szCs w:val="26"/>
              </w:rPr>
            </w:pPr>
          </w:p>
        </w:tc>
      </w:tr>
    </w:tbl>
    <w:p w:rsidR="00AF36B9" w:rsidRDefault="00AF36B9" w:rsidP="00AF36B9">
      <w:pPr>
        <w:ind w:firstLine="709"/>
        <w:jc w:val="both"/>
        <w:rPr>
          <w:sz w:val="26"/>
          <w:szCs w:val="26"/>
        </w:rPr>
      </w:pPr>
    </w:p>
    <w:p w:rsidR="00AF36B9" w:rsidRDefault="00AF36B9" w:rsidP="00AF36B9">
      <w:pPr>
        <w:rPr>
          <w:sz w:val="22"/>
        </w:rPr>
      </w:pPr>
    </w:p>
    <w:p w:rsidR="00AF36B9" w:rsidRPr="007B6EE9" w:rsidRDefault="00AF36B9" w:rsidP="00AF36B9">
      <w:pPr>
        <w:rPr>
          <w:sz w:val="22"/>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spacing w:line="276" w:lineRule="auto"/>
        <w:ind w:left="-902" w:firstLine="540"/>
        <w:jc w:val="center"/>
        <w:rPr>
          <w:b/>
          <w:bCs/>
        </w:rPr>
      </w:pPr>
    </w:p>
    <w:p w:rsidR="00AF36B9" w:rsidRDefault="00AF36B9" w:rsidP="00AF36B9">
      <w:pPr>
        <w:pStyle w:val="afd"/>
        <w:spacing w:before="0" w:beforeAutospacing="0" w:after="0" w:afterAutospacing="0"/>
        <w:ind w:left="4820"/>
        <w:jc w:val="right"/>
        <w:rPr>
          <w:b/>
          <w:sz w:val="26"/>
          <w:szCs w:val="26"/>
        </w:rPr>
      </w:pPr>
      <w:r>
        <w:rPr>
          <w:b/>
          <w:sz w:val="26"/>
          <w:szCs w:val="26"/>
        </w:rPr>
        <w:lastRenderedPageBreak/>
        <w:t>ФОРМА 4</w:t>
      </w:r>
    </w:p>
    <w:p w:rsidR="00AF36B9" w:rsidRDefault="00AF36B9" w:rsidP="00AF36B9">
      <w:pPr>
        <w:pStyle w:val="afd"/>
        <w:spacing w:before="0" w:beforeAutospacing="0" w:after="0" w:afterAutospacing="0"/>
        <w:ind w:left="4820"/>
        <w:jc w:val="both"/>
        <w:rPr>
          <w:b/>
          <w:sz w:val="26"/>
          <w:szCs w:val="26"/>
        </w:rPr>
      </w:pPr>
      <w:r>
        <w:rPr>
          <w:b/>
          <w:sz w:val="26"/>
          <w:szCs w:val="26"/>
        </w:rPr>
        <w:t>Организатору конкурса:</w:t>
      </w:r>
    </w:p>
    <w:p w:rsidR="00AF36B9" w:rsidRDefault="00AF36B9" w:rsidP="00AF36B9">
      <w:pPr>
        <w:pStyle w:val="afd"/>
        <w:spacing w:before="0" w:beforeAutospacing="0" w:after="0" w:afterAutospacing="0"/>
        <w:ind w:left="4820"/>
        <w:jc w:val="both"/>
        <w:rPr>
          <w:b/>
          <w:bCs/>
          <w:sz w:val="26"/>
          <w:szCs w:val="26"/>
        </w:rPr>
      </w:pPr>
    </w:p>
    <w:p w:rsidR="00AF36B9" w:rsidRDefault="00AF36B9" w:rsidP="00AF36B9">
      <w:pPr>
        <w:pStyle w:val="afd"/>
        <w:spacing w:before="0" w:beforeAutospacing="0" w:after="0" w:afterAutospacing="0"/>
        <w:ind w:left="4820"/>
        <w:jc w:val="both"/>
        <w:rPr>
          <w:sz w:val="26"/>
          <w:szCs w:val="26"/>
        </w:rPr>
      </w:pPr>
      <w:r>
        <w:rPr>
          <w:sz w:val="26"/>
          <w:szCs w:val="26"/>
        </w:rPr>
        <w:t xml:space="preserve">Администрации </w:t>
      </w:r>
      <w:proofErr w:type="spellStart"/>
      <w:r>
        <w:rPr>
          <w:sz w:val="26"/>
          <w:szCs w:val="26"/>
        </w:rPr>
        <w:t>Воробьёвского</w:t>
      </w:r>
      <w:proofErr w:type="spellEnd"/>
      <w:r>
        <w:rPr>
          <w:sz w:val="26"/>
          <w:szCs w:val="26"/>
        </w:rPr>
        <w:t xml:space="preserve"> муниципального района Воронежской области</w:t>
      </w:r>
    </w:p>
    <w:p w:rsidR="00AF36B9" w:rsidRDefault="00AF36B9" w:rsidP="00AF36B9">
      <w:pPr>
        <w:pStyle w:val="afd"/>
        <w:spacing w:before="0" w:beforeAutospacing="0" w:after="0" w:afterAutospacing="0"/>
        <w:ind w:left="4820"/>
        <w:jc w:val="both"/>
        <w:rPr>
          <w:bCs/>
          <w:sz w:val="26"/>
          <w:szCs w:val="26"/>
        </w:rPr>
      </w:pPr>
      <w:r>
        <w:rPr>
          <w:bCs/>
          <w:sz w:val="26"/>
          <w:szCs w:val="26"/>
        </w:rPr>
        <w:t>______________________________________________________________________________________________________</w:t>
      </w:r>
    </w:p>
    <w:p w:rsidR="00AF36B9" w:rsidRDefault="00AF36B9" w:rsidP="00AF36B9">
      <w:pPr>
        <w:pStyle w:val="afd"/>
        <w:spacing w:before="0" w:beforeAutospacing="0" w:after="0" w:afterAutospacing="0"/>
        <w:ind w:left="4820"/>
        <w:jc w:val="both"/>
        <w:rPr>
          <w:b/>
          <w:bCs/>
          <w:sz w:val="22"/>
          <w:szCs w:val="22"/>
        </w:rPr>
      </w:pPr>
      <w:r>
        <w:rPr>
          <w:bCs/>
          <w:sz w:val="22"/>
          <w:szCs w:val="22"/>
        </w:rPr>
        <w:t>(Ф.И.О. заявителя – физического лица либо полное наименование заявителя – юридического лица)</w:t>
      </w:r>
    </w:p>
    <w:p w:rsidR="00AF36B9" w:rsidRDefault="00AF36B9" w:rsidP="00AF36B9">
      <w:pPr>
        <w:pStyle w:val="afd"/>
        <w:spacing w:before="0" w:beforeAutospacing="0" w:after="0" w:afterAutospacing="0"/>
        <w:jc w:val="both"/>
        <w:rPr>
          <w:b/>
          <w:bCs/>
          <w:sz w:val="22"/>
          <w:szCs w:val="22"/>
        </w:rPr>
      </w:pPr>
    </w:p>
    <w:p w:rsidR="00AF36B9" w:rsidRDefault="00AF36B9" w:rsidP="00AF36B9">
      <w:pPr>
        <w:pStyle w:val="afd"/>
        <w:spacing w:before="0" w:beforeAutospacing="0" w:after="0" w:afterAutospacing="0"/>
        <w:jc w:val="both"/>
        <w:rPr>
          <w:b/>
          <w:bCs/>
          <w:sz w:val="26"/>
          <w:szCs w:val="26"/>
        </w:rPr>
      </w:pPr>
    </w:p>
    <w:p w:rsidR="00AF36B9" w:rsidRDefault="00AF36B9" w:rsidP="00AF36B9">
      <w:pPr>
        <w:pStyle w:val="afd"/>
        <w:spacing w:before="0" w:beforeAutospacing="0" w:after="0" w:afterAutospacing="0"/>
        <w:jc w:val="both"/>
        <w:rPr>
          <w:b/>
          <w:bCs/>
          <w:sz w:val="26"/>
          <w:szCs w:val="26"/>
        </w:rPr>
      </w:pPr>
    </w:p>
    <w:p w:rsidR="00AF36B9" w:rsidRDefault="00AF36B9" w:rsidP="00AF36B9">
      <w:pPr>
        <w:pStyle w:val="afd"/>
        <w:spacing w:before="0" w:beforeAutospacing="0" w:after="0" w:afterAutospacing="0"/>
        <w:jc w:val="center"/>
        <w:rPr>
          <w:b/>
          <w:bCs/>
          <w:sz w:val="26"/>
          <w:szCs w:val="26"/>
        </w:rPr>
      </w:pPr>
      <w:r>
        <w:rPr>
          <w:b/>
          <w:bCs/>
          <w:sz w:val="26"/>
          <w:szCs w:val="26"/>
        </w:rPr>
        <w:t>УВЕДОМЛЕНИЕ ОБ ОТЗЫВЕ ЗАЯВКИ</w:t>
      </w:r>
    </w:p>
    <w:p w:rsidR="00AF36B9" w:rsidRDefault="00AF36B9" w:rsidP="00AF36B9">
      <w:pPr>
        <w:pStyle w:val="afd"/>
        <w:spacing w:before="0" w:beforeAutospacing="0" w:after="0" w:afterAutospacing="0"/>
        <w:jc w:val="both"/>
        <w:rPr>
          <w:b/>
          <w:bCs/>
          <w:sz w:val="26"/>
          <w:szCs w:val="26"/>
        </w:rPr>
      </w:pPr>
    </w:p>
    <w:p w:rsidR="00AF36B9" w:rsidRDefault="00AF36B9" w:rsidP="00AF36B9">
      <w:pPr>
        <w:pStyle w:val="afd"/>
        <w:spacing w:before="0" w:beforeAutospacing="0" w:after="0" w:afterAutospacing="0"/>
        <w:ind w:firstLine="709"/>
        <w:jc w:val="both"/>
        <w:rPr>
          <w:bCs/>
          <w:sz w:val="26"/>
          <w:szCs w:val="26"/>
        </w:rPr>
      </w:pPr>
      <w:r>
        <w:rPr>
          <w:bCs/>
          <w:sz w:val="26"/>
          <w:szCs w:val="26"/>
        </w:rPr>
        <w:t xml:space="preserve">Настоящим уведомляем (уведомляю) об отзыве своей заявки на участие в конкурсе по продаже права на заключение договора на установку и эксплуатацию рекламной конструкции, </w:t>
      </w:r>
      <w:proofErr w:type="gramStart"/>
      <w:r>
        <w:rPr>
          <w:bCs/>
          <w:sz w:val="26"/>
          <w:szCs w:val="26"/>
        </w:rPr>
        <w:t>проведение</w:t>
      </w:r>
      <w:proofErr w:type="gramEnd"/>
      <w:r>
        <w:rPr>
          <w:bCs/>
          <w:sz w:val="26"/>
          <w:szCs w:val="26"/>
        </w:rPr>
        <w:t xml:space="preserve"> которого назначено на «___» ________________20___ года. Реестровый номер торгов__________________.</w:t>
      </w:r>
    </w:p>
    <w:p w:rsidR="00AF36B9" w:rsidRDefault="00AF36B9" w:rsidP="00AF36B9">
      <w:pPr>
        <w:pStyle w:val="afd"/>
        <w:spacing w:before="0" w:beforeAutospacing="0" w:after="0" w:afterAutospacing="0"/>
        <w:ind w:firstLine="709"/>
        <w:jc w:val="both"/>
        <w:rPr>
          <w:bCs/>
          <w:sz w:val="26"/>
          <w:szCs w:val="26"/>
        </w:rPr>
      </w:pPr>
    </w:p>
    <w:p w:rsidR="00AF36B9" w:rsidRDefault="00AF36B9" w:rsidP="00AF36B9">
      <w:pPr>
        <w:pStyle w:val="afd"/>
        <w:spacing w:before="0" w:beforeAutospacing="0" w:after="0" w:afterAutospacing="0"/>
        <w:ind w:firstLine="709"/>
        <w:jc w:val="both"/>
        <w:rPr>
          <w:bCs/>
          <w:sz w:val="26"/>
          <w:szCs w:val="26"/>
        </w:rPr>
      </w:pPr>
    </w:p>
    <w:p w:rsidR="00AF36B9" w:rsidRDefault="00AF36B9" w:rsidP="00AF36B9">
      <w:pPr>
        <w:pStyle w:val="afd"/>
        <w:spacing w:before="0" w:beforeAutospacing="0" w:after="0" w:afterAutospacing="0"/>
        <w:ind w:firstLine="709"/>
        <w:jc w:val="both"/>
        <w:rPr>
          <w:bCs/>
          <w:sz w:val="26"/>
          <w:szCs w:val="26"/>
        </w:rPr>
      </w:pPr>
    </w:p>
    <w:p w:rsidR="00AF36B9" w:rsidRDefault="00AF36B9" w:rsidP="00AF36B9">
      <w:pPr>
        <w:pStyle w:val="afd"/>
        <w:spacing w:before="0" w:beforeAutospacing="0" w:after="0" w:afterAutospacing="0"/>
        <w:ind w:firstLine="709"/>
        <w:jc w:val="both"/>
        <w:rPr>
          <w:bCs/>
          <w:sz w:val="26"/>
          <w:szCs w:val="26"/>
        </w:rPr>
      </w:pPr>
    </w:p>
    <w:p w:rsidR="00AF36B9" w:rsidRDefault="00AF36B9" w:rsidP="00AF36B9">
      <w:pPr>
        <w:pStyle w:val="afd"/>
        <w:spacing w:before="0" w:beforeAutospacing="0" w:after="0" w:afterAutospacing="0"/>
        <w:ind w:firstLine="709"/>
        <w:jc w:val="both"/>
        <w:rPr>
          <w:bCs/>
          <w:sz w:val="26"/>
          <w:szCs w:val="26"/>
        </w:rPr>
      </w:pPr>
    </w:p>
    <w:p w:rsidR="00AF36B9" w:rsidRPr="0066579C" w:rsidRDefault="00AF36B9" w:rsidP="00AF36B9">
      <w:pPr>
        <w:tabs>
          <w:tab w:val="left" w:pos="851"/>
        </w:tabs>
        <w:rPr>
          <w:b/>
          <w:sz w:val="22"/>
          <w:szCs w:val="22"/>
        </w:rPr>
      </w:pPr>
      <w:r>
        <w:rPr>
          <w:b/>
          <w:sz w:val="22"/>
          <w:szCs w:val="22"/>
        </w:rPr>
        <w:t xml:space="preserve">Подпись </w:t>
      </w:r>
      <w:r w:rsidRPr="0066579C">
        <w:rPr>
          <w:b/>
          <w:sz w:val="22"/>
          <w:szCs w:val="22"/>
        </w:rPr>
        <w:t>Заявител</w:t>
      </w:r>
      <w:r>
        <w:rPr>
          <w:b/>
          <w:sz w:val="22"/>
          <w:szCs w:val="22"/>
        </w:rPr>
        <w:t>я</w:t>
      </w:r>
      <w:r w:rsidRPr="0066579C">
        <w:rPr>
          <w:b/>
          <w:sz w:val="22"/>
          <w:szCs w:val="22"/>
        </w:rPr>
        <w:t xml:space="preserve">                                                                                          </w:t>
      </w:r>
    </w:p>
    <w:p w:rsidR="00AF36B9" w:rsidRPr="0066579C" w:rsidRDefault="00AF36B9" w:rsidP="00AF36B9">
      <w:pPr>
        <w:tabs>
          <w:tab w:val="left" w:pos="851"/>
        </w:tabs>
        <w:rPr>
          <w:sz w:val="22"/>
          <w:szCs w:val="22"/>
        </w:rPr>
      </w:pPr>
      <w:r w:rsidRPr="0066579C">
        <w:rPr>
          <w:b/>
          <w:sz w:val="22"/>
          <w:szCs w:val="22"/>
        </w:rPr>
        <w:t>(уполномоченн</w:t>
      </w:r>
      <w:r>
        <w:rPr>
          <w:b/>
          <w:sz w:val="22"/>
          <w:szCs w:val="22"/>
        </w:rPr>
        <w:t>ого</w:t>
      </w:r>
      <w:r w:rsidRPr="0066579C">
        <w:rPr>
          <w:b/>
          <w:sz w:val="22"/>
          <w:szCs w:val="22"/>
        </w:rPr>
        <w:t xml:space="preserve"> представител</w:t>
      </w:r>
      <w:r>
        <w:rPr>
          <w:b/>
          <w:sz w:val="22"/>
          <w:szCs w:val="22"/>
        </w:rPr>
        <w:t>я</w:t>
      </w:r>
      <w:r w:rsidRPr="0066579C">
        <w:rPr>
          <w:b/>
          <w:sz w:val="22"/>
          <w:szCs w:val="22"/>
        </w:rPr>
        <w:t>)</w:t>
      </w:r>
      <w:r w:rsidRPr="0066579C">
        <w:rPr>
          <w:b/>
          <w:sz w:val="22"/>
          <w:szCs w:val="22"/>
        </w:rPr>
        <w:tab/>
      </w:r>
      <w:r>
        <w:rPr>
          <w:b/>
          <w:sz w:val="22"/>
          <w:szCs w:val="22"/>
        </w:rPr>
        <w:t>_________________  __________________________</w:t>
      </w:r>
    </w:p>
    <w:p w:rsidR="00AF36B9" w:rsidRPr="0066579C" w:rsidRDefault="00AF36B9" w:rsidP="00AF36B9">
      <w:pPr>
        <w:tabs>
          <w:tab w:val="left" w:pos="851"/>
        </w:tabs>
        <w:rPr>
          <w:i/>
          <w:sz w:val="22"/>
          <w:szCs w:val="22"/>
        </w:rPr>
      </w:pPr>
      <w:r w:rsidRPr="0066579C">
        <w:rPr>
          <w:i/>
          <w:sz w:val="22"/>
          <w:szCs w:val="22"/>
        </w:rPr>
        <w:t xml:space="preserve">                                                                        (подпись)</w:t>
      </w:r>
      <w:r w:rsidRPr="0066579C">
        <w:rPr>
          <w:i/>
          <w:sz w:val="22"/>
          <w:szCs w:val="22"/>
        </w:rPr>
        <w:tab/>
      </w:r>
      <w:r w:rsidRPr="0066579C">
        <w:rPr>
          <w:i/>
          <w:sz w:val="22"/>
          <w:szCs w:val="22"/>
        </w:rPr>
        <w:tab/>
        <w:t xml:space="preserve">                (Ф.И.О.)</w:t>
      </w:r>
    </w:p>
    <w:p w:rsidR="00AF36B9" w:rsidRDefault="00AF36B9" w:rsidP="00AF36B9">
      <w:pPr>
        <w:pStyle w:val="afd"/>
        <w:spacing w:before="0" w:beforeAutospacing="0" w:after="0" w:afterAutospacing="0"/>
        <w:ind w:firstLine="709"/>
        <w:jc w:val="both"/>
        <w:rPr>
          <w:bCs/>
          <w:sz w:val="26"/>
          <w:szCs w:val="26"/>
        </w:rPr>
      </w:pPr>
    </w:p>
    <w:p w:rsidR="00AF36B9" w:rsidRDefault="00AF36B9" w:rsidP="00AF36B9">
      <w:pPr>
        <w:pStyle w:val="afd"/>
        <w:spacing w:before="0" w:beforeAutospacing="0" w:after="0" w:afterAutospacing="0"/>
        <w:ind w:firstLine="709"/>
        <w:jc w:val="both"/>
        <w:rPr>
          <w:bCs/>
          <w:sz w:val="26"/>
          <w:szCs w:val="26"/>
        </w:rPr>
      </w:pPr>
    </w:p>
    <w:p w:rsidR="00AF36B9" w:rsidRDefault="00AF36B9" w:rsidP="00AF36B9">
      <w:pPr>
        <w:pStyle w:val="afd"/>
        <w:spacing w:before="0" w:beforeAutospacing="0" w:after="0" w:afterAutospacing="0"/>
        <w:ind w:firstLine="709"/>
        <w:jc w:val="both"/>
        <w:rPr>
          <w:bCs/>
          <w:sz w:val="26"/>
          <w:szCs w:val="26"/>
        </w:rPr>
      </w:pPr>
    </w:p>
    <w:p w:rsidR="00AF36B9" w:rsidRDefault="00AF36B9" w:rsidP="00AF36B9">
      <w:pPr>
        <w:pStyle w:val="a6"/>
        <w:jc w:val="center"/>
        <w:rPr>
          <w:b/>
          <w:bCs/>
          <w:sz w:val="26"/>
          <w:szCs w:val="26"/>
        </w:rPr>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jc w:val="right"/>
        <w:rPr>
          <w:sz w:val="26"/>
          <w:szCs w:val="26"/>
        </w:rPr>
      </w:pPr>
    </w:p>
    <w:p w:rsidR="00AF36B9" w:rsidRPr="00F96F78" w:rsidRDefault="00AF36B9" w:rsidP="00AF36B9">
      <w:pPr>
        <w:jc w:val="right"/>
        <w:rPr>
          <w:b/>
          <w:sz w:val="26"/>
          <w:szCs w:val="26"/>
        </w:rPr>
      </w:pPr>
      <w:r>
        <w:rPr>
          <w:sz w:val="26"/>
          <w:szCs w:val="26"/>
        </w:rPr>
        <w:lastRenderedPageBreak/>
        <w:t xml:space="preserve">  </w:t>
      </w:r>
      <w:r w:rsidRPr="00F96F78">
        <w:rPr>
          <w:b/>
          <w:sz w:val="26"/>
          <w:szCs w:val="26"/>
        </w:rPr>
        <w:t>ФОРМА  5</w:t>
      </w:r>
    </w:p>
    <w:p w:rsidR="00AF36B9" w:rsidRDefault="00AF36B9" w:rsidP="00AF36B9">
      <w:pPr>
        <w:pStyle w:val="afd"/>
        <w:spacing w:before="0" w:beforeAutospacing="0" w:after="0" w:afterAutospacing="0"/>
        <w:jc w:val="center"/>
        <w:rPr>
          <w:b/>
          <w:bCs/>
          <w:sz w:val="26"/>
          <w:szCs w:val="26"/>
        </w:rPr>
      </w:pPr>
    </w:p>
    <w:p w:rsidR="00AF36B9" w:rsidRDefault="00AF36B9" w:rsidP="00AF36B9">
      <w:pPr>
        <w:pStyle w:val="afd"/>
        <w:spacing w:before="0" w:beforeAutospacing="0" w:after="0" w:afterAutospacing="0"/>
        <w:ind w:left="4820"/>
        <w:jc w:val="both"/>
        <w:rPr>
          <w:b/>
          <w:sz w:val="26"/>
          <w:szCs w:val="26"/>
        </w:rPr>
      </w:pPr>
      <w:r>
        <w:rPr>
          <w:b/>
          <w:sz w:val="26"/>
          <w:szCs w:val="26"/>
        </w:rPr>
        <w:t>Организатору конкурса:</w:t>
      </w:r>
    </w:p>
    <w:p w:rsidR="00AF36B9" w:rsidRDefault="00AF36B9" w:rsidP="00AF36B9">
      <w:pPr>
        <w:pStyle w:val="afd"/>
        <w:spacing w:before="0" w:beforeAutospacing="0" w:after="0" w:afterAutospacing="0"/>
        <w:ind w:left="4820"/>
        <w:jc w:val="both"/>
        <w:rPr>
          <w:b/>
          <w:bCs/>
          <w:sz w:val="26"/>
          <w:szCs w:val="26"/>
        </w:rPr>
      </w:pPr>
    </w:p>
    <w:p w:rsidR="00AF36B9" w:rsidRDefault="00AF36B9" w:rsidP="00AF36B9">
      <w:pPr>
        <w:pStyle w:val="afd"/>
        <w:spacing w:before="0" w:beforeAutospacing="0" w:after="0" w:afterAutospacing="0"/>
        <w:ind w:left="4820"/>
        <w:jc w:val="both"/>
        <w:rPr>
          <w:sz w:val="26"/>
          <w:szCs w:val="26"/>
        </w:rPr>
      </w:pPr>
      <w:r>
        <w:rPr>
          <w:sz w:val="26"/>
          <w:szCs w:val="26"/>
        </w:rPr>
        <w:t xml:space="preserve">Администрации </w:t>
      </w:r>
      <w:proofErr w:type="spellStart"/>
      <w:r>
        <w:rPr>
          <w:sz w:val="26"/>
          <w:szCs w:val="26"/>
        </w:rPr>
        <w:t>Воробьёвского</w:t>
      </w:r>
      <w:proofErr w:type="spellEnd"/>
      <w:r>
        <w:rPr>
          <w:sz w:val="26"/>
          <w:szCs w:val="26"/>
        </w:rPr>
        <w:t xml:space="preserve"> муниципального района Воронежской области</w:t>
      </w:r>
    </w:p>
    <w:p w:rsidR="00AF36B9" w:rsidRDefault="00AF36B9" w:rsidP="00AF36B9">
      <w:pPr>
        <w:pStyle w:val="afd"/>
        <w:spacing w:before="0" w:beforeAutospacing="0" w:after="0" w:afterAutospacing="0"/>
        <w:ind w:left="4820"/>
        <w:jc w:val="both"/>
        <w:rPr>
          <w:bCs/>
          <w:sz w:val="26"/>
          <w:szCs w:val="26"/>
        </w:rPr>
      </w:pPr>
      <w:r>
        <w:rPr>
          <w:bCs/>
          <w:sz w:val="26"/>
          <w:szCs w:val="26"/>
        </w:rPr>
        <w:t>______________________________________________________________________________________________________</w:t>
      </w:r>
    </w:p>
    <w:p w:rsidR="00AF36B9" w:rsidRDefault="00AF36B9" w:rsidP="00AF36B9">
      <w:pPr>
        <w:pStyle w:val="afd"/>
        <w:spacing w:before="0" w:beforeAutospacing="0" w:after="0" w:afterAutospacing="0"/>
        <w:ind w:left="4820"/>
        <w:jc w:val="both"/>
        <w:rPr>
          <w:b/>
          <w:bCs/>
          <w:sz w:val="22"/>
          <w:szCs w:val="22"/>
        </w:rPr>
      </w:pPr>
      <w:r>
        <w:rPr>
          <w:bCs/>
          <w:sz w:val="22"/>
          <w:szCs w:val="22"/>
        </w:rPr>
        <w:t>(Ф.И.О. заявителя – физического лица либо полное наименование заявителя – юридического лица)</w:t>
      </w:r>
    </w:p>
    <w:p w:rsidR="00AF36B9" w:rsidRDefault="00AF36B9" w:rsidP="00AF36B9">
      <w:pPr>
        <w:pStyle w:val="afd"/>
        <w:spacing w:before="0" w:beforeAutospacing="0" w:after="0" w:afterAutospacing="0"/>
        <w:jc w:val="both"/>
        <w:rPr>
          <w:b/>
          <w:bCs/>
          <w:sz w:val="26"/>
          <w:szCs w:val="26"/>
        </w:rPr>
      </w:pPr>
    </w:p>
    <w:p w:rsidR="00AF36B9" w:rsidRDefault="00AF36B9" w:rsidP="00AF36B9">
      <w:pPr>
        <w:pStyle w:val="afd"/>
        <w:spacing w:before="0" w:beforeAutospacing="0" w:after="0" w:afterAutospacing="0"/>
        <w:jc w:val="both"/>
        <w:rPr>
          <w:b/>
          <w:bCs/>
          <w:sz w:val="26"/>
          <w:szCs w:val="26"/>
        </w:rPr>
      </w:pPr>
    </w:p>
    <w:p w:rsidR="00AF36B9" w:rsidRDefault="00AF36B9" w:rsidP="00AF36B9">
      <w:pPr>
        <w:pStyle w:val="afd"/>
        <w:spacing w:before="0" w:beforeAutospacing="0" w:after="0" w:afterAutospacing="0"/>
        <w:jc w:val="both"/>
        <w:rPr>
          <w:b/>
          <w:bCs/>
          <w:sz w:val="26"/>
          <w:szCs w:val="26"/>
        </w:rPr>
      </w:pPr>
    </w:p>
    <w:p w:rsidR="00AF36B9" w:rsidRDefault="00AF36B9" w:rsidP="00AF36B9">
      <w:pPr>
        <w:jc w:val="center"/>
        <w:rPr>
          <w:b/>
          <w:sz w:val="26"/>
          <w:szCs w:val="26"/>
        </w:rPr>
      </w:pPr>
      <w:r>
        <w:rPr>
          <w:b/>
          <w:sz w:val="26"/>
          <w:szCs w:val="26"/>
        </w:rPr>
        <w:t>ЗАПРОС НА РАЗЪЯСНЕНИЕ КОНКУРСНОЙ ДОКУМЕНТАЦИИ</w:t>
      </w:r>
    </w:p>
    <w:p w:rsidR="00AF36B9" w:rsidRDefault="00AF36B9" w:rsidP="00AF36B9">
      <w:pPr>
        <w:jc w:val="both"/>
        <w:rPr>
          <w:b/>
          <w:sz w:val="26"/>
          <w:szCs w:val="26"/>
        </w:rPr>
      </w:pPr>
    </w:p>
    <w:p w:rsidR="00AF36B9" w:rsidRDefault="00AF36B9" w:rsidP="00AF36B9">
      <w:pPr>
        <w:jc w:val="both"/>
        <w:rPr>
          <w:sz w:val="26"/>
          <w:szCs w:val="26"/>
        </w:rPr>
      </w:pPr>
      <w:r>
        <w:rPr>
          <w:sz w:val="26"/>
          <w:szCs w:val="26"/>
        </w:rPr>
        <w:t>Прошу Вас разъяснить следующие положения конкурсной документации:</w:t>
      </w:r>
    </w:p>
    <w:tbl>
      <w:tblPr>
        <w:tblW w:w="92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
        <w:gridCol w:w="3158"/>
        <w:gridCol w:w="2667"/>
        <w:gridCol w:w="2819"/>
      </w:tblGrid>
      <w:tr w:rsidR="00AF36B9" w:rsidTr="00CF621D">
        <w:tc>
          <w:tcPr>
            <w:tcW w:w="588" w:type="dxa"/>
            <w:tcBorders>
              <w:top w:val="single" w:sz="4" w:space="0" w:color="000000"/>
              <w:left w:val="single" w:sz="4" w:space="0" w:color="000000"/>
              <w:bottom w:val="single" w:sz="4" w:space="0" w:color="000000"/>
              <w:right w:val="single" w:sz="4" w:space="0" w:color="000000"/>
            </w:tcBorders>
            <w:vAlign w:val="center"/>
            <w:hideMark/>
          </w:tcPr>
          <w:p w:rsidR="00AF36B9" w:rsidRDefault="00AF36B9" w:rsidP="00CF621D">
            <w:pPr>
              <w:spacing w:after="13"/>
              <w:jc w:val="center"/>
              <w:rPr>
                <w:b/>
                <w:sz w:val="26"/>
                <w:szCs w:val="26"/>
                <w:lang w:eastAsia="zh-CN"/>
              </w:rPr>
            </w:pPr>
            <w:r>
              <w:rPr>
                <w:b/>
                <w:sz w:val="26"/>
                <w:szCs w:val="26"/>
              </w:rPr>
              <w:t xml:space="preserve">№ </w:t>
            </w:r>
            <w:proofErr w:type="gramStart"/>
            <w:r>
              <w:rPr>
                <w:b/>
                <w:sz w:val="26"/>
                <w:szCs w:val="26"/>
              </w:rPr>
              <w:t>п</w:t>
            </w:r>
            <w:proofErr w:type="gramEnd"/>
            <w:r>
              <w:rPr>
                <w:b/>
                <w:sz w:val="26"/>
                <w:szCs w:val="26"/>
              </w:rPr>
              <w:t>/п</w:t>
            </w:r>
          </w:p>
        </w:tc>
        <w:tc>
          <w:tcPr>
            <w:tcW w:w="3158" w:type="dxa"/>
            <w:tcBorders>
              <w:top w:val="single" w:sz="4" w:space="0" w:color="000000"/>
              <w:left w:val="single" w:sz="4" w:space="0" w:color="000000"/>
              <w:bottom w:val="single" w:sz="4" w:space="0" w:color="000000"/>
              <w:right w:val="single" w:sz="4" w:space="0" w:color="000000"/>
            </w:tcBorders>
            <w:vAlign w:val="center"/>
            <w:hideMark/>
          </w:tcPr>
          <w:p w:rsidR="00AF36B9" w:rsidRDefault="00AF36B9" w:rsidP="00CF621D">
            <w:pPr>
              <w:spacing w:after="13"/>
              <w:jc w:val="center"/>
              <w:rPr>
                <w:b/>
                <w:sz w:val="26"/>
                <w:szCs w:val="26"/>
                <w:lang w:eastAsia="zh-CN"/>
              </w:rPr>
            </w:pPr>
            <w:r>
              <w:rPr>
                <w:b/>
                <w:sz w:val="26"/>
                <w:szCs w:val="26"/>
              </w:rPr>
              <w:t>Раздел конкурсной документации</w:t>
            </w:r>
          </w:p>
        </w:tc>
        <w:tc>
          <w:tcPr>
            <w:tcW w:w="2667" w:type="dxa"/>
            <w:tcBorders>
              <w:top w:val="single" w:sz="4" w:space="0" w:color="000000"/>
              <w:left w:val="single" w:sz="4" w:space="0" w:color="000000"/>
              <w:bottom w:val="single" w:sz="4" w:space="0" w:color="000000"/>
              <w:right w:val="single" w:sz="4" w:space="0" w:color="000000"/>
            </w:tcBorders>
            <w:hideMark/>
          </w:tcPr>
          <w:p w:rsidR="00AF36B9" w:rsidRDefault="00AF36B9" w:rsidP="00CF621D">
            <w:pPr>
              <w:spacing w:after="13"/>
              <w:jc w:val="center"/>
              <w:rPr>
                <w:b/>
                <w:sz w:val="26"/>
                <w:szCs w:val="26"/>
                <w:lang w:eastAsia="zh-CN"/>
              </w:rPr>
            </w:pPr>
            <w:r>
              <w:rPr>
                <w:b/>
                <w:sz w:val="26"/>
                <w:szCs w:val="26"/>
              </w:rPr>
              <w:t>Ссылка на пункт конкурсной документации, положения которого следует разъяснить</w:t>
            </w:r>
          </w:p>
        </w:tc>
        <w:tc>
          <w:tcPr>
            <w:tcW w:w="2819" w:type="dxa"/>
            <w:tcBorders>
              <w:top w:val="single" w:sz="4" w:space="0" w:color="000000"/>
              <w:left w:val="single" w:sz="4" w:space="0" w:color="000000"/>
              <w:bottom w:val="single" w:sz="4" w:space="0" w:color="000000"/>
              <w:right w:val="single" w:sz="4" w:space="0" w:color="000000"/>
            </w:tcBorders>
            <w:vAlign w:val="center"/>
            <w:hideMark/>
          </w:tcPr>
          <w:p w:rsidR="00AF36B9" w:rsidRDefault="00AF36B9" w:rsidP="00CF621D">
            <w:pPr>
              <w:spacing w:after="13"/>
              <w:jc w:val="center"/>
              <w:rPr>
                <w:b/>
                <w:sz w:val="26"/>
                <w:szCs w:val="26"/>
                <w:lang w:eastAsia="zh-CN"/>
              </w:rPr>
            </w:pPr>
            <w:r>
              <w:rPr>
                <w:b/>
                <w:sz w:val="26"/>
                <w:szCs w:val="26"/>
              </w:rPr>
              <w:t>Содержание запроса на разъяснение положений конкурсной документации</w:t>
            </w:r>
          </w:p>
        </w:tc>
      </w:tr>
      <w:tr w:rsidR="00AF36B9" w:rsidTr="00CF621D">
        <w:tc>
          <w:tcPr>
            <w:tcW w:w="588" w:type="dxa"/>
            <w:tcBorders>
              <w:top w:val="single" w:sz="4" w:space="0" w:color="000000"/>
              <w:left w:val="single" w:sz="4" w:space="0" w:color="000000"/>
              <w:bottom w:val="single" w:sz="4" w:space="0" w:color="000000"/>
              <w:right w:val="single" w:sz="4" w:space="0" w:color="000000"/>
            </w:tcBorders>
            <w:hideMark/>
          </w:tcPr>
          <w:p w:rsidR="00AF36B9" w:rsidRDefault="00AF36B9" w:rsidP="00CF621D">
            <w:pPr>
              <w:spacing w:after="13"/>
              <w:jc w:val="both"/>
              <w:rPr>
                <w:sz w:val="26"/>
                <w:szCs w:val="26"/>
                <w:lang w:eastAsia="zh-CN"/>
              </w:rPr>
            </w:pPr>
            <w:r>
              <w:rPr>
                <w:sz w:val="26"/>
                <w:szCs w:val="26"/>
              </w:rPr>
              <w:t>1</w:t>
            </w:r>
          </w:p>
        </w:tc>
        <w:tc>
          <w:tcPr>
            <w:tcW w:w="3158"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667"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819"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r>
      <w:tr w:rsidR="00AF36B9" w:rsidTr="00CF621D">
        <w:tc>
          <w:tcPr>
            <w:tcW w:w="588" w:type="dxa"/>
            <w:tcBorders>
              <w:top w:val="single" w:sz="4" w:space="0" w:color="000000"/>
              <w:left w:val="single" w:sz="4" w:space="0" w:color="000000"/>
              <w:bottom w:val="single" w:sz="4" w:space="0" w:color="000000"/>
              <w:right w:val="single" w:sz="4" w:space="0" w:color="000000"/>
            </w:tcBorders>
            <w:hideMark/>
          </w:tcPr>
          <w:p w:rsidR="00AF36B9" w:rsidRDefault="00AF36B9" w:rsidP="00CF621D">
            <w:pPr>
              <w:spacing w:after="13"/>
              <w:jc w:val="both"/>
              <w:rPr>
                <w:sz w:val="26"/>
                <w:szCs w:val="26"/>
                <w:lang w:eastAsia="zh-CN"/>
              </w:rPr>
            </w:pPr>
            <w:r>
              <w:rPr>
                <w:sz w:val="26"/>
                <w:szCs w:val="26"/>
              </w:rPr>
              <w:t>2</w:t>
            </w:r>
          </w:p>
        </w:tc>
        <w:tc>
          <w:tcPr>
            <w:tcW w:w="3158"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667"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819"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r>
      <w:tr w:rsidR="00AF36B9" w:rsidTr="00CF621D">
        <w:tc>
          <w:tcPr>
            <w:tcW w:w="588" w:type="dxa"/>
            <w:tcBorders>
              <w:top w:val="single" w:sz="4" w:space="0" w:color="000000"/>
              <w:left w:val="single" w:sz="4" w:space="0" w:color="000000"/>
              <w:bottom w:val="single" w:sz="4" w:space="0" w:color="000000"/>
              <w:right w:val="single" w:sz="4" w:space="0" w:color="000000"/>
            </w:tcBorders>
            <w:hideMark/>
          </w:tcPr>
          <w:p w:rsidR="00AF36B9" w:rsidRDefault="00AF36B9" w:rsidP="00CF621D">
            <w:pPr>
              <w:spacing w:after="13"/>
              <w:jc w:val="both"/>
              <w:rPr>
                <w:sz w:val="26"/>
                <w:szCs w:val="26"/>
                <w:lang w:eastAsia="zh-CN"/>
              </w:rPr>
            </w:pPr>
            <w:r>
              <w:rPr>
                <w:sz w:val="26"/>
                <w:szCs w:val="26"/>
              </w:rPr>
              <w:t>3</w:t>
            </w:r>
          </w:p>
        </w:tc>
        <w:tc>
          <w:tcPr>
            <w:tcW w:w="3158"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667"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819"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r>
      <w:tr w:rsidR="00AF36B9" w:rsidTr="00CF621D">
        <w:tc>
          <w:tcPr>
            <w:tcW w:w="588" w:type="dxa"/>
            <w:tcBorders>
              <w:top w:val="single" w:sz="4" w:space="0" w:color="000000"/>
              <w:left w:val="single" w:sz="4" w:space="0" w:color="000000"/>
              <w:bottom w:val="single" w:sz="4" w:space="0" w:color="000000"/>
              <w:right w:val="single" w:sz="4" w:space="0" w:color="000000"/>
            </w:tcBorders>
            <w:hideMark/>
          </w:tcPr>
          <w:p w:rsidR="00AF36B9" w:rsidRDefault="00AF36B9" w:rsidP="00CF621D">
            <w:pPr>
              <w:spacing w:after="13"/>
              <w:jc w:val="both"/>
              <w:rPr>
                <w:sz w:val="26"/>
                <w:szCs w:val="26"/>
                <w:lang w:eastAsia="zh-CN"/>
              </w:rPr>
            </w:pPr>
            <w:r>
              <w:rPr>
                <w:sz w:val="26"/>
                <w:szCs w:val="26"/>
              </w:rPr>
              <w:t>4</w:t>
            </w:r>
          </w:p>
        </w:tc>
        <w:tc>
          <w:tcPr>
            <w:tcW w:w="3158"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667"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819"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r>
      <w:tr w:rsidR="00AF36B9" w:rsidTr="00CF621D">
        <w:tc>
          <w:tcPr>
            <w:tcW w:w="588" w:type="dxa"/>
            <w:tcBorders>
              <w:top w:val="single" w:sz="4" w:space="0" w:color="000000"/>
              <w:left w:val="single" w:sz="4" w:space="0" w:color="000000"/>
              <w:bottom w:val="single" w:sz="4" w:space="0" w:color="000000"/>
              <w:right w:val="single" w:sz="4" w:space="0" w:color="000000"/>
            </w:tcBorders>
            <w:hideMark/>
          </w:tcPr>
          <w:p w:rsidR="00AF36B9" w:rsidRDefault="00AF36B9" w:rsidP="00CF621D">
            <w:pPr>
              <w:spacing w:after="13"/>
              <w:jc w:val="both"/>
              <w:rPr>
                <w:sz w:val="26"/>
                <w:szCs w:val="26"/>
                <w:lang w:eastAsia="zh-CN"/>
              </w:rPr>
            </w:pPr>
            <w:r>
              <w:rPr>
                <w:sz w:val="26"/>
                <w:szCs w:val="26"/>
              </w:rPr>
              <w:t>5</w:t>
            </w:r>
          </w:p>
        </w:tc>
        <w:tc>
          <w:tcPr>
            <w:tcW w:w="3158"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667"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819"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r>
      <w:tr w:rsidR="00AF36B9" w:rsidTr="00CF621D">
        <w:tc>
          <w:tcPr>
            <w:tcW w:w="588" w:type="dxa"/>
            <w:tcBorders>
              <w:top w:val="single" w:sz="4" w:space="0" w:color="000000"/>
              <w:left w:val="single" w:sz="4" w:space="0" w:color="000000"/>
              <w:bottom w:val="single" w:sz="4" w:space="0" w:color="000000"/>
              <w:right w:val="single" w:sz="4" w:space="0" w:color="000000"/>
            </w:tcBorders>
            <w:hideMark/>
          </w:tcPr>
          <w:p w:rsidR="00AF36B9" w:rsidRDefault="00AF36B9" w:rsidP="00CF621D">
            <w:pPr>
              <w:spacing w:after="13"/>
              <w:jc w:val="both"/>
              <w:rPr>
                <w:sz w:val="26"/>
                <w:szCs w:val="26"/>
                <w:lang w:eastAsia="zh-CN"/>
              </w:rPr>
            </w:pPr>
            <w:r>
              <w:rPr>
                <w:sz w:val="26"/>
                <w:szCs w:val="26"/>
              </w:rPr>
              <w:t>6</w:t>
            </w:r>
          </w:p>
        </w:tc>
        <w:tc>
          <w:tcPr>
            <w:tcW w:w="3158"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667"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819"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r>
      <w:tr w:rsidR="00AF36B9" w:rsidTr="00CF621D">
        <w:tc>
          <w:tcPr>
            <w:tcW w:w="588" w:type="dxa"/>
            <w:tcBorders>
              <w:top w:val="single" w:sz="4" w:space="0" w:color="000000"/>
              <w:left w:val="single" w:sz="4" w:space="0" w:color="000000"/>
              <w:bottom w:val="single" w:sz="4" w:space="0" w:color="000000"/>
              <w:right w:val="single" w:sz="4" w:space="0" w:color="000000"/>
            </w:tcBorders>
            <w:hideMark/>
          </w:tcPr>
          <w:p w:rsidR="00AF36B9" w:rsidRDefault="00AF36B9" w:rsidP="00CF621D">
            <w:pPr>
              <w:spacing w:after="13"/>
              <w:jc w:val="both"/>
              <w:rPr>
                <w:sz w:val="26"/>
                <w:szCs w:val="26"/>
                <w:lang w:eastAsia="zh-CN"/>
              </w:rPr>
            </w:pPr>
            <w:r>
              <w:rPr>
                <w:sz w:val="26"/>
                <w:szCs w:val="26"/>
              </w:rPr>
              <w:t>7</w:t>
            </w:r>
          </w:p>
        </w:tc>
        <w:tc>
          <w:tcPr>
            <w:tcW w:w="3158"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667"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819"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r>
      <w:tr w:rsidR="00AF36B9" w:rsidTr="00CF621D">
        <w:tc>
          <w:tcPr>
            <w:tcW w:w="588" w:type="dxa"/>
            <w:tcBorders>
              <w:top w:val="single" w:sz="4" w:space="0" w:color="000000"/>
              <w:left w:val="single" w:sz="4" w:space="0" w:color="000000"/>
              <w:bottom w:val="single" w:sz="4" w:space="0" w:color="000000"/>
              <w:right w:val="single" w:sz="4" w:space="0" w:color="000000"/>
            </w:tcBorders>
            <w:hideMark/>
          </w:tcPr>
          <w:p w:rsidR="00AF36B9" w:rsidRDefault="00AF36B9" w:rsidP="00CF621D">
            <w:pPr>
              <w:spacing w:after="13"/>
              <w:jc w:val="both"/>
              <w:rPr>
                <w:sz w:val="26"/>
                <w:szCs w:val="26"/>
                <w:lang w:eastAsia="zh-CN"/>
              </w:rPr>
            </w:pPr>
            <w:r>
              <w:rPr>
                <w:sz w:val="26"/>
                <w:szCs w:val="26"/>
              </w:rPr>
              <w:t>8</w:t>
            </w:r>
          </w:p>
        </w:tc>
        <w:tc>
          <w:tcPr>
            <w:tcW w:w="3158"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667"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819"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r>
      <w:tr w:rsidR="00AF36B9" w:rsidTr="00CF621D">
        <w:tc>
          <w:tcPr>
            <w:tcW w:w="588" w:type="dxa"/>
            <w:tcBorders>
              <w:top w:val="single" w:sz="4" w:space="0" w:color="000000"/>
              <w:left w:val="single" w:sz="4" w:space="0" w:color="000000"/>
              <w:bottom w:val="single" w:sz="4" w:space="0" w:color="000000"/>
              <w:right w:val="single" w:sz="4" w:space="0" w:color="000000"/>
            </w:tcBorders>
            <w:hideMark/>
          </w:tcPr>
          <w:p w:rsidR="00AF36B9" w:rsidRDefault="00AF36B9" w:rsidP="00CF621D">
            <w:pPr>
              <w:spacing w:after="13"/>
              <w:jc w:val="both"/>
              <w:rPr>
                <w:sz w:val="26"/>
                <w:szCs w:val="26"/>
                <w:lang w:eastAsia="zh-CN"/>
              </w:rPr>
            </w:pPr>
            <w:r>
              <w:rPr>
                <w:sz w:val="26"/>
                <w:szCs w:val="26"/>
              </w:rPr>
              <w:t>9</w:t>
            </w:r>
          </w:p>
        </w:tc>
        <w:tc>
          <w:tcPr>
            <w:tcW w:w="3158"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667"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819"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r>
      <w:tr w:rsidR="00AF36B9" w:rsidTr="00CF621D">
        <w:tc>
          <w:tcPr>
            <w:tcW w:w="588" w:type="dxa"/>
            <w:tcBorders>
              <w:top w:val="single" w:sz="4" w:space="0" w:color="000000"/>
              <w:left w:val="single" w:sz="4" w:space="0" w:color="000000"/>
              <w:bottom w:val="single" w:sz="4" w:space="0" w:color="000000"/>
              <w:right w:val="single" w:sz="4" w:space="0" w:color="000000"/>
            </w:tcBorders>
            <w:hideMark/>
          </w:tcPr>
          <w:p w:rsidR="00AF36B9" w:rsidRDefault="00AF36B9" w:rsidP="00CF621D">
            <w:pPr>
              <w:spacing w:after="13"/>
              <w:jc w:val="both"/>
              <w:rPr>
                <w:sz w:val="26"/>
                <w:szCs w:val="26"/>
                <w:lang w:eastAsia="zh-CN"/>
              </w:rPr>
            </w:pPr>
            <w:r>
              <w:rPr>
                <w:sz w:val="26"/>
                <w:szCs w:val="26"/>
              </w:rPr>
              <w:t>10</w:t>
            </w:r>
          </w:p>
        </w:tc>
        <w:tc>
          <w:tcPr>
            <w:tcW w:w="3158"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667"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c>
          <w:tcPr>
            <w:tcW w:w="2819" w:type="dxa"/>
            <w:tcBorders>
              <w:top w:val="single" w:sz="4" w:space="0" w:color="000000"/>
              <w:left w:val="single" w:sz="4" w:space="0" w:color="000000"/>
              <w:bottom w:val="single" w:sz="4" w:space="0" w:color="000000"/>
              <w:right w:val="single" w:sz="4" w:space="0" w:color="000000"/>
            </w:tcBorders>
          </w:tcPr>
          <w:p w:rsidR="00AF36B9" w:rsidRDefault="00AF36B9" w:rsidP="00CF621D">
            <w:pPr>
              <w:spacing w:after="13"/>
              <w:jc w:val="both"/>
              <w:rPr>
                <w:sz w:val="26"/>
                <w:szCs w:val="26"/>
                <w:lang w:eastAsia="zh-CN"/>
              </w:rPr>
            </w:pPr>
          </w:p>
        </w:tc>
      </w:tr>
    </w:tbl>
    <w:p w:rsidR="00AF36B9" w:rsidRDefault="00AF36B9" w:rsidP="00AF36B9">
      <w:pPr>
        <w:ind w:firstLine="709"/>
        <w:jc w:val="both"/>
        <w:rPr>
          <w:sz w:val="26"/>
          <w:szCs w:val="26"/>
          <w:lang w:eastAsia="zh-CN"/>
        </w:rPr>
      </w:pPr>
      <w:r>
        <w:rPr>
          <w:sz w:val="26"/>
          <w:szCs w:val="26"/>
        </w:rPr>
        <w:t>Ответ на запрос прошу направить по адресу: _________________________</w:t>
      </w:r>
    </w:p>
    <w:p w:rsidR="00AF36B9" w:rsidRDefault="00AF36B9" w:rsidP="00AF36B9">
      <w:pPr>
        <w:jc w:val="both"/>
        <w:rPr>
          <w:sz w:val="26"/>
          <w:szCs w:val="26"/>
        </w:rPr>
      </w:pPr>
      <w:r>
        <w:rPr>
          <w:sz w:val="26"/>
          <w:szCs w:val="26"/>
        </w:rPr>
        <w:t>_________________________________________________________________</w:t>
      </w:r>
    </w:p>
    <w:p w:rsidR="00AF36B9" w:rsidRDefault="00AF36B9" w:rsidP="00AF36B9">
      <w:pPr>
        <w:pStyle w:val="afd"/>
        <w:spacing w:before="0" w:beforeAutospacing="0" w:after="0" w:afterAutospacing="0"/>
        <w:jc w:val="center"/>
        <w:rPr>
          <w:sz w:val="22"/>
          <w:szCs w:val="22"/>
        </w:rPr>
      </w:pPr>
      <w:r>
        <w:rPr>
          <w:sz w:val="22"/>
          <w:szCs w:val="22"/>
        </w:rPr>
        <w:t>(почтовый или электронный адрес организации, направившей запрос)</w:t>
      </w:r>
    </w:p>
    <w:p w:rsidR="00AF36B9" w:rsidRDefault="00AF36B9" w:rsidP="00AF36B9">
      <w:pPr>
        <w:pStyle w:val="afd"/>
        <w:spacing w:before="0" w:beforeAutospacing="0" w:after="0" w:afterAutospacing="0"/>
        <w:jc w:val="both"/>
        <w:rPr>
          <w:b/>
          <w:bCs/>
          <w:sz w:val="22"/>
          <w:szCs w:val="22"/>
        </w:rPr>
      </w:pPr>
    </w:p>
    <w:p w:rsidR="00AF36B9" w:rsidRDefault="00AF36B9" w:rsidP="00AF36B9">
      <w:pPr>
        <w:pStyle w:val="afd"/>
        <w:spacing w:before="0" w:beforeAutospacing="0" w:after="0" w:afterAutospacing="0"/>
        <w:jc w:val="both"/>
        <w:rPr>
          <w:b/>
          <w:bCs/>
          <w:sz w:val="26"/>
          <w:szCs w:val="26"/>
        </w:rPr>
      </w:pPr>
    </w:p>
    <w:p w:rsidR="00AF36B9" w:rsidRPr="0066579C" w:rsidRDefault="00AF36B9" w:rsidP="00AF36B9">
      <w:pPr>
        <w:tabs>
          <w:tab w:val="left" w:pos="851"/>
        </w:tabs>
        <w:rPr>
          <w:b/>
          <w:sz w:val="22"/>
          <w:szCs w:val="22"/>
        </w:rPr>
      </w:pPr>
      <w:r>
        <w:rPr>
          <w:b/>
          <w:sz w:val="22"/>
          <w:szCs w:val="22"/>
        </w:rPr>
        <w:t xml:space="preserve">Подпись </w:t>
      </w:r>
      <w:r w:rsidRPr="0066579C">
        <w:rPr>
          <w:b/>
          <w:sz w:val="22"/>
          <w:szCs w:val="22"/>
        </w:rPr>
        <w:t>Заявител</w:t>
      </w:r>
      <w:r>
        <w:rPr>
          <w:b/>
          <w:sz w:val="22"/>
          <w:szCs w:val="22"/>
        </w:rPr>
        <w:t>я</w:t>
      </w:r>
      <w:r w:rsidRPr="0066579C">
        <w:rPr>
          <w:b/>
          <w:sz w:val="22"/>
          <w:szCs w:val="22"/>
        </w:rPr>
        <w:t xml:space="preserve">                                                                                          </w:t>
      </w:r>
    </w:p>
    <w:p w:rsidR="00AF36B9" w:rsidRPr="0066579C" w:rsidRDefault="00AF36B9" w:rsidP="00AF36B9">
      <w:pPr>
        <w:tabs>
          <w:tab w:val="left" w:pos="851"/>
        </w:tabs>
        <w:rPr>
          <w:sz w:val="22"/>
          <w:szCs w:val="22"/>
        </w:rPr>
      </w:pPr>
      <w:r w:rsidRPr="0066579C">
        <w:rPr>
          <w:b/>
          <w:sz w:val="22"/>
          <w:szCs w:val="22"/>
        </w:rPr>
        <w:t>(уполномоченн</w:t>
      </w:r>
      <w:r>
        <w:rPr>
          <w:b/>
          <w:sz w:val="22"/>
          <w:szCs w:val="22"/>
        </w:rPr>
        <w:t>ого</w:t>
      </w:r>
      <w:r w:rsidRPr="0066579C">
        <w:rPr>
          <w:b/>
          <w:sz w:val="22"/>
          <w:szCs w:val="22"/>
        </w:rPr>
        <w:t xml:space="preserve"> представител</w:t>
      </w:r>
      <w:r>
        <w:rPr>
          <w:b/>
          <w:sz w:val="22"/>
          <w:szCs w:val="22"/>
        </w:rPr>
        <w:t>я</w:t>
      </w:r>
      <w:r w:rsidRPr="0066579C">
        <w:rPr>
          <w:b/>
          <w:sz w:val="22"/>
          <w:szCs w:val="22"/>
        </w:rPr>
        <w:t>)</w:t>
      </w:r>
      <w:r w:rsidRPr="0066579C">
        <w:rPr>
          <w:b/>
          <w:sz w:val="22"/>
          <w:szCs w:val="22"/>
        </w:rPr>
        <w:tab/>
      </w:r>
      <w:r>
        <w:rPr>
          <w:b/>
          <w:sz w:val="22"/>
          <w:szCs w:val="22"/>
        </w:rPr>
        <w:t>_________________  __________________________</w:t>
      </w:r>
    </w:p>
    <w:p w:rsidR="00AF36B9" w:rsidRPr="0066579C" w:rsidRDefault="00AF36B9" w:rsidP="00AF36B9">
      <w:pPr>
        <w:tabs>
          <w:tab w:val="left" w:pos="851"/>
        </w:tabs>
        <w:rPr>
          <w:i/>
          <w:sz w:val="22"/>
          <w:szCs w:val="22"/>
        </w:rPr>
      </w:pPr>
      <w:r w:rsidRPr="0066579C">
        <w:rPr>
          <w:i/>
          <w:sz w:val="22"/>
          <w:szCs w:val="22"/>
        </w:rPr>
        <w:t xml:space="preserve">                                                                        (подпись)</w:t>
      </w:r>
      <w:r w:rsidRPr="0066579C">
        <w:rPr>
          <w:i/>
          <w:sz w:val="22"/>
          <w:szCs w:val="22"/>
        </w:rPr>
        <w:tab/>
      </w:r>
      <w:r w:rsidRPr="0066579C">
        <w:rPr>
          <w:i/>
          <w:sz w:val="22"/>
          <w:szCs w:val="22"/>
        </w:rPr>
        <w:tab/>
        <w:t xml:space="preserve">                (Ф.И.О.)</w:t>
      </w:r>
    </w:p>
    <w:p w:rsidR="00AF36B9" w:rsidRDefault="00AF36B9" w:rsidP="00AF36B9">
      <w:pPr>
        <w:ind w:left="4820"/>
        <w:jc w:val="right"/>
        <w:rPr>
          <w:sz w:val="26"/>
          <w:szCs w:val="26"/>
        </w:rPr>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both"/>
      </w:pPr>
    </w:p>
    <w:p w:rsidR="00AF36B9" w:rsidRDefault="00AF36B9" w:rsidP="00AF36B9">
      <w:pPr>
        <w:tabs>
          <w:tab w:val="left" w:pos="567"/>
          <w:tab w:val="left" w:pos="851"/>
        </w:tabs>
        <w:suppressAutoHyphens w:val="0"/>
        <w:ind w:left="720"/>
        <w:jc w:val="right"/>
        <w:rPr>
          <w:b/>
        </w:rPr>
      </w:pPr>
    </w:p>
    <w:p w:rsidR="00AF36B9" w:rsidRDefault="00AF36B9" w:rsidP="00AF36B9">
      <w:pPr>
        <w:tabs>
          <w:tab w:val="left" w:pos="567"/>
          <w:tab w:val="left" w:pos="851"/>
        </w:tabs>
        <w:suppressAutoHyphens w:val="0"/>
        <w:ind w:left="720"/>
        <w:jc w:val="right"/>
        <w:rPr>
          <w:b/>
        </w:rPr>
      </w:pPr>
    </w:p>
    <w:p w:rsidR="00AF36B9" w:rsidRDefault="00AF36B9" w:rsidP="00AF36B9">
      <w:pPr>
        <w:tabs>
          <w:tab w:val="left" w:pos="567"/>
          <w:tab w:val="left" w:pos="851"/>
        </w:tabs>
        <w:suppressAutoHyphens w:val="0"/>
        <w:ind w:left="720"/>
        <w:jc w:val="right"/>
        <w:rPr>
          <w:b/>
        </w:rPr>
      </w:pPr>
    </w:p>
    <w:p w:rsidR="00AF36B9" w:rsidRDefault="00AF36B9" w:rsidP="00AF36B9">
      <w:pPr>
        <w:tabs>
          <w:tab w:val="left" w:pos="567"/>
          <w:tab w:val="left" w:pos="851"/>
        </w:tabs>
        <w:suppressAutoHyphens w:val="0"/>
        <w:ind w:left="720"/>
        <w:jc w:val="right"/>
        <w:rPr>
          <w:b/>
        </w:rPr>
      </w:pPr>
      <w:r w:rsidRPr="00AB72F4">
        <w:rPr>
          <w:b/>
        </w:rPr>
        <w:t>ФОРМА 6</w:t>
      </w:r>
    </w:p>
    <w:p w:rsidR="00AF36B9" w:rsidRDefault="00AF36B9" w:rsidP="00AF36B9">
      <w:pPr>
        <w:pStyle w:val="afd"/>
        <w:spacing w:before="0" w:beforeAutospacing="0" w:after="0" w:afterAutospacing="0"/>
        <w:ind w:left="4820"/>
        <w:jc w:val="both"/>
        <w:rPr>
          <w:b/>
          <w:sz w:val="26"/>
          <w:szCs w:val="26"/>
        </w:rPr>
      </w:pPr>
      <w:r>
        <w:rPr>
          <w:b/>
          <w:sz w:val="26"/>
          <w:szCs w:val="26"/>
        </w:rPr>
        <w:t>Организатору конкурса:</w:t>
      </w:r>
    </w:p>
    <w:p w:rsidR="00AF36B9" w:rsidRDefault="00AF36B9" w:rsidP="00AF36B9">
      <w:pPr>
        <w:pStyle w:val="afd"/>
        <w:spacing w:before="0" w:beforeAutospacing="0" w:after="0" w:afterAutospacing="0"/>
        <w:ind w:left="4820"/>
        <w:jc w:val="both"/>
        <w:rPr>
          <w:b/>
          <w:bCs/>
          <w:sz w:val="26"/>
          <w:szCs w:val="26"/>
        </w:rPr>
      </w:pPr>
    </w:p>
    <w:p w:rsidR="00AF36B9" w:rsidRDefault="00AF36B9" w:rsidP="00AF36B9">
      <w:pPr>
        <w:pStyle w:val="afd"/>
        <w:spacing w:before="0" w:beforeAutospacing="0" w:after="0" w:afterAutospacing="0"/>
        <w:ind w:left="4820"/>
        <w:jc w:val="both"/>
        <w:rPr>
          <w:sz w:val="26"/>
          <w:szCs w:val="26"/>
        </w:rPr>
      </w:pPr>
      <w:r>
        <w:rPr>
          <w:sz w:val="26"/>
          <w:szCs w:val="26"/>
        </w:rPr>
        <w:t xml:space="preserve">Администрации </w:t>
      </w:r>
      <w:proofErr w:type="spellStart"/>
      <w:r>
        <w:rPr>
          <w:sz w:val="26"/>
          <w:szCs w:val="26"/>
        </w:rPr>
        <w:t>Воробьёвского</w:t>
      </w:r>
      <w:proofErr w:type="spellEnd"/>
      <w:r>
        <w:rPr>
          <w:sz w:val="26"/>
          <w:szCs w:val="26"/>
        </w:rPr>
        <w:t xml:space="preserve"> муниципального района Воронежской области</w:t>
      </w:r>
    </w:p>
    <w:p w:rsidR="00AF36B9" w:rsidRDefault="00AF36B9" w:rsidP="00AF36B9">
      <w:pPr>
        <w:pStyle w:val="afd"/>
        <w:spacing w:before="0" w:beforeAutospacing="0" w:after="0" w:afterAutospacing="0"/>
        <w:ind w:left="4820"/>
        <w:jc w:val="both"/>
        <w:rPr>
          <w:bCs/>
          <w:sz w:val="26"/>
          <w:szCs w:val="26"/>
        </w:rPr>
      </w:pPr>
      <w:r>
        <w:rPr>
          <w:bCs/>
          <w:sz w:val="26"/>
          <w:szCs w:val="26"/>
        </w:rPr>
        <w:t>______________________________________________________________________________________________________</w:t>
      </w:r>
    </w:p>
    <w:p w:rsidR="00AF36B9" w:rsidRDefault="00AF36B9" w:rsidP="00AF36B9">
      <w:pPr>
        <w:pStyle w:val="afd"/>
        <w:spacing w:before="0" w:beforeAutospacing="0" w:after="0" w:afterAutospacing="0"/>
        <w:ind w:left="4820"/>
        <w:jc w:val="both"/>
        <w:rPr>
          <w:b/>
          <w:bCs/>
          <w:sz w:val="22"/>
          <w:szCs w:val="22"/>
        </w:rPr>
      </w:pPr>
      <w:r>
        <w:rPr>
          <w:bCs/>
          <w:sz w:val="22"/>
          <w:szCs w:val="22"/>
        </w:rPr>
        <w:t>(Ф.И.О. заявителя – физического лица либо полное наименование заявителя – юридического лица)</w:t>
      </w:r>
    </w:p>
    <w:p w:rsidR="00AF36B9" w:rsidRDefault="00AF36B9" w:rsidP="00AF36B9">
      <w:pPr>
        <w:tabs>
          <w:tab w:val="left" w:pos="567"/>
          <w:tab w:val="left" w:pos="851"/>
        </w:tabs>
        <w:suppressAutoHyphens w:val="0"/>
        <w:ind w:left="720"/>
        <w:jc w:val="right"/>
        <w:rPr>
          <w:b/>
        </w:rPr>
      </w:pPr>
    </w:p>
    <w:p w:rsidR="00AF36B9" w:rsidRDefault="00AF36B9" w:rsidP="00AF36B9">
      <w:pPr>
        <w:tabs>
          <w:tab w:val="left" w:pos="567"/>
          <w:tab w:val="left" w:pos="851"/>
        </w:tabs>
        <w:suppressAutoHyphens w:val="0"/>
        <w:ind w:left="720"/>
        <w:jc w:val="center"/>
        <w:rPr>
          <w:b/>
        </w:rPr>
      </w:pPr>
      <w:r>
        <w:rPr>
          <w:b/>
        </w:rPr>
        <w:t>КОНКУРСНОЕ ПРЕДЛОЖЕНИЕ</w:t>
      </w:r>
    </w:p>
    <w:p w:rsidR="00AF36B9" w:rsidRDefault="00AF36B9" w:rsidP="00AF36B9">
      <w:pPr>
        <w:tabs>
          <w:tab w:val="left" w:pos="567"/>
          <w:tab w:val="left" w:pos="851"/>
        </w:tabs>
        <w:suppressAutoHyphens w:val="0"/>
        <w:ind w:left="720"/>
        <w:jc w:val="center"/>
        <w:rPr>
          <w:b/>
        </w:rPr>
      </w:pPr>
      <w:r>
        <w:rPr>
          <w:b/>
        </w:rPr>
        <w:t xml:space="preserve"> на право заключения договора на установку и </w:t>
      </w:r>
    </w:p>
    <w:p w:rsidR="00AF36B9" w:rsidRDefault="00AF36B9" w:rsidP="00AF36B9">
      <w:pPr>
        <w:tabs>
          <w:tab w:val="left" w:pos="567"/>
          <w:tab w:val="left" w:pos="851"/>
        </w:tabs>
        <w:suppressAutoHyphens w:val="0"/>
        <w:ind w:left="720"/>
        <w:jc w:val="center"/>
      </w:pPr>
      <w:r>
        <w:rPr>
          <w:b/>
        </w:rPr>
        <w:t>эксплуатацию рекламной конструкции:</w:t>
      </w:r>
      <w:r w:rsidRPr="00AB72F4">
        <w:t xml:space="preserve"> </w:t>
      </w:r>
    </w:p>
    <w:p w:rsidR="00AF36B9" w:rsidRDefault="00AF36B9" w:rsidP="00AF36B9">
      <w:pPr>
        <w:tabs>
          <w:tab w:val="left" w:pos="567"/>
          <w:tab w:val="left" w:pos="851"/>
        </w:tabs>
        <w:suppressAutoHyphens w:val="0"/>
        <w:ind w:left="720"/>
        <w:jc w:val="center"/>
        <w:rPr>
          <w:b/>
          <w:lang w:eastAsia="en-US"/>
        </w:rPr>
      </w:pPr>
      <w:proofErr w:type="gramStart"/>
      <w:r w:rsidRPr="00AB72F4">
        <w:rPr>
          <w:b/>
        </w:rPr>
        <w:t xml:space="preserve">адрес (местонахождение) –  </w:t>
      </w:r>
      <w:r w:rsidRPr="00AB72F4">
        <w:rPr>
          <w:b/>
          <w:lang w:eastAsia="en-US"/>
        </w:rPr>
        <w:t xml:space="preserve">Воронежская область, </w:t>
      </w:r>
      <w:proofErr w:type="spellStart"/>
      <w:r w:rsidRPr="00AB72F4">
        <w:rPr>
          <w:b/>
          <w:lang w:eastAsia="en-US"/>
        </w:rPr>
        <w:t>Воробьевский</w:t>
      </w:r>
      <w:proofErr w:type="spellEnd"/>
      <w:r w:rsidRPr="00AB72F4">
        <w:rPr>
          <w:b/>
          <w:lang w:eastAsia="en-US"/>
        </w:rPr>
        <w:t xml:space="preserve"> район, с. Воробьёвка, ул. Гоголя в 420 м. от д. № 18, по правой стороне автодороги «М «Дон» «Бутурлиновка – Воробьёвка – Калач» по направлению из </w:t>
      </w:r>
      <w:r>
        <w:rPr>
          <w:b/>
          <w:lang w:eastAsia="en-US"/>
        </w:rPr>
        <w:t xml:space="preserve">                       </w:t>
      </w:r>
      <w:r w:rsidRPr="00AB72F4">
        <w:rPr>
          <w:b/>
          <w:lang w:eastAsia="en-US"/>
        </w:rPr>
        <w:t xml:space="preserve"> с. Воробьёвка в пос. «Первомайский».</w:t>
      </w:r>
      <w:proofErr w:type="gramEnd"/>
    </w:p>
    <w:p w:rsidR="00AF36B9" w:rsidRDefault="00AF36B9" w:rsidP="00AF36B9">
      <w:pPr>
        <w:tabs>
          <w:tab w:val="left" w:pos="567"/>
          <w:tab w:val="left" w:pos="851"/>
        </w:tabs>
        <w:suppressAutoHyphens w:val="0"/>
        <w:ind w:left="720"/>
        <w:jc w:val="center"/>
        <w:rPr>
          <w:b/>
          <w:lang w:eastAsia="en-US"/>
        </w:rPr>
      </w:pPr>
    </w:p>
    <w:p w:rsidR="00AF36B9" w:rsidRDefault="00AF36B9" w:rsidP="00AF36B9">
      <w:pPr>
        <w:tabs>
          <w:tab w:val="left" w:pos="567"/>
          <w:tab w:val="left" w:pos="851"/>
        </w:tabs>
        <w:suppressAutoHyphens w:val="0"/>
        <w:ind w:left="720"/>
        <w:jc w:val="both"/>
        <w:rPr>
          <w:lang w:eastAsia="en-US"/>
        </w:rPr>
      </w:pPr>
      <w:r>
        <w:rPr>
          <w:b/>
          <w:lang w:eastAsia="en-US"/>
        </w:rPr>
        <w:tab/>
      </w:r>
      <w:r>
        <w:rPr>
          <w:b/>
          <w:lang w:eastAsia="en-US"/>
        </w:rPr>
        <w:tab/>
      </w:r>
      <w:r>
        <w:rPr>
          <w:lang w:eastAsia="en-US"/>
        </w:rPr>
        <w:t>Изучив конкурсную документацию на право заключения договора на установку и эксплуатацию рекламной конструкции, а также условия и порядок проведения настоящего конкурса,</w:t>
      </w:r>
    </w:p>
    <w:p w:rsidR="00AF36B9" w:rsidRDefault="00AF36B9" w:rsidP="00AF36B9">
      <w:pPr>
        <w:tabs>
          <w:tab w:val="left" w:pos="567"/>
          <w:tab w:val="left" w:pos="851"/>
        </w:tabs>
        <w:suppressAutoHyphens w:val="0"/>
        <w:ind w:left="720"/>
        <w:jc w:val="both"/>
        <w:rPr>
          <w:lang w:eastAsia="en-US"/>
        </w:rPr>
      </w:pPr>
      <w:r>
        <w:rPr>
          <w:lang w:eastAsia="en-US"/>
        </w:rPr>
        <w:t>_____________________________________________________________________</w:t>
      </w:r>
    </w:p>
    <w:p w:rsidR="00AF36B9" w:rsidRPr="00AB72F4" w:rsidRDefault="00AF36B9" w:rsidP="00AF36B9">
      <w:pPr>
        <w:tabs>
          <w:tab w:val="left" w:pos="567"/>
          <w:tab w:val="left" w:pos="851"/>
        </w:tabs>
        <w:suppressAutoHyphens w:val="0"/>
        <w:ind w:left="720"/>
        <w:jc w:val="center"/>
        <w:rPr>
          <w:sz w:val="16"/>
          <w:szCs w:val="16"/>
        </w:rPr>
      </w:pPr>
      <w:r w:rsidRPr="00AB72F4">
        <w:rPr>
          <w:sz w:val="16"/>
          <w:szCs w:val="16"/>
        </w:rPr>
        <w:t>(наименование заявителя – юридического лица, ФИО физического лица)</w:t>
      </w:r>
    </w:p>
    <w:p w:rsidR="00AF36B9" w:rsidRDefault="00AF36B9" w:rsidP="00AF36B9">
      <w:pPr>
        <w:tabs>
          <w:tab w:val="left" w:pos="567"/>
          <w:tab w:val="left" w:pos="851"/>
        </w:tabs>
        <w:suppressAutoHyphens w:val="0"/>
        <w:ind w:left="720"/>
        <w:jc w:val="both"/>
      </w:pPr>
      <w:r>
        <w:t>в лице_________________________________________________________________</w:t>
      </w:r>
    </w:p>
    <w:p w:rsidR="00AF36B9" w:rsidRDefault="00AF36B9" w:rsidP="00AF36B9">
      <w:pPr>
        <w:tabs>
          <w:tab w:val="left" w:pos="567"/>
          <w:tab w:val="left" w:pos="851"/>
        </w:tabs>
        <w:suppressAutoHyphens w:val="0"/>
        <w:ind w:left="720"/>
        <w:jc w:val="center"/>
        <w:rPr>
          <w:sz w:val="16"/>
          <w:szCs w:val="16"/>
        </w:rPr>
      </w:pPr>
      <w:r w:rsidRPr="00AB72F4">
        <w:rPr>
          <w:sz w:val="16"/>
          <w:szCs w:val="16"/>
        </w:rPr>
        <w:t>(должность, ФИО представителя)</w:t>
      </w:r>
    </w:p>
    <w:p w:rsidR="00AF36B9" w:rsidRDefault="00AF36B9" w:rsidP="00AF36B9">
      <w:pPr>
        <w:tabs>
          <w:tab w:val="left" w:pos="567"/>
          <w:tab w:val="left" w:pos="851"/>
        </w:tabs>
        <w:suppressAutoHyphens w:val="0"/>
        <w:ind w:left="720"/>
        <w:jc w:val="both"/>
      </w:pPr>
      <w:r>
        <w:t>предлагает:</w:t>
      </w:r>
    </w:p>
    <w:p w:rsidR="00AF36B9" w:rsidRDefault="00AF36B9" w:rsidP="00AF36B9">
      <w:pPr>
        <w:tabs>
          <w:tab w:val="left" w:pos="567"/>
          <w:tab w:val="left" w:pos="851"/>
        </w:tabs>
        <w:suppressAutoHyphens w:val="0"/>
        <w:ind w:left="720"/>
        <w:jc w:val="both"/>
      </w:pPr>
    </w:p>
    <w:tbl>
      <w:tblPr>
        <w:tblStyle w:val="af3"/>
        <w:tblW w:w="0" w:type="auto"/>
        <w:tblLook w:val="04A0" w:firstRow="1" w:lastRow="0" w:firstColumn="1" w:lastColumn="0" w:noHBand="0" w:noVBand="1"/>
      </w:tblPr>
      <w:tblGrid>
        <w:gridCol w:w="817"/>
        <w:gridCol w:w="5563"/>
        <w:gridCol w:w="3191"/>
      </w:tblGrid>
      <w:tr w:rsidR="00AF36B9" w:rsidTr="00CF621D">
        <w:tc>
          <w:tcPr>
            <w:tcW w:w="9571" w:type="dxa"/>
            <w:gridSpan w:val="3"/>
          </w:tcPr>
          <w:p w:rsidR="00AF36B9" w:rsidRDefault="00AF36B9" w:rsidP="00AF36B9">
            <w:pPr>
              <w:pStyle w:val="aff"/>
              <w:numPr>
                <w:ilvl w:val="0"/>
                <w:numId w:val="16"/>
              </w:numPr>
              <w:tabs>
                <w:tab w:val="left" w:pos="567"/>
                <w:tab w:val="left" w:pos="851"/>
              </w:tabs>
              <w:suppressAutoHyphens w:val="0"/>
              <w:jc w:val="center"/>
            </w:pPr>
            <w:r>
              <w:t>Ценовое предложение (сумма годовой платы), руб.:</w:t>
            </w:r>
          </w:p>
        </w:tc>
      </w:tr>
      <w:tr w:rsidR="00AF36B9" w:rsidTr="00CF621D">
        <w:tc>
          <w:tcPr>
            <w:tcW w:w="9571" w:type="dxa"/>
            <w:gridSpan w:val="3"/>
          </w:tcPr>
          <w:p w:rsidR="00AF36B9" w:rsidRDefault="00AF36B9" w:rsidP="00CF621D">
            <w:pPr>
              <w:tabs>
                <w:tab w:val="left" w:pos="567"/>
                <w:tab w:val="left" w:pos="851"/>
              </w:tabs>
              <w:suppressAutoHyphens w:val="0"/>
              <w:jc w:val="center"/>
            </w:pPr>
            <w:r>
              <w:t>____________(сумма прописью)</w:t>
            </w:r>
          </w:p>
        </w:tc>
      </w:tr>
      <w:tr w:rsidR="00AF36B9" w:rsidTr="00CF621D">
        <w:tc>
          <w:tcPr>
            <w:tcW w:w="9571" w:type="dxa"/>
            <w:gridSpan w:val="3"/>
          </w:tcPr>
          <w:p w:rsidR="00AF36B9" w:rsidRDefault="00AF36B9" w:rsidP="00AF36B9">
            <w:pPr>
              <w:pStyle w:val="aff"/>
              <w:numPr>
                <w:ilvl w:val="0"/>
                <w:numId w:val="16"/>
              </w:numPr>
              <w:tabs>
                <w:tab w:val="left" w:pos="4101"/>
              </w:tabs>
              <w:suppressAutoHyphens w:val="0"/>
              <w:jc w:val="center"/>
            </w:pPr>
            <w:r>
              <w:t>Качественные характеристики</w:t>
            </w:r>
          </w:p>
        </w:tc>
      </w:tr>
      <w:tr w:rsidR="00AF36B9" w:rsidTr="00CF621D">
        <w:tc>
          <w:tcPr>
            <w:tcW w:w="817" w:type="dxa"/>
          </w:tcPr>
          <w:p w:rsidR="00AF36B9" w:rsidRDefault="00AF36B9" w:rsidP="00CF621D">
            <w:pPr>
              <w:tabs>
                <w:tab w:val="left" w:pos="567"/>
                <w:tab w:val="left" w:pos="851"/>
              </w:tabs>
              <w:suppressAutoHyphens w:val="0"/>
              <w:jc w:val="both"/>
            </w:pPr>
            <w:r>
              <w:t>2.1</w:t>
            </w:r>
          </w:p>
        </w:tc>
        <w:tc>
          <w:tcPr>
            <w:tcW w:w="5563" w:type="dxa"/>
          </w:tcPr>
          <w:p w:rsidR="00AF36B9" w:rsidRDefault="00AF36B9" w:rsidP="00CF621D">
            <w:pPr>
              <w:tabs>
                <w:tab w:val="left" w:pos="567"/>
                <w:tab w:val="left" w:pos="851"/>
              </w:tabs>
              <w:suppressAutoHyphens w:val="0"/>
              <w:jc w:val="both"/>
            </w:pPr>
          </w:p>
        </w:tc>
        <w:tc>
          <w:tcPr>
            <w:tcW w:w="3191" w:type="dxa"/>
          </w:tcPr>
          <w:p w:rsidR="00AF36B9" w:rsidRDefault="00AF36B9" w:rsidP="00CF621D">
            <w:pPr>
              <w:tabs>
                <w:tab w:val="left" w:pos="567"/>
                <w:tab w:val="left" w:pos="851"/>
              </w:tabs>
              <w:suppressAutoHyphens w:val="0"/>
              <w:jc w:val="both"/>
            </w:pPr>
          </w:p>
        </w:tc>
      </w:tr>
      <w:tr w:rsidR="00AF36B9" w:rsidTr="00CF621D">
        <w:tc>
          <w:tcPr>
            <w:tcW w:w="817" w:type="dxa"/>
          </w:tcPr>
          <w:p w:rsidR="00AF36B9" w:rsidRDefault="00AF36B9" w:rsidP="00CF621D">
            <w:pPr>
              <w:tabs>
                <w:tab w:val="left" w:pos="567"/>
                <w:tab w:val="left" w:pos="851"/>
              </w:tabs>
              <w:suppressAutoHyphens w:val="0"/>
              <w:jc w:val="both"/>
            </w:pPr>
            <w:r>
              <w:t>…..</w:t>
            </w:r>
          </w:p>
        </w:tc>
        <w:tc>
          <w:tcPr>
            <w:tcW w:w="5563" w:type="dxa"/>
          </w:tcPr>
          <w:p w:rsidR="00AF36B9" w:rsidRDefault="00AF36B9" w:rsidP="00CF621D">
            <w:pPr>
              <w:tabs>
                <w:tab w:val="left" w:pos="567"/>
                <w:tab w:val="left" w:pos="851"/>
              </w:tabs>
              <w:suppressAutoHyphens w:val="0"/>
              <w:jc w:val="both"/>
            </w:pPr>
          </w:p>
        </w:tc>
        <w:tc>
          <w:tcPr>
            <w:tcW w:w="3191" w:type="dxa"/>
          </w:tcPr>
          <w:p w:rsidR="00AF36B9" w:rsidRDefault="00AF36B9" w:rsidP="00CF621D">
            <w:pPr>
              <w:tabs>
                <w:tab w:val="left" w:pos="567"/>
                <w:tab w:val="left" w:pos="851"/>
              </w:tabs>
              <w:suppressAutoHyphens w:val="0"/>
              <w:jc w:val="both"/>
            </w:pPr>
          </w:p>
        </w:tc>
      </w:tr>
    </w:tbl>
    <w:p w:rsidR="00AF36B9" w:rsidRDefault="00AF36B9" w:rsidP="00AF36B9">
      <w:pPr>
        <w:tabs>
          <w:tab w:val="left" w:pos="567"/>
          <w:tab w:val="left" w:pos="851"/>
        </w:tabs>
        <w:suppressAutoHyphens w:val="0"/>
        <w:jc w:val="both"/>
      </w:pPr>
    </w:p>
    <w:p w:rsidR="00AF36B9" w:rsidRDefault="00AF36B9" w:rsidP="00AF36B9">
      <w:pPr>
        <w:tabs>
          <w:tab w:val="left" w:pos="567"/>
          <w:tab w:val="left" w:pos="851"/>
        </w:tabs>
        <w:suppressAutoHyphens w:val="0"/>
        <w:jc w:val="both"/>
      </w:pPr>
    </w:p>
    <w:p w:rsidR="00AF36B9" w:rsidRPr="0066579C" w:rsidRDefault="00AF36B9" w:rsidP="00AF36B9">
      <w:pPr>
        <w:tabs>
          <w:tab w:val="left" w:pos="851"/>
        </w:tabs>
        <w:rPr>
          <w:b/>
          <w:sz w:val="22"/>
          <w:szCs w:val="22"/>
        </w:rPr>
      </w:pPr>
      <w:r>
        <w:rPr>
          <w:b/>
          <w:sz w:val="22"/>
          <w:szCs w:val="22"/>
        </w:rPr>
        <w:t xml:space="preserve">Подпись </w:t>
      </w:r>
      <w:r w:rsidRPr="0066579C">
        <w:rPr>
          <w:b/>
          <w:sz w:val="22"/>
          <w:szCs w:val="22"/>
        </w:rPr>
        <w:t>Заявител</w:t>
      </w:r>
      <w:r>
        <w:rPr>
          <w:b/>
          <w:sz w:val="22"/>
          <w:szCs w:val="22"/>
        </w:rPr>
        <w:t>я</w:t>
      </w:r>
      <w:r w:rsidRPr="0066579C">
        <w:rPr>
          <w:b/>
          <w:sz w:val="22"/>
          <w:szCs w:val="22"/>
        </w:rPr>
        <w:t xml:space="preserve">                                                                                          </w:t>
      </w:r>
    </w:p>
    <w:p w:rsidR="00AF36B9" w:rsidRPr="0066579C" w:rsidRDefault="00AF36B9" w:rsidP="00AF36B9">
      <w:pPr>
        <w:tabs>
          <w:tab w:val="left" w:pos="851"/>
        </w:tabs>
        <w:rPr>
          <w:sz w:val="22"/>
          <w:szCs w:val="22"/>
        </w:rPr>
      </w:pPr>
      <w:r w:rsidRPr="0066579C">
        <w:rPr>
          <w:b/>
          <w:sz w:val="22"/>
          <w:szCs w:val="22"/>
        </w:rPr>
        <w:t>(уполномоченн</w:t>
      </w:r>
      <w:r>
        <w:rPr>
          <w:b/>
          <w:sz w:val="22"/>
          <w:szCs w:val="22"/>
        </w:rPr>
        <w:t>ого</w:t>
      </w:r>
      <w:r w:rsidRPr="0066579C">
        <w:rPr>
          <w:b/>
          <w:sz w:val="22"/>
          <w:szCs w:val="22"/>
        </w:rPr>
        <w:t xml:space="preserve"> представител</w:t>
      </w:r>
      <w:r>
        <w:rPr>
          <w:b/>
          <w:sz w:val="22"/>
          <w:szCs w:val="22"/>
        </w:rPr>
        <w:t>я</w:t>
      </w:r>
      <w:r w:rsidRPr="0066579C">
        <w:rPr>
          <w:b/>
          <w:sz w:val="22"/>
          <w:szCs w:val="22"/>
        </w:rPr>
        <w:t>)</w:t>
      </w:r>
      <w:r w:rsidRPr="0066579C">
        <w:rPr>
          <w:b/>
          <w:sz w:val="22"/>
          <w:szCs w:val="22"/>
        </w:rPr>
        <w:tab/>
      </w:r>
      <w:r>
        <w:rPr>
          <w:b/>
          <w:sz w:val="22"/>
          <w:szCs w:val="22"/>
        </w:rPr>
        <w:t>_________________  __________________________</w:t>
      </w:r>
    </w:p>
    <w:p w:rsidR="00AF36B9" w:rsidRPr="0066579C" w:rsidRDefault="00AF36B9" w:rsidP="00AF36B9">
      <w:pPr>
        <w:tabs>
          <w:tab w:val="left" w:pos="851"/>
        </w:tabs>
        <w:rPr>
          <w:i/>
          <w:sz w:val="22"/>
          <w:szCs w:val="22"/>
        </w:rPr>
      </w:pPr>
      <w:r w:rsidRPr="0066579C">
        <w:rPr>
          <w:i/>
          <w:sz w:val="22"/>
          <w:szCs w:val="22"/>
        </w:rPr>
        <w:t xml:space="preserve">                                                                        (подпись)</w:t>
      </w:r>
      <w:r w:rsidRPr="0066579C">
        <w:rPr>
          <w:i/>
          <w:sz w:val="22"/>
          <w:szCs w:val="22"/>
        </w:rPr>
        <w:tab/>
      </w:r>
      <w:r w:rsidRPr="0066579C">
        <w:rPr>
          <w:i/>
          <w:sz w:val="22"/>
          <w:szCs w:val="22"/>
        </w:rPr>
        <w:tab/>
        <w:t xml:space="preserve">                (Ф.И.О.)</w:t>
      </w:r>
    </w:p>
    <w:p w:rsidR="00AF36B9" w:rsidRPr="00AB72F4" w:rsidRDefault="00AF36B9" w:rsidP="00AF36B9">
      <w:pPr>
        <w:tabs>
          <w:tab w:val="left" w:pos="567"/>
          <w:tab w:val="left" w:pos="851"/>
        </w:tabs>
        <w:suppressAutoHyphens w:val="0"/>
        <w:jc w:val="both"/>
      </w:pPr>
    </w:p>
    <w:p w:rsidR="00AF36B9" w:rsidRDefault="00AF36B9" w:rsidP="005B3961"/>
    <w:p w:rsidR="00AF36B9" w:rsidRDefault="00AF36B9"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Pr="002E3BB7" w:rsidRDefault="00804950" w:rsidP="00804950">
      <w:pPr>
        <w:spacing w:line="276" w:lineRule="auto"/>
        <w:ind w:left="-902" w:firstLine="540"/>
        <w:jc w:val="center"/>
        <w:rPr>
          <w:b/>
          <w:bCs/>
        </w:rPr>
      </w:pPr>
      <w:r>
        <w:rPr>
          <w:b/>
          <w:bCs/>
        </w:rPr>
        <w:lastRenderedPageBreak/>
        <w:t xml:space="preserve">РАЗДЕЛ 4. </w:t>
      </w:r>
      <w:r w:rsidRPr="002E3BB7">
        <w:rPr>
          <w:b/>
          <w:bCs/>
        </w:rPr>
        <w:t>ИНСТРУКЦИЯ ПО ЗАПОЛНЕНИЮ ФОРМ ЗАЯВИТЕЛЯМИ</w:t>
      </w:r>
    </w:p>
    <w:p w:rsidR="00804950" w:rsidRPr="00F67753" w:rsidRDefault="00804950" w:rsidP="00804950">
      <w:pPr>
        <w:tabs>
          <w:tab w:val="left" w:pos="851"/>
        </w:tabs>
        <w:ind w:firstLine="284"/>
        <w:rPr>
          <w:rFonts w:ascii="Arial Narrow" w:hAnsi="Arial Narrow"/>
          <w:sz w:val="22"/>
          <w:szCs w:val="22"/>
        </w:rPr>
      </w:pPr>
    </w:p>
    <w:p w:rsidR="00804950" w:rsidRPr="002E3BB7" w:rsidRDefault="00804950" w:rsidP="00804950">
      <w:pPr>
        <w:numPr>
          <w:ilvl w:val="0"/>
          <w:numId w:val="14"/>
        </w:numPr>
        <w:tabs>
          <w:tab w:val="left" w:pos="851"/>
        </w:tabs>
        <w:suppressAutoHyphens w:val="0"/>
        <w:jc w:val="center"/>
        <w:rPr>
          <w:b/>
        </w:rPr>
      </w:pPr>
      <w:r w:rsidRPr="002E3BB7">
        <w:rPr>
          <w:b/>
        </w:rPr>
        <w:t>Форма описи документов, представляемых для участия</w:t>
      </w:r>
    </w:p>
    <w:p w:rsidR="00804950" w:rsidRPr="00F67753" w:rsidRDefault="00804950" w:rsidP="00804950">
      <w:pPr>
        <w:tabs>
          <w:tab w:val="left" w:pos="851"/>
        </w:tabs>
        <w:ind w:left="284"/>
        <w:jc w:val="center"/>
        <w:rPr>
          <w:b/>
          <w:sz w:val="28"/>
          <w:szCs w:val="28"/>
        </w:rPr>
      </w:pPr>
      <w:r w:rsidRPr="002E3BB7">
        <w:rPr>
          <w:b/>
        </w:rPr>
        <w:t>в конкурсе</w:t>
      </w:r>
    </w:p>
    <w:p w:rsidR="00804950" w:rsidRPr="00E64856" w:rsidRDefault="00804950" w:rsidP="00804950">
      <w:pPr>
        <w:tabs>
          <w:tab w:val="left" w:pos="851"/>
        </w:tabs>
        <w:ind w:firstLine="284"/>
      </w:pPr>
    </w:p>
    <w:p w:rsidR="00804950" w:rsidRPr="002E3BB7" w:rsidRDefault="00804950" w:rsidP="00804950">
      <w:pPr>
        <w:pStyle w:val="36"/>
        <w:tabs>
          <w:tab w:val="clear" w:pos="2160"/>
          <w:tab w:val="left" w:pos="851"/>
        </w:tabs>
        <w:ind w:left="0" w:firstLine="709"/>
        <w:rPr>
          <w:rFonts w:ascii="Times New Roman" w:hAnsi="Times New Roman" w:cs="Times New Roman"/>
          <w:color w:val="auto"/>
          <w:sz w:val="24"/>
          <w:szCs w:val="24"/>
        </w:rPr>
      </w:pPr>
      <w:r w:rsidRPr="002E3BB7">
        <w:rPr>
          <w:rFonts w:ascii="Times New Roman" w:hAnsi="Times New Roman" w:cs="Times New Roman"/>
          <w:color w:val="auto"/>
          <w:sz w:val="24"/>
          <w:szCs w:val="24"/>
        </w:rPr>
        <w:t xml:space="preserve">В данной форме приведен исчерпывающий перечень документов, которые должны предоставить все Заявители. Другие документы прилагаются Заявителями самостоятельно по собственному желанию. </w:t>
      </w:r>
    </w:p>
    <w:p w:rsidR="00804950" w:rsidRPr="002E3BB7" w:rsidRDefault="00804950" w:rsidP="00804950">
      <w:pPr>
        <w:pStyle w:val="36"/>
        <w:tabs>
          <w:tab w:val="clear" w:pos="2160"/>
          <w:tab w:val="left" w:pos="851"/>
        </w:tabs>
        <w:ind w:left="0" w:firstLine="709"/>
        <w:rPr>
          <w:rFonts w:ascii="Times New Roman" w:hAnsi="Times New Roman" w:cs="Times New Roman"/>
          <w:color w:val="auto"/>
          <w:sz w:val="24"/>
          <w:szCs w:val="24"/>
        </w:rPr>
      </w:pPr>
    </w:p>
    <w:p w:rsidR="00804950" w:rsidRPr="002E3BB7" w:rsidRDefault="00804950" w:rsidP="00804950">
      <w:pPr>
        <w:tabs>
          <w:tab w:val="left" w:pos="851"/>
        </w:tabs>
        <w:suppressAutoHyphens w:val="0"/>
        <w:ind w:left="644"/>
        <w:jc w:val="center"/>
        <w:rPr>
          <w:b/>
        </w:rPr>
      </w:pPr>
      <w:r w:rsidRPr="002E3BB7">
        <w:rPr>
          <w:b/>
        </w:rPr>
        <w:t>2. Форма заявки на участие в конкурсе</w:t>
      </w:r>
    </w:p>
    <w:p w:rsidR="00804950" w:rsidRPr="00E64856" w:rsidRDefault="00804950" w:rsidP="00804950">
      <w:pPr>
        <w:tabs>
          <w:tab w:val="left" w:pos="851"/>
        </w:tabs>
        <w:ind w:firstLine="284"/>
      </w:pPr>
    </w:p>
    <w:p w:rsidR="00804950" w:rsidRPr="002E3BB7" w:rsidRDefault="00804950" w:rsidP="00804950">
      <w:pPr>
        <w:pStyle w:val="36"/>
        <w:tabs>
          <w:tab w:val="clear" w:pos="2160"/>
          <w:tab w:val="left" w:pos="851"/>
        </w:tabs>
        <w:ind w:left="0" w:firstLine="709"/>
        <w:rPr>
          <w:rFonts w:ascii="Times New Roman" w:hAnsi="Times New Roman" w:cs="Times New Roman"/>
          <w:color w:val="auto"/>
          <w:sz w:val="24"/>
          <w:szCs w:val="24"/>
        </w:rPr>
      </w:pPr>
      <w:r w:rsidRPr="002E3BB7">
        <w:rPr>
          <w:rFonts w:ascii="Times New Roman" w:hAnsi="Times New Roman" w:cs="Times New Roman"/>
          <w:color w:val="auto"/>
          <w:sz w:val="24"/>
          <w:szCs w:val="24"/>
        </w:rPr>
        <w:t>1. Заявка на участие в конкурсе – основной документ, которым Заявители изъявляют свое желание принять участие в конкурсе на условиях, установленных Организатором конкурса.</w:t>
      </w:r>
    </w:p>
    <w:p w:rsidR="00804950" w:rsidRPr="002E3BB7" w:rsidRDefault="00804950" w:rsidP="00804950">
      <w:pPr>
        <w:pStyle w:val="36"/>
        <w:tabs>
          <w:tab w:val="clear" w:pos="2160"/>
          <w:tab w:val="left" w:pos="851"/>
        </w:tabs>
        <w:ind w:left="0" w:firstLine="709"/>
        <w:rPr>
          <w:rFonts w:ascii="Times New Roman" w:hAnsi="Times New Roman" w:cs="Times New Roman"/>
          <w:color w:val="auto"/>
          <w:sz w:val="24"/>
          <w:szCs w:val="24"/>
        </w:rPr>
      </w:pPr>
      <w:r w:rsidRPr="002E3BB7">
        <w:rPr>
          <w:rFonts w:ascii="Times New Roman" w:hAnsi="Times New Roman" w:cs="Times New Roman"/>
          <w:color w:val="auto"/>
          <w:sz w:val="24"/>
          <w:szCs w:val="24"/>
        </w:rPr>
        <w:t>2. Заявка на участие в конкурсе представляется Заявителем на бумажном носителе.</w:t>
      </w:r>
    </w:p>
    <w:p w:rsidR="00804950" w:rsidRPr="002E3BB7" w:rsidRDefault="00804950" w:rsidP="00804950">
      <w:pPr>
        <w:pStyle w:val="36"/>
        <w:tabs>
          <w:tab w:val="clear" w:pos="2160"/>
          <w:tab w:val="left" w:pos="851"/>
        </w:tabs>
        <w:ind w:left="0" w:firstLine="709"/>
        <w:rPr>
          <w:rFonts w:ascii="Times New Roman" w:hAnsi="Times New Roman" w:cs="Times New Roman"/>
          <w:color w:val="auto"/>
          <w:sz w:val="24"/>
          <w:szCs w:val="24"/>
        </w:rPr>
      </w:pPr>
      <w:r w:rsidRPr="002E3BB7">
        <w:rPr>
          <w:rFonts w:ascii="Times New Roman" w:hAnsi="Times New Roman" w:cs="Times New Roman"/>
          <w:color w:val="auto"/>
          <w:sz w:val="24"/>
          <w:szCs w:val="24"/>
        </w:rPr>
        <w:t>3. В заявке Заявитель подтверждает соответствие требованиям конкурсной документации и действующего законодательства.</w:t>
      </w:r>
    </w:p>
    <w:p w:rsidR="00804950" w:rsidRPr="002E3BB7" w:rsidRDefault="00804950" w:rsidP="00804950">
      <w:pPr>
        <w:pStyle w:val="36"/>
        <w:tabs>
          <w:tab w:val="clear" w:pos="2160"/>
          <w:tab w:val="left" w:pos="851"/>
        </w:tabs>
        <w:ind w:left="0" w:firstLine="709"/>
        <w:rPr>
          <w:rFonts w:ascii="Times New Roman" w:hAnsi="Times New Roman" w:cs="Times New Roman"/>
          <w:color w:val="auto"/>
          <w:sz w:val="24"/>
          <w:szCs w:val="24"/>
        </w:rPr>
      </w:pPr>
      <w:r w:rsidRPr="002E3BB7">
        <w:rPr>
          <w:rFonts w:ascii="Times New Roman" w:hAnsi="Times New Roman" w:cs="Times New Roman"/>
          <w:color w:val="auto"/>
          <w:sz w:val="24"/>
          <w:szCs w:val="24"/>
        </w:rPr>
        <w:t>4. Корректировка Заявки на участие в конкурс</w:t>
      </w:r>
      <w:r>
        <w:rPr>
          <w:rFonts w:ascii="Times New Roman" w:hAnsi="Times New Roman" w:cs="Times New Roman"/>
          <w:color w:val="auto"/>
          <w:sz w:val="24"/>
          <w:szCs w:val="24"/>
        </w:rPr>
        <w:t>е в части требований</w:t>
      </w:r>
      <w:r w:rsidRPr="002E3BB7">
        <w:rPr>
          <w:rFonts w:ascii="Times New Roman" w:hAnsi="Times New Roman" w:cs="Times New Roman"/>
          <w:color w:val="auto"/>
          <w:sz w:val="24"/>
          <w:szCs w:val="24"/>
        </w:rPr>
        <w:t>, установленных Организатором конкурса, Заявителем не допускается.</w:t>
      </w:r>
    </w:p>
    <w:p w:rsidR="00804950" w:rsidRPr="002E3BB7" w:rsidRDefault="00804950" w:rsidP="00804950">
      <w:pPr>
        <w:pStyle w:val="36"/>
        <w:tabs>
          <w:tab w:val="clear" w:pos="2160"/>
          <w:tab w:val="left" w:pos="851"/>
        </w:tabs>
        <w:ind w:left="0" w:firstLine="709"/>
        <w:rPr>
          <w:rFonts w:ascii="Times New Roman" w:hAnsi="Times New Roman" w:cs="Times New Roman"/>
          <w:color w:val="auto"/>
          <w:sz w:val="24"/>
          <w:szCs w:val="24"/>
        </w:rPr>
      </w:pPr>
      <w:r w:rsidRPr="002E3BB7">
        <w:rPr>
          <w:rFonts w:ascii="Times New Roman" w:hAnsi="Times New Roman" w:cs="Times New Roman"/>
          <w:color w:val="auto"/>
          <w:sz w:val="24"/>
          <w:szCs w:val="24"/>
        </w:rPr>
        <w:t>5. Все данные, указанные в круглых скобках и выделенные курсивом, приведены в качестве пояснения Заявителям.</w:t>
      </w:r>
    </w:p>
    <w:p w:rsidR="00804950" w:rsidRPr="00F67753" w:rsidRDefault="00804950" w:rsidP="00804950">
      <w:pPr>
        <w:tabs>
          <w:tab w:val="left" w:pos="851"/>
        </w:tabs>
        <w:ind w:firstLine="284"/>
        <w:rPr>
          <w:b/>
          <w:sz w:val="28"/>
          <w:szCs w:val="28"/>
        </w:rPr>
      </w:pPr>
    </w:p>
    <w:p w:rsidR="00804950" w:rsidRPr="005A637D" w:rsidRDefault="00804950" w:rsidP="00804950">
      <w:pPr>
        <w:tabs>
          <w:tab w:val="left" w:pos="851"/>
        </w:tabs>
        <w:suppressAutoHyphens w:val="0"/>
        <w:ind w:left="644"/>
        <w:jc w:val="center"/>
        <w:rPr>
          <w:b/>
        </w:rPr>
      </w:pPr>
      <w:r w:rsidRPr="005A637D">
        <w:rPr>
          <w:b/>
        </w:rPr>
        <w:t>3. Форма доверенности на уполномоченное лицо, имеющее право подписи и представления интересов юридического лица</w:t>
      </w:r>
    </w:p>
    <w:p w:rsidR="00804950" w:rsidRPr="00E64856" w:rsidRDefault="00804950" w:rsidP="00804950">
      <w:pPr>
        <w:tabs>
          <w:tab w:val="left" w:pos="851"/>
        </w:tabs>
        <w:ind w:firstLine="284"/>
        <w:jc w:val="center"/>
        <w:rPr>
          <w:b/>
        </w:rPr>
      </w:pPr>
    </w:p>
    <w:p w:rsidR="00804950" w:rsidRDefault="00804950" w:rsidP="00804950">
      <w:pPr>
        <w:numPr>
          <w:ilvl w:val="0"/>
          <w:numId w:val="12"/>
        </w:numPr>
        <w:tabs>
          <w:tab w:val="left" w:pos="567"/>
          <w:tab w:val="left" w:pos="851"/>
        </w:tabs>
        <w:suppressAutoHyphens w:val="0"/>
        <w:ind w:left="0" w:firstLine="720"/>
        <w:jc w:val="both"/>
      </w:pPr>
      <w:r w:rsidRPr="00E64856">
        <w:t>Все данные, указанные в круглых скобках и выделенные курсивом, приведены в качестве пояснения Заявителям.</w:t>
      </w:r>
    </w:p>
    <w:p w:rsidR="00804950" w:rsidRDefault="00804950" w:rsidP="00804950">
      <w:pPr>
        <w:tabs>
          <w:tab w:val="left" w:pos="567"/>
          <w:tab w:val="left" w:pos="851"/>
        </w:tabs>
        <w:suppressAutoHyphens w:val="0"/>
        <w:ind w:left="720"/>
        <w:jc w:val="both"/>
      </w:pPr>
    </w:p>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Default="00804950" w:rsidP="005B3961"/>
    <w:p w:rsidR="00804950" w:rsidRPr="002E3BB7" w:rsidRDefault="00804950" w:rsidP="00804950">
      <w:pPr>
        <w:spacing w:line="276" w:lineRule="auto"/>
        <w:ind w:left="-902" w:firstLine="540"/>
        <w:jc w:val="center"/>
        <w:rPr>
          <w:b/>
          <w:bCs/>
        </w:rPr>
      </w:pPr>
      <w:r w:rsidRPr="002E3BB7">
        <w:rPr>
          <w:b/>
          <w:bCs/>
        </w:rPr>
        <w:lastRenderedPageBreak/>
        <w:t xml:space="preserve">РАЗДЕЛ </w:t>
      </w:r>
      <w:r>
        <w:rPr>
          <w:b/>
          <w:bCs/>
        </w:rPr>
        <w:t>5</w:t>
      </w:r>
      <w:r w:rsidRPr="002E3BB7">
        <w:rPr>
          <w:b/>
          <w:bCs/>
        </w:rPr>
        <w:t xml:space="preserve">. </w:t>
      </w:r>
      <w:r w:rsidRPr="000C0596">
        <w:rPr>
          <w:b/>
          <w:bCs/>
        </w:rPr>
        <w:t xml:space="preserve">ПРОЕКТ ДОГОВОРА НА УСТАНОВКУ И ЭКСПЛУАТАЦИЮ РЕКЛАМНОЙ КОНСТРУКЦИИ </w:t>
      </w:r>
    </w:p>
    <w:p w:rsidR="00804950" w:rsidRDefault="00804950" w:rsidP="00804950">
      <w:pPr>
        <w:jc w:val="center"/>
        <w:rPr>
          <w:b/>
        </w:rPr>
      </w:pPr>
    </w:p>
    <w:p w:rsidR="00804950" w:rsidRPr="00E4317A" w:rsidRDefault="00804950" w:rsidP="00804950">
      <w:pPr>
        <w:jc w:val="center"/>
        <w:rPr>
          <w:b/>
        </w:rPr>
      </w:pPr>
      <w:r w:rsidRPr="00E4317A">
        <w:rPr>
          <w:b/>
        </w:rPr>
        <w:t>ДОГОВОР</w:t>
      </w:r>
      <w:r>
        <w:rPr>
          <w:b/>
        </w:rPr>
        <w:t xml:space="preserve"> №</w:t>
      </w:r>
    </w:p>
    <w:p w:rsidR="00804950" w:rsidRPr="00E4317A" w:rsidRDefault="00804950" w:rsidP="00804950">
      <w:pPr>
        <w:jc w:val="center"/>
        <w:rPr>
          <w:b/>
        </w:rPr>
      </w:pPr>
      <w:r>
        <w:rPr>
          <w:b/>
        </w:rPr>
        <w:t xml:space="preserve">НА УСТАНОВКУ И ЭКСПЛУАТАЦИЮ РЕКЛАМНОЙ КОНСТРУКЦИИ </w:t>
      </w:r>
    </w:p>
    <w:p w:rsidR="00804950" w:rsidRDefault="00804950" w:rsidP="00804950">
      <w:pPr>
        <w:pStyle w:val="HTML"/>
        <w:rPr>
          <w:rFonts w:ascii="Times New Roman" w:hAnsi="Times New Roman"/>
          <w:sz w:val="22"/>
          <w:szCs w:val="22"/>
        </w:rPr>
      </w:pPr>
    </w:p>
    <w:p w:rsidR="00804950" w:rsidRPr="007A66DF" w:rsidRDefault="00804950" w:rsidP="00804950">
      <w:pPr>
        <w:pStyle w:val="HTML"/>
        <w:rPr>
          <w:rFonts w:ascii="Times New Roman" w:hAnsi="Times New Roman"/>
        </w:rPr>
      </w:pPr>
      <w:proofErr w:type="gramStart"/>
      <w:r>
        <w:rPr>
          <w:rFonts w:ascii="Times New Roman" w:hAnsi="Times New Roman"/>
        </w:rPr>
        <w:t>с</w:t>
      </w:r>
      <w:proofErr w:type="gramEnd"/>
      <w:r w:rsidRPr="007A66DF">
        <w:rPr>
          <w:rFonts w:ascii="Times New Roman" w:hAnsi="Times New Roman"/>
        </w:rPr>
        <w:t xml:space="preserve">. </w:t>
      </w:r>
      <w:proofErr w:type="gramStart"/>
      <w:r>
        <w:rPr>
          <w:rFonts w:ascii="Times New Roman" w:hAnsi="Times New Roman"/>
        </w:rPr>
        <w:t>Воробьёвка</w:t>
      </w:r>
      <w:proofErr w:type="gramEnd"/>
      <w:r>
        <w:rPr>
          <w:rFonts w:ascii="Times New Roman" w:hAnsi="Times New Roman"/>
        </w:rPr>
        <w:t xml:space="preserve">       </w:t>
      </w:r>
      <w:r w:rsidRPr="007A66DF">
        <w:rPr>
          <w:rFonts w:ascii="Times New Roman" w:hAnsi="Times New Roman"/>
        </w:rPr>
        <w:t xml:space="preserve">                                                                                             </w:t>
      </w:r>
      <w:r w:rsidRPr="007A66DF">
        <w:rPr>
          <w:rFonts w:ascii="Times New Roman" w:hAnsi="Times New Roman"/>
        </w:rPr>
        <w:tab/>
        <w:t xml:space="preserve">     «_____» ________ 20</w:t>
      </w:r>
      <w:r>
        <w:rPr>
          <w:rFonts w:ascii="Times New Roman" w:hAnsi="Times New Roman"/>
        </w:rPr>
        <w:t>____</w:t>
      </w:r>
      <w:r w:rsidRPr="007A66DF">
        <w:rPr>
          <w:rFonts w:ascii="Times New Roman" w:hAnsi="Times New Roman"/>
        </w:rPr>
        <w:t xml:space="preserve"> г.</w:t>
      </w:r>
    </w:p>
    <w:p w:rsidR="00804950" w:rsidRPr="007A66DF" w:rsidRDefault="00804950" w:rsidP="00804950">
      <w:pPr>
        <w:pStyle w:val="HTML"/>
        <w:rPr>
          <w:rFonts w:ascii="Times New Roman" w:hAnsi="Times New Roman"/>
        </w:rPr>
      </w:pPr>
    </w:p>
    <w:p w:rsidR="00804950" w:rsidRPr="00463A74" w:rsidRDefault="00804950" w:rsidP="00804950">
      <w:pPr>
        <w:ind w:firstLine="709"/>
        <w:jc w:val="both"/>
      </w:pPr>
      <w:r w:rsidRPr="00B51F6E">
        <w:t xml:space="preserve">Администрация </w:t>
      </w:r>
      <w:proofErr w:type="spellStart"/>
      <w:r w:rsidRPr="00B51F6E">
        <w:t>Воробьёвского</w:t>
      </w:r>
      <w:proofErr w:type="spellEnd"/>
      <w:r w:rsidRPr="00B51F6E">
        <w:t xml:space="preserve"> муниципального района Воронежской области</w:t>
      </w:r>
      <w:r w:rsidRPr="007A66DF">
        <w:t xml:space="preserve">, в лице </w:t>
      </w:r>
      <w:r>
        <w:t>________________________</w:t>
      </w:r>
      <w:r w:rsidRPr="007A66DF">
        <w:t xml:space="preserve">, действующего на основании </w:t>
      </w:r>
      <w:r>
        <w:t>__________________</w:t>
      </w:r>
      <w:r w:rsidRPr="007A66DF">
        <w:t xml:space="preserve">, </w:t>
      </w:r>
      <w:r w:rsidRPr="00463A74">
        <w:t>именуемая в дальнейшем  «Сторона 1», с одной стороны, и ________</w:t>
      </w:r>
      <w:r>
        <w:t>_______</w:t>
      </w:r>
      <w:r w:rsidRPr="00463A74">
        <w:t>__________</w:t>
      </w:r>
      <w:r>
        <w:t xml:space="preserve"> </w:t>
      </w:r>
      <w:r w:rsidRPr="00463A74">
        <w:t>_____________________________________________________________________________</w:t>
      </w:r>
    </w:p>
    <w:p w:rsidR="00804950" w:rsidRDefault="00804950" w:rsidP="00804950">
      <w:pPr>
        <w:ind w:firstLine="709"/>
        <w:jc w:val="both"/>
        <w:rPr>
          <w:i/>
          <w:sz w:val="20"/>
          <w:szCs w:val="20"/>
        </w:rPr>
      </w:pPr>
      <w:proofErr w:type="gramStart"/>
      <w:r w:rsidRPr="000C0596">
        <w:rPr>
          <w:i/>
          <w:sz w:val="20"/>
          <w:szCs w:val="20"/>
        </w:rPr>
        <w:t>(указывается фирменное наименование (наименование), сведения об организационно-правовой форме, о месте нахождения, ИНН, ОГРН,  почтовый адрес (для заявителя - юридического лица), фамилия, имя, отчество, паспортные данные, ИНН, ОГРНИП, сведения о месте жительства (для заявителя - физического лица или индивидуального предпринимателя), номер контактного телефона),</w:t>
      </w:r>
      <w:proofErr w:type="gramEnd"/>
    </w:p>
    <w:p w:rsidR="00804950" w:rsidRDefault="00804950" w:rsidP="00804950">
      <w:pPr>
        <w:jc w:val="both"/>
      </w:pPr>
      <w:r w:rsidRPr="00463A74">
        <w:t>в лице _____________________________________________</w:t>
      </w:r>
      <w:r>
        <w:t>________________________</w:t>
      </w:r>
      <w:r w:rsidRPr="00463A74">
        <w:t>,</w:t>
      </w:r>
    </w:p>
    <w:p w:rsidR="00804950" w:rsidRPr="000C0596" w:rsidRDefault="00804950" w:rsidP="00804950">
      <w:pPr>
        <w:jc w:val="center"/>
        <w:rPr>
          <w:i/>
          <w:sz w:val="20"/>
          <w:szCs w:val="20"/>
        </w:rPr>
      </w:pPr>
      <w:r w:rsidRPr="000C0596">
        <w:rPr>
          <w:i/>
          <w:sz w:val="20"/>
          <w:szCs w:val="20"/>
        </w:rPr>
        <w:t>(указывается должность, Ф.И.О. руководителя, уполномоченного лица и т.д.)</w:t>
      </w:r>
    </w:p>
    <w:p w:rsidR="00804950" w:rsidRPr="00463A74" w:rsidRDefault="00804950" w:rsidP="00804950">
      <w:pPr>
        <w:jc w:val="both"/>
      </w:pPr>
      <w:proofErr w:type="gramStart"/>
      <w:r w:rsidRPr="00463A74">
        <w:t>именуемый в дальнейшем «Сторона 2»,  с другой стороны, вместе именуемые в дальнейшем «Стороны»,</w:t>
      </w:r>
      <w:r>
        <w:t xml:space="preserve"> в соответствии с ____________</w:t>
      </w:r>
      <w:r w:rsidRPr="00463A74">
        <w:t xml:space="preserve"> заключили настоящий договор о нижеследующем:                            </w:t>
      </w:r>
      <w:proofErr w:type="gramEnd"/>
    </w:p>
    <w:p w:rsidR="00804950" w:rsidRPr="00463A74" w:rsidRDefault="00804950" w:rsidP="00804950">
      <w:pPr>
        <w:jc w:val="center"/>
      </w:pPr>
      <w:r w:rsidRPr="00463A74">
        <w:rPr>
          <w:b/>
        </w:rPr>
        <w:t>1. Предмет договора</w:t>
      </w:r>
    </w:p>
    <w:p w:rsidR="00804950" w:rsidRDefault="00804950" w:rsidP="00804950">
      <w:pPr>
        <w:suppressAutoHyphens w:val="0"/>
        <w:spacing w:after="60"/>
        <w:jc w:val="both"/>
      </w:pPr>
      <w:r>
        <w:t xml:space="preserve">1.1. </w:t>
      </w:r>
      <w:r w:rsidRPr="00463A74">
        <w:t xml:space="preserve">Сторона 1 в целях распространения наружной рекламы, предоставляет Стороне 2 в пользование за плату </w:t>
      </w:r>
      <w:r>
        <w:t>согласно ______________________________________________</w:t>
      </w:r>
      <w:r w:rsidRPr="00463A74">
        <w:t xml:space="preserve">право </w:t>
      </w:r>
      <w:r>
        <w:t>на установку</w:t>
      </w:r>
      <w:r w:rsidRPr="00463A74">
        <w:t xml:space="preserve"> и эксплуат</w:t>
      </w:r>
      <w:r>
        <w:t>ацию</w:t>
      </w:r>
      <w:r w:rsidRPr="00463A74">
        <w:t xml:space="preserve">  рекламн</w:t>
      </w:r>
      <w:r>
        <w:t>ой</w:t>
      </w:r>
      <w:r w:rsidRPr="00463A74">
        <w:t xml:space="preserve"> конструкци</w:t>
      </w:r>
      <w:r>
        <w:t>и</w:t>
      </w:r>
      <w:r w:rsidRPr="00463A74">
        <w:t xml:space="preserve"> на</w:t>
      </w:r>
      <w:r>
        <w:t xml:space="preserve"> земельном участке -</w:t>
      </w:r>
      <w:r w:rsidRPr="00463A74">
        <w:t xml:space="preserve">  рекламн</w:t>
      </w:r>
      <w:r>
        <w:t>ом</w:t>
      </w:r>
      <w:r w:rsidRPr="00463A74">
        <w:t xml:space="preserve"> мест</w:t>
      </w:r>
      <w:r>
        <w:t>е</w:t>
      </w:r>
      <w:r w:rsidRPr="00463A74">
        <w:t>, а Сторона 2, обязуется   принять и оплатить право устанавливать  и эксплуатировать  следующ</w:t>
      </w:r>
      <w:r>
        <w:t>ую</w:t>
      </w:r>
      <w:r w:rsidRPr="00463A74">
        <w:t xml:space="preserve"> рекламн</w:t>
      </w:r>
      <w:r>
        <w:t>ую</w:t>
      </w:r>
      <w:r w:rsidRPr="00463A74">
        <w:t xml:space="preserve"> конструкци</w:t>
      </w:r>
      <w:r>
        <w:t>ю</w:t>
      </w:r>
      <w:r w:rsidRPr="00463A74">
        <w:t xml:space="preserve"> на  </w:t>
      </w:r>
      <w:r>
        <w:t>земельном участке со следующими характеристиками:</w:t>
      </w:r>
    </w:p>
    <w:tbl>
      <w:tblPr>
        <w:tblStyle w:val="af3"/>
        <w:tblW w:w="0" w:type="auto"/>
        <w:tblLook w:val="04A0" w:firstRow="1" w:lastRow="0" w:firstColumn="1" w:lastColumn="0" w:noHBand="0" w:noVBand="1"/>
      </w:tblPr>
      <w:tblGrid>
        <w:gridCol w:w="4841"/>
        <w:gridCol w:w="4842"/>
      </w:tblGrid>
      <w:tr w:rsidR="00804950" w:rsidTr="00CF621D">
        <w:trPr>
          <w:trHeight w:val="1676"/>
        </w:trPr>
        <w:tc>
          <w:tcPr>
            <w:tcW w:w="4841" w:type="dxa"/>
          </w:tcPr>
          <w:p w:rsidR="00804950" w:rsidRDefault="00804950" w:rsidP="00CF621D">
            <w:pPr>
              <w:suppressAutoHyphens w:val="0"/>
              <w:spacing w:after="60"/>
              <w:jc w:val="both"/>
            </w:pPr>
            <w:r>
              <w:t>Адрес установки и эксплуатации рекламной конструкции</w:t>
            </w:r>
          </w:p>
        </w:tc>
        <w:tc>
          <w:tcPr>
            <w:tcW w:w="4842" w:type="dxa"/>
          </w:tcPr>
          <w:p w:rsidR="00804950" w:rsidRDefault="00804950" w:rsidP="00CF621D">
            <w:pPr>
              <w:jc w:val="both"/>
            </w:pPr>
            <w:proofErr w:type="gramStart"/>
            <w:r w:rsidRPr="00341F71">
              <w:rPr>
                <w:lang w:eastAsia="en-US"/>
              </w:rPr>
              <w:t xml:space="preserve">Воронежская область, </w:t>
            </w:r>
            <w:proofErr w:type="spellStart"/>
            <w:r w:rsidRPr="00341F71">
              <w:rPr>
                <w:lang w:eastAsia="en-US"/>
              </w:rPr>
              <w:t>Воробьёвский</w:t>
            </w:r>
            <w:proofErr w:type="spellEnd"/>
            <w:r w:rsidRPr="00341F71">
              <w:rPr>
                <w:lang w:eastAsia="en-US"/>
              </w:rPr>
              <w:t xml:space="preserve"> район, с. Воробьёвка, ул. Гоголя в 420 м. от д. № 18, по правой стороне автодороги «М «Дон» «Бутурлиновка – Воробьёвка – Калач» по направлению из  с. Воробьёвка в пос. «Первомайский».</w:t>
            </w:r>
            <w:proofErr w:type="gramEnd"/>
          </w:p>
        </w:tc>
      </w:tr>
      <w:tr w:rsidR="00804950" w:rsidTr="00CF621D">
        <w:tc>
          <w:tcPr>
            <w:tcW w:w="4841" w:type="dxa"/>
          </w:tcPr>
          <w:p w:rsidR="00804950" w:rsidRDefault="00804950" w:rsidP="00CF621D">
            <w:pPr>
              <w:suppressAutoHyphens w:val="0"/>
              <w:spacing w:after="60"/>
              <w:jc w:val="both"/>
            </w:pPr>
            <w:r>
              <w:t>Вид рекламной конструкции</w:t>
            </w:r>
          </w:p>
        </w:tc>
        <w:tc>
          <w:tcPr>
            <w:tcW w:w="4842" w:type="dxa"/>
          </w:tcPr>
          <w:p w:rsidR="00804950" w:rsidRDefault="00804950" w:rsidP="00CF621D">
            <w:pPr>
              <w:suppressAutoHyphens w:val="0"/>
              <w:spacing w:after="60"/>
              <w:jc w:val="both"/>
            </w:pPr>
            <w:r>
              <w:t>Объемно-пространственная конструкция</w:t>
            </w:r>
          </w:p>
        </w:tc>
      </w:tr>
      <w:tr w:rsidR="00804950" w:rsidTr="00CF621D">
        <w:tc>
          <w:tcPr>
            <w:tcW w:w="4841" w:type="dxa"/>
          </w:tcPr>
          <w:p w:rsidR="00804950" w:rsidRDefault="00804950" w:rsidP="00CF621D">
            <w:pPr>
              <w:suppressAutoHyphens w:val="0"/>
              <w:spacing w:after="60"/>
              <w:jc w:val="both"/>
            </w:pPr>
            <w:r>
              <w:t>Тип рекламной конструкции</w:t>
            </w:r>
          </w:p>
        </w:tc>
        <w:tc>
          <w:tcPr>
            <w:tcW w:w="4842" w:type="dxa"/>
          </w:tcPr>
          <w:p w:rsidR="00804950" w:rsidRDefault="00804950" w:rsidP="00CF621D">
            <w:pPr>
              <w:suppressAutoHyphens w:val="0"/>
              <w:spacing w:after="60"/>
              <w:jc w:val="both"/>
            </w:pPr>
            <w:proofErr w:type="spellStart"/>
            <w:r>
              <w:t>Отдельностоящая</w:t>
            </w:r>
            <w:proofErr w:type="spellEnd"/>
            <w:r>
              <w:t xml:space="preserve"> на земельном участке</w:t>
            </w:r>
          </w:p>
        </w:tc>
      </w:tr>
      <w:tr w:rsidR="00804950" w:rsidTr="00CF621D">
        <w:tc>
          <w:tcPr>
            <w:tcW w:w="4841" w:type="dxa"/>
          </w:tcPr>
          <w:p w:rsidR="00804950" w:rsidRDefault="00804950" w:rsidP="00CF621D">
            <w:pPr>
              <w:suppressAutoHyphens w:val="0"/>
              <w:spacing w:after="60"/>
              <w:jc w:val="both"/>
            </w:pPr>
            <w:r>
              <w:t>Размер рекламной конструкции</w:t>
            </w:r>
          </w:p>
        </w:tc>
        <w:tc>
          <w:tcPr>
            <w:tcW w:w="4842" w:type="dxa"/>
          </w:tcPr>
          <w:p w:rsidR="00804950" w:rsidRDefault="00804950" w:rsidP="00CF621D">
            <w:pPr>
              <w:suppressAutoHyphens w:val="0"/>
              <w:spacing w:after="60"/>
              <w:jc w:val="both"/>
            </w:pPr>
            <w:r>
              <w:t>6,0х3,0</w:t>
            </w:r>
          </w:p>
        </w:tc>
      </w:tr>
      <w:tr w:rsidR="00804950" w:rsidTr="00CF621D">
        <w:tc>
          <w:tcPr>
            <w:tcW w:w="4841" w:type="dxa"/>
          </w:tcPr>
          <w:p w:rsidR="00804950" w:rsidRDefault="00804950" w:rsidP="00CF621D">
            <w:pPr>
              <w:suppressAutoHyphens w:val="0"/>
              <w:spacing w:after="60"/>
              <w:jc w:val="both"/>
            </w:pPr>
            <w:r>
              <w:t>Количество сторон рекламной конструкции</w:t>
            </w:r>
          </w:p>
        </w:tc>
        <w:tc>
          <w:tcPr>
            <w:tcW w:w="4842" w:type="dxa"/>
          </w:tcPr>
          <w:p w:rsidR="00804950" w:rsidRDefault="00804950" w:rsidP="00CF621D">
            <w:pPr>
              <w:suppressAutoHyphens w:val="0"/>
              <w:spacing w:after="60"/>
              <w:jc w:val="both"/>
            </w:pPr>
            <w:r>
              <w:t>2</w:t>
            </w:r>
          </w:p>
        </w:tc>
      </w:tr>
      <w:tr w:rsidR="00804950" w:rsidTr="00CF621D">
        <w:tc>
          <w:tcPr>
            <w:tcW w:w="4841" w:type="dxa"/>
          </w:tcPr>
          <w:p w:rsidR="00804950" w:rsidRDefault="00804950" w:rsidP="00CF621D">
            <w:pPr>
              <w:suppressAutoHyphens w:val="0"/>
              <w:spacing w:after="60"/>
              <w:jc w:val="both"/>
            </w:pPr>
            <w:r>
              <w:t xml:space="preserve">Общая площадь информационного поля рекламной конструкции, </w:t>
            </w:r>
            <w:proofErr w:type="spellStart"/>
            <w:r>
              <w:t>кв.м</w:t>
            </w:r>
            <w:proofErr w:type="spellEnd"/>
            <w:r>
              <w:t>.</w:t>
            </w:r>
          </w:p>
        </w:tc>
        <w:tc>
          <w:tcPr>
            <w:tcW w:w="4842" w:type="dxa"/>
          </w:tcPr>
          <w:p w:rsidR="00804950" w:rsidRDefault="00804950" w:rsidP="00CF621D">
            <w:pPr>
              <w:suppressAutoHyphens w:val="0"/>
              <w:spacing w:after="60"/>
              <w:jc w:val="both"/>
            </w:pPr>
            <w:r>
              <w:t>36</w:t>
            </w:r>
          </w:p>
        </w:tc>
      </w:tr>
    </w:tbl>
    <w:p w:rsidR="00804950" w:rsidRPr="00463A74" w:rsidRDefault="00804950" w:rsidP="00804950">
      <w:pPr>
        <w:suppressAutoHyphens w:val="0"/>
        <w:spacing w:after="60"/>
        <w:jc w:val="both"/>
      </w:pPr>
      <w:r w:rsidRPr="00463A74">
        <w:t xml:space="preserve"> </w:t>
      </w:r>
      <w:r>
        <w:t xml:space="preserve">1.2. </w:t>
      </w:r>
      <w:r w:rsidRPr="00463A74">
        <w:t xml:space="preserve">Фактическая передача рекламного места осуществляется по акту приема-передачи. </w:t>
      </w:r>
    </w:p>
    <w:p w:rsidR="00804950" w:rsidRPr="00463A74" w:rsidRDefault="00804950" w:rsidP="00804950">
      <w:pPr>
        <w:jc w:val="both"/>
      </w:pPr>
      <w:r w:rsidRPr="00463A74">
        <w:t>1.3. Рекламное место не может использоваться для целей не указанных настоящим Договором, или для  незаконных целей,  в нарушение законодательства Российской Федерации.</w:t>
      </w:r>
    </w:p>
    <w:p w:rsidR="00804950" w:rsidRPr="00463A74" w:rsidRDefault="00804950" w:rsidP="00804950">
      <w:pPr>
        <w:jc w:val="both"/>
      </w:pPr>
      <w:r w:rsidRPr="00463A74">
        <w:t>1.4. Сторона 1 гарантирует, что рекламн</w:t>
      </w:r>
      <w:r>
        <w:t>о</w:t>
      </w:r>
      <w:r w:rsidRPr="00463A74">
        <w:t>е мест</w:t>
      </w:r>
      <w:r>
        <w:t>о</w:t>
      </w:r>
      <w:r w:rsidRPr="00463A74">
        <w:t xml:space="preserve"> для установки и эксплуатации рекламн</w:t>
      </w:r>
      <w:r>
        <w:t>ой</w:t>
      </w:r>
      <w:r w:rsidRPr="00463A74">
        <w:t xml:space="preserve"> конструкци</w:t>
      </w:r>
      <w:r>
        <w:t>и</w:t>
      </w:r>
      <w:r w:rsidRPr="00463A74">
        <w:t>,  расположенн</w:t>
      </w:r>
      <w:r>
        <w:t>ой</w:t>
      </w:r>
      <w:r w:rsidRPr="00463A74">
        <w:t xml:space="preserve"> на  земельн</w:t>
      </w:r>
      <w:r>
        <w:t>ом</w:t>
      </w:r>
      <w:r w:rsidRPr="00463A74">
        <w:t xml:space="preserve"> участк</w:t>
      </w:r>
      <w:r>
        <w:t>е</w:t>
      </w:r>
      <w:r w:rsidRPr="00463A74">
        <w:t>, не заложен</w:t>
      </w:r>
      <w:r>
        <w:t>о</w:t>
      </w:r>
      <w:r w:rsidRPr="00463A74">
        <w:t>, не сдан</w:t>
      </w:r>
      <w:r>
        <w:t>о</w:t>
      </w:r>
      <w:r w:rsidRPr="00463A74">
        <w:t xml:space="preserve"> в аренду, не передан</w:t>
      </w:r>
      <w:r>
        <w:t>о</w:t>
      </w:r>
      <w:r w:rsidRPr="00463A74">
        <w:t xml:space="preserve"> в качестве вклада в уставной капитал,  не подарен</w:t>
      </w:r>
      <w:r>
        <w:t>о</w:t>
      </w:r>
      <w:r w:rsidRPr="00463A74">
        <w:t>, не продан</w:t>
      </w:r>
      <w:r>
        <w:t>о</w:t>
      </w:r>
      <w:r w:rsidRPr="00463A74">
        <w:t>, под арестом и в споре  не состо</w:t>
      </w:r>
      <w:r>
        <w:t>и</w:t>
      </w:r>
      <w:r w:rsidRPr="00463A74">
        <w:t>т, свободн</w:t>
      </w:r>
      <w:r>
        <w:t>о</w:t>
      </w:r>
      <w:r w:rsidRPr="00463A74">
        <w:t xml:space="preserve"> от любых прав и притязаний третьих лиц.</w:t>
      </w:r>
    </w:p>
    <w:p w:rsidR="00804950" w:rsidRPr="00463A74" w:rsidRDefault="00804950" w:rsidP="00804950">
      <w:pPr>
        <w:jc w:val="both"/>
      </w:pPr>
      <w:r w:rsidRPr="00463A74">
        <w:t>1.5. Сторона 1 не отвечает за недостатки предоставленного для установки и эксплуатации рекламной конструкции рекламного места, которые были заранее известны Стороне 2 в результате осмотра рекламного места и при заключении Договора.</w:t>
      </w:r>
    </w:p>
    <w:p w:rsidR="00804950" w:rsidRPr="00463A74" w:rsidRDefault="00804950" w:rsidP="00804950">
      <w:pPr>
        <w:jc w:val="both"/>
      </w:pPr>
      <w:r w:rsidRPr="00463A74">
        <w:t>1.6. Сторона 2 гарантирует, что является владельцем рекламной конструкции.</w:t>
      </w:r>
    </w:p>
    <w:p w:rsidR="00804950" w:rsidRPr="00463A74" w:rsidRDefault="00804950" w:rsidP="00804950">
      <w:pPr>
        <w:jc w:val="both"/>
      </w:pPr>
      <w:r w:rsidRPr="00463A74">
        <w:lastRenderedPageBreak/>
        <w:t>1.7. Устанавливаем</w:t>
      </w:r>
      <w:r>
        <w:t>ая</w:t>
      </w:r>
      <w:r w:rsidRPr="00463A74">
        <w:t xml:space="preserve"> Стороной 2 рекламн</w:t>
      </w:r>
      <w:r>
        <w:t xml:space="preserve">ая конструкция </w:t>
      </w:r>
      <w:r w:rsidRPr="00463A74">
        <w:t>изготовлен</w:t>
      </w:r>
      <w:r>
        <w:t>а</w:t>
      </w:r>
      <w:r w:rsidRPr="00463A74">
        <w:t xml:space="preserve"> из высокопрочного материала и соответствует техническим требованиям, установ</w:t>
      </w:r>
      <w:r>
        <w:t xml:space="preserve">ленными ГОСТ, а также соответствует </w:t>
      </w:r>
      <w:r w:rsidRPr="00463A74">
        <w:t xml:space="preserve"> требованиям безопасности и открытого доступа людей, предъявляемым к объектам данного типа, и установлен</w:t>
      </w:r>
      <w:r>
        <w:t>а</w:t>
      </w:r>
      <w:r w:rsidRPr="00463A74">
        <w:t xml:space="preserve">  в строгом соответствии со схемой размещения рекламных конструкций.</w:t>
      </w:r>
    </w:p>
    <w:p w:rsidR="00804950" w:rsidRPr="00463A74" w:rsidRDefault="00804950" w:rsidP="00804950">
      <w:pPr>
        <w:jc w:val="center"/>
        <w:rPr>
          <w:b/>
        </w:rPr>
      </w:pPr>
      <w:r w:rsidRPr="00463A74">
        <w:rPr>
          <w:b/>
        </w:rPr>
        <w:t>2. Платежи и расчеты по Договору</w:t>
      </w:r>
    </w:p>
    <w:p w:rsidR="00804950" w:rsidRPr="00463A74" w:rsidRDefault="00804950" w:rsidP="00804950">
      <w:pPr>
        <w:jc w:val="both"/>
      </w:pPr>
      <w:r w:rsidRPr="00463A74">
        <w:t>2.1. Плата за право на заключение договора на установку и эксплуатацию рекламной конструкции соответствует размеру годовой платы за  предоставление рекламного места для установки и эксплуатации рекламной конструкции.</w:t>
      </w:r>
    </w:p>
    <w:p w:rsidR="00804950" w:rsidRPr="00463A74" w:rsidRDefault="00804950" w:rsidP="00804950">
      <w:pPr>
        <w:jc w:val="both"/>
      </w:pPr>
      <w:r w:rsidRPr="00463A74">
        <w:t xml:space="preserve">2.2. Размер годовой платы за  предоставление рекламного места для установки и эксплуатации рекламной конструкции </w:t>
      </w:r>
      <w:r>
        <w:t>определен протоколом конкурса</w:t>
      </w:r>
      <w:r w:rsidRPr="00463A74">
        <w:t xml:space="preserve"> и  составляет</w:t>
      </w:r>
      <w:proofErr w:type="gramStart"/>
      <w:r w:rsidRPr="00463A74">
        <w:t xml:space="preserve"> _______</w:t>
      </w:r>
      <w:r>
        <w:t xml:space="preserve">__ (________) </w:t>
      </w:r>
      <w:proofErr w:type="gramEnd"/>
      <w:r>
        <w:t>рублей __ копеек</w:t>
      </w:r>
      <w:r w:rsidRPr="009B6F01">
        <w:t>.</w:t>
      </w:r>
      <w:r w:rsidRPr="00463A74">
        <w:t xml:space="preserve"> </w:t>
      </w:r>
    </w:p>
    <w:p w:rsidR="00804950" w:rsidRPr="00463A74" w:rsidRDefault="00804950" w:rsidP="00804950">
      <w:pPr>
        <w:jc w:val="both"/>
      </w:pPr>
      <w:r w:rsidRPr="00463A74">
        <w:t>2.3. Плата за  предоставление рекламного места для установки и эксплуатации рекламной конструкции исчисляется со дня  начала действия настоящего Договора.  Датой уплаты платы за  предоставление рекламного места считается дата приема банком к исполнению платежного поручения Стороны 2.</w:t>
      </w:r>
    </w:p>
    <w:p w:rsidR="00804950" w:rsidRPr="00463A74" w:rsidRDefault="00804950" w:rsidP="00804950">
      <w:pPr>
        <w:jc w:val="both"/>
      </w:pPr>
      <w:r w:rsidRPr="00A957FC">
        <w:t>2.4. Оплата</w:t>
      </w:r>
      <w:r w:rsidRPr="00E9053A">
        <w:t xml:space="preserve"> по настоящему Договору производится путем перечисления самостоятельно Стороной 2 безналичным платежом суммы платежа за  предоставление рекламного</w:t>
      </w:r>
      <w:r w:rsidR="00A45052">
        <w:t xml:space="preserve"> места, ежемесячно,  в срок до 0</w:t>
      </w:r>
      <w:r w:rsidRPr="00E9053A">
        <w:t>5 числа месяца, следующего за отчетным месяцем</w:t>
      </w:r>
      <w:r>
        <w:t xml:space="preserve"> по реквизитам: _______________________________________________________________________________________________________________________________________________________________________________________________________________________________________</w:t>
      </w:r>
      <w:r w:rsidRPr="009448F6">
        <w:t>.</w:t>
      </w:r>
      <w:r w:rsidRPr="00E9053A">
        <w:t xml:space="preserve"> В платежном поручении необходимо указывать: номер и дату Договора, а также, за какой период производится оплата</w:t>
      </w:r>
      <w:r>
        <w:t>.</w:t>
      </w:r>
      <w:r w:rsidRPr="00463A74">
        <w:t xml:space="preserve"> </w:t>
      </w:r>
    </w:p>
    <w:p w:rsidR="00804950" w:rsidRPr="00A957FC" w:rsidRDefault="00804950" w:rsidP="00804950">
      <w:pPr>
        <w:jc w:val="both"/>
      </w:pPr>
      <w:r w:rsidRPr="00A957FC">
        <w:t>2.5. Сумма ежемесячного платежа за  предоставление рекламного места составляет</w:t>
      </w:r>
      <w:proofErr w:type="gramStart"/>
      <w:r w:rsidRPr="00A957FC">
        <w:t xml:space="preserve"> ____ _________</w:t>
      </w:r>
      <w:r>
        <w:t xml:space="preserve">(____) </w:t>
      </w:r>
      <w:proofErr w:type="gramEnd"/>
      <w:r>
        <w:t>рублей 00 копеек.</w:t>
      </w:r>
    </w:p>
    <w:p w:rsidR="00804950" w:rsidRPr="00463A74" w:rsidRDefault="00804950" w:rsidP="00804950">
      <w:pPr>
        <w:jc w:val="both"/>
      </w:pPr>
      <w:r w:rsidRPr="00463A74">
        <w:t xml:space="preserve">2.6. Размер годовой платы за  предоставление рекламного места,  может быть изменен, но не чаще одного раза в год, согласно независимой оценке, определенной независимым оценщиком, в порядке, предусмотренном законодательством об оценочной деятельности. Заключение дополнительного соглашения к  настоящему Договору в связи с изменением размера годовой платы за  предоставление рекламного места  является обязательным для сторон, и,  принимается к исполнению сторонами с момента  его подписания. </w:t>
      </w:r>
    </w:p>
    <w:p w:rsidR="00804950" w:rsidRPr="00463A74" w:rsidRDefault="00804950" w:rsidP="00804950">
      <w:pPr>
        <w:jc w:val="center"/>
        <w:rPr>
          <w:b/>
        </w:rPr>
      </w:pPr>
      <w:r w:rsidRPr="00463A74">
        <w:rPr>
          <w:b/>
        </w:rPr>
        <w:t>3. Права и обязанности Сторон</w:t>
      </w:r>
    </w:p>
    <w:p w:rsidR="00804950" w:rsidRPr="00463A74" w:rsidRDefault="00804950" w:rsidP="00804950">
      <w:r w:rsidRPr="00463A74">
        <w:t>3.1. Обязанности Стороны 1:</w:t>
      </w:r>
    </w:p>
    <w:p w:rsidR="00804950" w:rsidRPr="00463A74" w:rsidRDefault="00804950" w:rsidP="00804950">
      <w:pPr>
        <w:jc w:val="both"/>
      </w:pPr>
      <w:r w:rsidRPr="00463A74">
        <w:t>3.1.1. Предоставить Стороне 2 рекламное место, указанное п. 1.1. настоящего Договора для установки и эксплуатации рекламной конструкции.</w:t>
      </w:r>
    </w:p>
    <w:p w:rsidR="00804950" w:rsidRPr="00463A74" w:rsidRDefault="00804950" w:rsidP="00804950">
      <w:pPr>
        <w:jc w:val="both"/>
      </w:pPr>
      <w:r w:rsidRPr="00463A74">
        <w:t>3.1.2. Обеспечить беспрепятственный доступ к рекламному месту,   и пользование им для целей, связанных с осуществлением прав владельца рекламной конструкции, в том числе с его эксплуатацией, техническим обслуживанием и демонтажем.</w:t>
      </w:r>
    </w:p>
    <w:p w:rsidR="00804950" w:rsidRPr="00463A74" w:rsidRDefault="00804950" w:rsidP="00804950">
      <w:pPr>
        <w:jc w:val="both"/>
      </w:pPr>
      <w:r w:rsidRPr="00463A74">
        <w:t xml:space="preserve">3.1.3. Уведомить Сторону 2 о предстоящем изменении размера годовой платы за  предоставление рекламного места, не позднее 20 (Двадцати) дней до дня подписания дополнительного соглашения к Договору, в порядке, предусмотренном  п. 2.8. настоящего Договора. </w:t>
      </w:r>
    </w:p>
    <w:p w:rsidR="00804950" w:rsidRPr="00463A74" w:rsidRDefault="00804950" w:rsidP="00804950">
      <w:pPr>
        <w:jc w:val="both"/>
      </w:pPr>
      <w:r w:rsidRPr="00463A74">
        <w:t>3.2. Права Стороны 1:</w:t>
      </w:r>
    </w:p>
    <w:p w:rsidR="00804950" w:rsidRPr="00463A74" w:rsidRDefault="00804950" w:rsidP="00804950">
      <w:pPr>
        <w:jc w:val="both"/>
      </w:pPr>
      <w:r w:rsidRPr="00463A74">
        <w:t>3.2.1. Беспрепятственно производить периодический осмотр рекламного места, указанного в п. 1.1. настоящего Договора, на котором установлена рекламная конструкция, на предмет соблюдения условий его эксплуатации и использования в соответствии с настоящим Договором и действующим законодательством.</w:t>
      </w:r>
    </w:p>
    <w:p w:rsidR="00804950" w:rsidRPr="00463A74" w:rsidRDefault="00804950" w:rsidP="00804950">
      <w:pPr>
        <w:jc w:val="both"/>
      </w:pPr>
      <w:r w:rsidRPr="00463A74">
        <w:t>3.2.2. Расторгнуть настоящий Договор в одностороннем внесудебном порядке в случаях, предусмотренных п. 6.3. настоящего Договора.</w:t>
      </w:r>
    </w:p>
    <w:p w:rsidR="00804950" w:rsidRPr="00463A74" w:rsidRDefault="00804950" w:rsidP="00804950">
      <w:pPr>
        <w:jc w:val="both"/>
      </w:pPr>
      <w:r w:rsidRPr="00463A74">
        <w:t>3.2.3. Осуществлять контроль перечисления Стороной 2 предусмотренных настоящим Договором платежей.</w:t>
      </w:r>
    </w:p>
    <w:p w:rsidR="00804950" w:rsidRPr="00463A74" w:rsidRDefault="00804950" w:rsidP="00804950">
      <w:pPr>
        <w:jc w:val="both"/>
      </w:pPr>
      <w:r w:rsidRPr="00463A74">
        <w:t xml:space="preserve">3.2.4. При невыполнении Стороной 2 обязательств по демонтажу рекламной конструкции, в срок, установленный п. 3.3.7. и 3.3.8. настоящего Договора,  самостоятельно или с </w:t>
      </w:r>
      <w:r w:rsidRPr="00463A74">
        <w:lastRenderedPageBreak/>
        <w:t>привлечением сторонних организаций демонтировать рекламную конструкцию, взыскав со Стороны 2 стоимость работ по демонтажу и хранению рекламной конструкции, восстановлению  места установки  рекламной конструкции.</w:t>
      </w:r>
    </w:p>
    <w:p w:rsidR="00804950" w:rsidRPr="00463A74" w:rsidRDefault="00804950" w:rsidP="00804950">
      <w:pPr>
        <w:jc w:val="both"/>
      </w:pPr>
      <w:r w:rsidRPr="00463A74">
        <w:t>3.2.5. Обращаться к Стороне 2 с заявкой на размещение социальной рекламы.</w:t>
      </w:r>
    </w:p>
    <w:p w:rsidR="00804950" w:rsidRPr="00463A74" w:rsidRDefault="00804950" w:rsidP="00804950">
      <w:pPr>
        <w:jc w:val="both"/>
      </w:pPr>
      <w:r w:rsidRPr="00463A74">
        <w:t>3.3. Обязанности Стороны 2:</w:t>
      </w:r>
    </w:p>
    <w:p w:rsidR="00804950" w:rsidRPr="00463A74" w:rsidRDefault="00804950" w:rsidP="00804950">
      <w:pPr>
        <w:jc w:val="both"/>
      </w:pPr>
      <w:r w:rsidRPr="00463A74">
        <w:t>3.3.1. Установить на предоставленном рекламном месте рекламную конструкцию в точном соответствии с утвержденным проектом, требованиями технического регламента, требованиями соответствующих санитарных норм и правил (в том числе требований к освещенности, электромагнитному излучению и пр.), требованиями нормативных актов по безопасности дорожного движения.</w:t>
      </w:r>
    </w:p>
    <w:p w:rsidR="00804950" w:rsidRPr="00463A74" w:rsidRDefault="00804950" w:rsidP="00804950">
      <w:pPr>
        <w:jc w:val="both"/>
      </w:pPr>
      <w:r w:rsidRPr="00463A74">
        <w:t xml:space="preserve">3.3.2. В случае изменения  технических характеристик рекламной конструкции в течение 30 (Тридцати) дней  предоставить оформленную  техническую документацию  на новую рекламную конструкцию.  </w:t>
      </w:r>
    </w:p>
    <w:p w:rsidR="00804950" w:rsidRPr="00463A74" w:rsidRDefault="00804950" w:rsidP="00804950">
      <w:pPr>
        <w:jc w:val="both"/>
      </w:pPr>
      <w:r w:rsidRPr="00463A74">
        <w:t xml:space="preserve">3.3.3. В течение всего срока эксплуатации рекламного места использовать рекламную конструкцию исключительно для размещения рекламы, социальной рекламы. Содержание информации, размещаемой на рекламной конструкции, должно соответствовать Федеральному закону от 13.03.2006 № 38-ФЗ «О рекламе». </w:t>
      </w:r>
    </w:p>
    <w:p w:rsidR="00804950" w:rsidRPr="00463A74" w:rsidRDefault="00804950" w:rsidP="00804950">
      <w:pPr>
        <w:jc w:val="both"/>
      </w:pPr>
      <w:r w:rsidRPr="00463A74">
        <w:t>Сторона 2 также  вправе  не использовать рекламную конструкцию,  но на срок не более  14 календарных дней.</w:t>
      </w:r>
    </w:p>
    <w:p w:rsidR="00804950" w:rsidRPr="00463A74" w:rsidRDefault="00804950" w:rsidP="00804950">
      <w:pPr>
        <w:jc w:val="both"/>
      </w:pPr>
      <w:r w:rsidRPr="00463A74">
        <w:t>3.3.4. В течение всего срока эксплуатации рекламного места обеспечивать надлежащее техническое состояние рекламной конструкции, и в случае необходимости принимать меры по устранению ее технических и физических недостатков.</w:t>
      </w:r>
    </w:p>
    <w:p w:rsidR="00804950" w:rsidRPr="00463A74" w:rsidRDefault="00804950" w:rsidP="00804950">
      <w:pPr>
        <w:jc w:val="both"/>
      </w:pPr>
      <w:r w:rsidRPr="00463A74">
        <w:t>3.3.5. Обеспечить безопасность рекламной конструкции для жизни и здоровья людей, имущества всех форм собственности.</w:t>
      </w:r>
    </w:p>
    <w:p w:rsidR="00804950" w:rsidRPr="00463A74" w:rsidRDefault="00804950" w:rsidP="00804950">
      <w:pPr>
        <w:jc w:val="both"/>
      </w:pPr>
      <w:r w:rsidRPr="00463A74">
        <w:t xml:space="preserve">3.3.6. Обеспечивать уборку мусора, благоустройство и озеленение прилегающей к рекламной конструкции территории. </w:t>
      </w:r>
    </w:p>
    <w:p w:rsidR="00804950" w:rsidRPr="00463A74" w:rsidRDefault="00804950" w:rsidP="00804950">
      <w:pPr>
        <w:jc w:val="both"/>
      </w:pPr>
      <w:r w:rsidRPr="00463A74">
        <w:t xml:space="preserve">Неиспользование права  на установку  и эксплуатацию рекламной конструкции не освобождает Сторону 2 от обязанностей по уборке мусора, благоустройству прилегающей территории. </w:t>
      </w:r>
    </w:p>
    <w:p w:rsidR="00804950" w:rsidRPr="00463A74" w:rsidRDefault="00804950" w:rsidP="00804950">
      <w:pPr>
        <w:jc w:val="both"/>
      </w:pPr>
      <w:r w:rsidRPr="00463A74">
        <w:t xml:space="preserve">3.3.7. В случаях прекращения либо досрочного расторжения настоящего Договора, а также в случае аннулирования разрешения на установку и эксплуатацию  рекламной конструкции или признания его недействительным, произвести демонтаж рекламной конструкции и освободить рекламное место, не позднее 20 (Двадцати) дней после истечения срока действия настоящего Договора. </w:t>
      </w:r>
    </w:p>
    <w:p w:rsidR="00804950" w:rsidRPr="00463A74" w:rsidRDefault="00804950" w:rsidP="00804950">
      <w:pPr>
        <w:jc w:val="both"/>
      </w:pPr>
      <w:r w:rsidRPr="00463A74">
        <w:t>3.3.8. В случае аварийного состояния рекламной конструкции, а также в случае необходимости сноса рекламной конструкции в соответствии с предписаниями уполномоченных органов, в течение 3 (Трех) дней демонтировать рекламную конструкцию и освободить рекламное место.</w:t>
      </w:r>
    </w:p>
    <w:p w:rsidR="00804950" w:rsidRPr="00463A74" w:rsidRDefault="00804950" w:rsidP="00804950">
      <w:pPr>
        <w:jc w:val="both"/>
      </w:pPr>
      <w:r w:rsidRPr="00463A74">
        <w:t>3.3.9. После монтажа (демонтажа) рекламной конструкции произвести за свой счет благоустройство рекламного места.</w:t>
      </w:r>
    </w:p>
    <w:p w:rsidR="00804950" w:rsidRPr="00463A74" w:rsidRDefault="00804950" w:rsidP="00804950">
      <w:pPr>
        <w:jc w:val="both"/>
      </w:pPr>
      <w:r w:rsidRPr="00463A74">
        <w:t>3.3.10. После демонтажа конструкции произвести сдачу по акту приема-передачи рекламного места, на котором была ранее установлена рекламная конструкция, не позднее сроков предусмотренных п. 3.3.7. и 3.3.8. настоящего Договора.</w:t>
      </w:r>
    </w:p>
    <w:p w:rsidR="00804950" w:rsidRPr="00463A74" w:rsidRDefault="00804950" w:rsidP="00804950">
      <w:pPr>
        <w:jc w:val="both"/>
      </w:pPr>
      <w:r w:rsidRPr="00463A74">
        <w:t>3.3.11. Своевременно и в полном объеме вносить плату по Договору в размере, порядке и в сроки, установленные разделом 2 настоящего Договора. Представлять Стороне 2 копии документов об осуществлении предусмотренных настоящим Договором платежей.</w:t>
      </w:r>
    </w:p>
    <w:p w:rsidR="00804950" w:rsidRPr="00463A74" w:rsidRDefault="00804950" w:rsidP="00804950">
      <w:pPr>
        <w:jc w:val="both"/>
      </w:pPr>
      <w:r w:rsidRPr="00463A74">
        <w:t>3.3.12. Ежегодно, на конец отчетного периода,  проводить сверку расчетов, осуществляемых в соответствии с настоящим Договором.</w:t>
      </w:r>
    </w:p>
    <w:p w:rsidR="00804950" w:rsidRPr="00463A74" w:rsidRDefault="00804950" w:rsidP="00804950">
      <w:pPr>
        <w:jc w:val="both"/>
      </w:pPr>
      <w:r w:rsidRPr="00463A74">
        <w:t>3.3.13. Обеспечивать беспрепятственный доступ к имуществу, на котором устанавливается рекламная конструкция, представителей Стороны 1 для проведения проверки соблюдения Стороной 2 условий настоящего Договора, а также предоставлять им необходимую документацию, относящуюся к предмету проверки. Обеспечивать беспрепятственный допуск работников ремонтно-строительных служб для производства работ, носящих аварийный характер.</w:t>
      </w:r>
    </w:p>
    <w:p w:rsidR="00804950" w:rsidRPr="00463A74" w:rsidRDefault="00804950" w:rsidP="00804950">
      <w:pPr>
        <w:jc w:val="both"/>
      </w:pPr>
      <w:r w:rsidRPr="00463A74">
        <w:lastRenderedPageBreak/>
        <w:t xml:space="preserve">3.3.14. </w:t>
      </w:r>
      <w:proofErr w:type="gramStart"/>
      <w:r w:rsidRPr="00463A74">
        <w:t>Незамедлительно сообщать Стороне 1 о случаях возникновения событий, которые могут привести к ухудшению качества и состояния предоставленного рекламного места,  обо всех нарушениях прав     Стороны 1, своих прав, а также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w:t>
      </w:r>
      <w:proofErr w:type="gramEnd"/>
      <w:r w:rsidRPr="00463A74">
        <w:t xml:space="preserve">, иные факты). </w:t>
      </w:r>
    </w:p>
    <w:p w:rsidR="00804950" w:rsidRPr="00463A74" w:rsidRDefault="00804950" w:rsidP="00804950">
      <w:pPr>
        <w:jc w:val="both"/>
      </w:pPr>
      <w:r w:rsidRPr="00463A74">
        <w:t>3.3.15. Сообщать Стороне 1 обо всех изменениях организационно-правовой формы, юридического адреса или иных реквизитов юридического лица, в течение 5 (Пяти) календарных дней. В случае неисполнения Стороной 2 данной обязанности заказная и иная корреспонденция, направленная Стороне 2 по старому почтовому адресу, считается направленной по принадлежности.</w:t>
      </w:r>
    </w:p>
    <w:p w:rsidR="00804950" w:rsidRPr="00463A74" w:rsidRDefault="00804950" w:rsidP="00804950">
      <w:pPr>
        <w:jc w:val="both"/>
      </w:pPr>
      <w:r w:rsidRPr="00463A74">
        <w:t>3.3.16. В случае нарушения правил распространения наружной рекламы и требований настоящего Договора, устранить их в течение 5 (Пяти) дней с момента получения соответствующего уведомления от Стороны 1.</w:t>
      </w:r>
    </w:p>
    <w:p w:rsidR="00804950" w:rsidRPr="00463A74" w:rsidRDefault="00804950" w:rsidP="00804950">
      <w:pPr>
        <w:jc w:val="both"/>
      </w:pPr>
      <w:r w:rsidRPr="00463A74">
        <w:t>3.4. Права Стороны 2:</w:t>
      </w:r>
    </w:p>
    <w:p w:rsidR="00804950" w:rsidRPr="00463A74" w:rsidRDefault="00804950" w:rsidP="00804950">
      <w:pPr>
        <w:jc w:val="both"/>
      </w:pPr>
      <w:r w:rsidRPr="00463A74">
        <w:t>3.4.1. Разместить на предоставленном рекламном месте принадлежащую ей рекламную конструкцию на срок, указанный в разделе 5 настоящего договора.</w:t>
      </w:r>
    </w:p>
    <w:p w:rsidR="00804950" w:rsidRPr="00463A74" w:rsidRDefault="00804950" w:rsidP="00804950">
      <w:pPr>
        <w:jc w:val="both"/>
      </w:pPr>
      <w:r w:rsidRPr="00463A74">
        <w:t xml:space="preserve">3.4.2. Беспрепятственного доступа к земельному участку, на котором размещается рекламная конструкция. </w:t>
      </w:r>
    </w:p>
    <w:p w:rsidR="00804950" w:rsidRPr="00463A74" w:rsidRDefault="00804950" w:rsidP="00804950">
      <w:pPr>
        <w:jc w:val="both"/>
      </w:pPr>
      <w:r w:rsidRPr="00463A74">
        <w:t>3.5. Сторона 2 не вправе передавать любым способом права по настоящему договору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любым другим способом в пользование третьим лицам.</w:t>
      </w:r>
    </w:p>
    <w:p w:rsidR="00804950" w:rsidRPr="00463A74" w:rsidRDefault="00804950" w:rsidP="00804950">
      <w:pPr>
        <w:jc w:val="center"/>
        <w:rPr>
          <w:b/>
        </w:rPr>
      </w:pPr>
      <w:r w:rsidRPr="00463A74">
        <w:rPr>
          <w:b/>
        </w:rPr>
        <w:t>4. Ответственность сторон</w:t>
      </w:r>
    </w:p>
    <w:p w:rsidR="00804950" w:rsidRPr="00463A74" w:rsidRDefault="00804950" w:rsidP="00804950">
      <w:pPr>
        <w:jc w:val="both"/>
      </w:pPr>
      <w:r w:rsidRPr="00463A74">
        <w:t>4.1. Сторона, не исполнившая или исполнившая ненадлежащим образом обязательства по настоящему договору, несет имущественную и иную ответственность в соответствии с действующим законодательством Российской Федерации и настоящим Договором.</w:t>
      </w:r>
    </w:p>
    <w:p w:rsidR="00804950" w:rsidRPr="00463A74" w:rsidRDefault="00804950" w:rsidP="00804950">
      <w:pPr>
        <w:jc w:val="both"/>
      </w:pPr>
      <w:r w:rsidRPr="00463A74">
        <w:t>4.2. За несвоевременную оплату, указанную в п. 2.3. настоящего Договора Сторона 2 уплачивает неустойку (пеню) в размере 0,05% от суммы просроченного платежа за один день просрочки. Оплата неустойки не освобождает Сторону 2 от оплаты суммы основного долга, от выполнения лежащих на ней обязательств, устранения нарушений,  возмещения убытков, причиненных ненадлежащим исполнением обязательств, предусмотренных настоящим Договором.</w:t>
      </w:r>
    </w:p>
    <w:p w:rsidR="00804950" w:rsidRPr="00463A74" w:rsidRDefault="00804950" w:rsidP="00804950">
      <w:pPr>
        <w:jc w:val="both"/>
      </w:pPr>
      <w:r w:rsidRPr="00463A74">
        <w:t>4.3. В случае перечисления платы на ненадлежащий расчетный счет Стороны 1, Сторона 2 считается не исполнившей обязательства в установленный срок и несет ответственность, предусмотренную пунктом 4.2. настоящего Договора.</w:t>
      </w:r>
    </w:p>
    <w:p w:rsidR="00804950" w:rsidRPr="00463A74" w:rsidRDefault="00804950" w:rsidP="00804950">
      <w:pPr>
        <w:jc w:val="both"/>
      </w:pPr>
      <w:r w:rsidRPr="00463A74">
        <w:t xml:space="preserve">4.4. </w:t>
      </w:r>
      <w:proofErr w:type="gramStart"/>
      <w:r w:rsidRPr="00463A74">
        <w:t>При просрочке очередного платежа по Договору свыше двух месяцев и использовании рекламного места не для размещения рекламы и (или) при размещении запрещенной рекламы, Сторона 1 вправе, в случае, если Сторона 2 не  устранит все нарушения  в течение 5 (Пяти) дней с момента получения соответствующего уведомления от Стороны 1, досрочно расторгнуть настоящий Договор, в одностороннем порядке.</w:t>
      </w:r>
      <w:proofErr w:type="gramEnd"/>
    </w:p>
    <w:p w:rsidR="00804950" w:rsidRPr="00463A74" w:rsidRDefault="00804950" w:rsidP="00804950">
      <w:pPr>
        <w:jc w:val="both"/>
      </w:pPr>
      <w:r w:rsidRPr="00463A74">
        <w:t>Сторона 1 вправе использовать рекламное место для  размещения рекламной конструкции по своему усмотрению, при этом рекламная конструкция подлежит демонтажу за счет сре</w:t>
      </w:r>
      <w:proofErr w:type="gramStart"/>
      <w:r w:rsidRPr="00463A74">
        <w:t>дств Ст</w:t>
      </w:r>
      <w:proofErr w:type="gramEnd"/>
      <w:r w:rsidRPr="00463A74">
        <w:t>ороны 2.</w:t>
      </w:r>
    </w:p>
    <w:p w:rsidR="00804950" w:rsidRPr="00463A74" w:rsidRDefault="00804950" w:rsidP="00804950">
      <w:pPr>
        <w:jc w:val="both"/>
      </w:pPr>
      <w:r w:rsidRPr="00463A74">
        <w:t>4.5. Если при прекращении или досрочном расторжении договора Сторона 2 не демонтировала рекламную конструкцию, либо демонтировала ее несвоевременно, Сторона 1 вправе потребовать внесения платы за все время просрочки.</w:t>
      </w:r>
    </w:p>
    <w:p w:rsidR="00804950" w:rsidRPr="00463A74" w:rsidRDefault="00804950" w:rsidP="00804950">
      <w:pPr>
        <w:jc w:val="both"/>
      </w:pPr>
      <w:r w:rsidRPr="00463A74">
        <w:t>4.6. В случае досрочного освобождения Стороной 2 предоставленного Стороной 1 рекламного места,  без оформления соответствующего дополнительного соглашения о расторжении настоящего Договора,    Сторона 2 не освобождается от обязанности по внесению платы по настоящему Договору до окончания срока действия настоящего Договора.</w:t>
      </w:r>
    </w:p>
    <w:p w:rsidR="00804950" w:rsidRPr="00463A74" w:rsidRDefault="00804950" w:rsidP="00804950">
      <w:pPr>
        <w:jc w:val="both"/>
      </w:pPr>
      <w:r w:rsidRPr="00463A74">
        <w:lastRenderedPageBreak/>
        <w:t xml:space="preserve">4.7. В случае утраты или повреждения рекламной конструкции Стороны 2, </w:t>
      </w:r>
      <w:proofErr w:type="gramStart"/>
      <w:r w:rsidRPr="00463A74">
        <w:t>произошедших</w:t>
      </w:r>
      <w:proofErr w:type="gramEnd"/>
      <w:r w:rsidRPr="00463A74">
        <w:t xml:space="preserve"> не по вине Стороны 1, последняя ответственности не несет. Риск случайной гибели или порчи рекламной конструкции несет Сторона 2.</w:t>
      </w:r>
    </w:p>
    <w:p w:rsidR="00804950" w:rsidRPr="00463A74" w:rsidRDefault="00804950" w:rsidP="00804950">
      <w:pPr>
        <w:jc w:val="both"/>
      </w:pPr>
      <w:r w:rsidRPr="00463A74">
        <w:t xml:space="preserve">4.8. Сторона 2 несет ответственность за нарушение Федерального закона </w:t>
      </w:r>
      <w:r w:rsidRPr="00C914A5">
        <w:t xml:space="preserve">от 13.03.2006 </w:t>
      </w:r>
      <w:r>
        <w:t>№</w:t>
      </w:r>
      <w:r w:rsidRPr="00C914A5">
        <w:t xml:space="preserve"> 38-ФЗ</w:t>
      </w:r>
      <w:r>
        <w:t xml:space="preserve"> </w:t>
      </w:r>
      <w:r w:rsidRPr="00463A74">
        <w:t>«О рекламе», а также за вред, причиненный рекламной конструкцией жизни, здоровью и имуществу третьих лиц, в соответствии с действующим законодательством.</w:t>
      </w:r>
    </w:p>
    <w:p w:rsidR="00804950" w:rsidRPr="00463A74" w:rsidRDefault="00804950" w:rsidP="00804950">
      <w:pPr>
        <w:jc w:val="both"/>
      </w:pPr>
      <w:r w:rsidRPr="00463A74">
        <w:t>4.9. Сторона 2 обязана возместить Стороне 1 расходы по демонтажу рекламной конструкции,  в случае невыполнения ею обязательств по демонтажу, в срок, предусмотренный п. 3.3.7, 3.3.8. настоящего Договора.</w:t>
      </w:r>
    </w:p>
    <w:p w:rsidR="00804950" w:rsidRPr="007A66DF" w:rsidRDefault="00804950" w:rsidP="00804950">
      <w:pPr>
        <w:jc w:val="center"/>
      </w:pPr>
      <w:r w:rsidRPr="00463A74">
        <w:rPr>
          <w:b/>
        </w:rPr>
        <w:t>5. Срок действия договора</w:t>
      </w:r>
    </w:p>
    <w:p w:rsidR="00804950" w:rsidRPr="00463A74" w:rsidRDefault="00804950" w:rsidP="00804950">
      <w:pPr>
        <w:jc w:val="both"/>
      </w:pPr>
      <w:r w:rsidRPr="00463A74">
        <w:t xml:space="preserve">5.1. Срок действия настоящего Договора – 5 (Пять) лет,  </w:t>
      </w:r>
      <w:proofErr w:type="gramStart"/>
      <w:r w:rsidRPr="00463A74">
        <w:t>с</w:t>
      </w:r>
      <w:proofErr w:type="gramEnd"/>
      <w:r w:rsidRPr="00463A74">
        <w:t xml:space="preserve"> _____________ </w:t>
      </w:r>
      <w:r>
        <w:t>п</w:t>
      </w:r>
      <w:r w:rsidRPr="00463A74">
        <w:t>о __________.</w:t>
      </w:r>
    </w:p>
    <w:p w:rsidR="00804950" w:rsidRPr="00463A74" w:rsidRDefault="00804950" w:rsidP="00804950">
      <w:pPr>
        <w:jc w:val="both"/>
      </w:pPr>
      <w:r w:rsidRPr="00463A74">
        <w:t>5.2. Окончание срока действия настоящего Договора не освобождает Стороны от ответственности за его нарушение.</w:t>
      </w:r>
    </w:p>
    <w:p w:rsidR="00804950" w:rsidRPr="00463A74" w:rsidRDefault="00804950" w:rsidP="00804950">
      <w:pPr>
        <w:jc w:val="both"/>
      </w:pPr>
      <w:r w:rsidRPr="00463A74">
        <w:t xml:space="preserve">5.3.  По окончании </w:t>
      </w:r>
      <w:proofErr w:type="gramStart"/>
      <w:r w:rsidRPr="00463A74">
        <w:t>срока действия настоящего Договора обязательства Сторон</w:t>
      </w:r>
      <w:proofErr w:type="gramEnd"/>
      <w:r w:rsidRPr="00463A74">
        <w:t xml:space="preserve"> по Договору прекращаются. Заключение на новый срок Договора осуществляется в строгом соответствии с нормами действующего законодательства Российской Федерации.</w:t>
      </w:r>
    </w:p>
    <w:p w:rsidR="00804950" w:rsidRPr="00463A74" w:rsidRDefault="00804950" w:rsidP="00804950">
      <w:pPr>
        <w:jc w:val="both"/>
      </w:pPr>
      <w:r w:rsidRPr="00463A74">
        <w:t>5.4. При прекращении действия настоящего Договора Сторона 1 подводит сальдо расчетов к настоящему Договору, результатом которого является двухсторонний акт сверки расчетов, фиксирующий наличие или отсутствие задолженности Стороны 2.</w:t>
      </w:r>
    </w:p>
    <w:p w:rsidR="00804950" w:rsidRPr="00463A74" w:rsidRDefault="00804950" w:rsidP="00804950">
      <w:pPr>
        <w:jc w:val="center"/>
        <w:rPr>
          <w:b/>
        </w:rPr>
      </w:pPr>
      <w:r w:rsidRPr="00463A74">
        <w:rPr>
          <w:b/>
        </w:rPr>
        <w:t>6. Изменение, расторжение и досрочное прекращение Договора</w:t>
      </w:r>
    </w:p>
    <w:p w:rsidR="00804950" w:rsidRPr="00463A74" w:rsidRDefault="00804950" w:rsidP="00804950">
      <w:pPr>
        <w:jc w:val="both"/>
      </w:pPr>
      <w:r w:rsidRPr="00463A74">
        <w:t>6.1. Настоящий Договор может быть изменен или расторгнут по взаимному согласию Сторон или по инициативе одной из Сторон в случаях, предусмотренных настоящим Договором. Вносимые изменения и дополнения рассматриваются Сторонами в месячный срок и оформляются дополнительным соглашением в письменной форме.</w:t>
      </w:r>
    </w:p>
    <w:p w:rsidR="00804950" w:rsidRPr="00463A74" w:rsidRDefault="00804950" w:rsidP="00804950">
      <w:pPr>
        <w:jc w:val="both"/>
      </w:pPr>
      <w:r w:rsidRPr="00463A74">
        <w:t xml:space="preserve">6.2. Настоящий </w:t>
      </w:r>
      <w:proofErr w:type="gramStart"/>
      <w:r w:rsidRPr="00463A74">
        <w:t>Договор</w:t>
      </w:r>
      <w:proofErr w:type="gramEnd"/>
      <w:r w:rsidRPr="00463A74">
        <w:t xml:space="preserve"> может быть расторгнут досрочно:</w:t>
      </w:r>
    </w:p>
    <w:p w:rsidR="00804950" w:rsidRPr="00463A74" w:rsidRDefault="00804950" w:rsidP="00804950">
      <w:pPr>
        <w:jc w:val="both"/>
      </w:pPr>
      <w:r w:rsidRPr="00463A74">
        <w:t>- по взаимному соглашению Сторон;</w:t>
      </w:r>
    </w:p>
    <w:p w:rsidR="00804950" w:rsidRPr="00463A74" w:rsidRDefault="00804950" w:rsidP="00804950">
      <w:pPr>
        <w:jc w:val="both"/>
      </w:pPr>
      <w:r w:rsidRPr="00463A74">
        <w:t>- в судебном порядке при нарушении условий договора;</w:t>
      </w:r>
    </w:p>
    <w:p w:rsidR="00804950" w:rsidRPr="00463A74" w:rsidRDefault="00804950" w:rsidP="00804950">
      <w:pPr>
        <w:jc w:val="both"/>
      </w:pPr>
      <w:r w:rsidRPr="00463A74">
        <w:t>- в одностороннем порядке в случаях, предусмотренных п.  6.2.  настоящего Договора;</w:t>
      </w:r>
    </w:p>
    <w:p w:rsidR="00804950" w:rsidRPr="00463A74" w:rsidRDefault="00804950" w:rsidP="00804950">
      <w:pPr>
        <w:jc w:val="both"/>
      </w:pPr>
      <w:r w:rsidRPr="00463A74">
        <w:t>- при прекращении деятельности Стороны 2;</w:t>
      </w:r>
    </w:p>
    <w:p w:rsidR="00804950" w:rsidRPr="00463A74" w:rsidRDefault="00804950" w:rsidP="00804950">
      <w:pPr>
        <w:jc w:val="both"/>
      </w:pPr>
      <w:r w:rsidRPr="00463A74">
        <w:t>- в иных случаях, предусмотренных настоящим Договором и действующим законодательством.</w:t>
      </w:r>
    </w:p>
    <w:p w:rsidR="00804950" w:rsidRPr="00463A74" w:rsidRDefault="00804950" w:rsidP="00804950">
      <w:pPr>
        <w:jc w:val="both"/>
      </w:pPr>
      <w:r w:rsidRPr="00463A74">
        <w:t>6.3. Сторона 1 вправе досрочно расторгнуть Договор в одностороннем порядке в случаях:</w:t>
      </w:r>
    </w:p>
    <w:p w:rsidR="00804950" w:rsidRPr="00463A74" w:rsidRDefault="00804950" w:rsidP="00804950">
      <w:pPr>
        <w:jc w:val="both"/>
      </w:pPr>
      <w:r w:rsidRPr="00463A74">
        <w:t>6.3.1. Размещения на рекламной конструкции материалов, не относящихся к рекламе или социальной рекламе, или использования рекламной конструкции не по целевому назначению.</w:t>
      </w:r>
    </w:p>
    <w:p w:rsidR="00804950" w:rsidRPr="00463A74" w:rsidRDefault="00804950" w:rsidP="00804950">
      <w:pPr>
        <w:jc w:val="both"/>
      </w:pPr>
      <w:r w:rsidRPr="00463A74">
        <w:t>6.3.2. При неуплате или просрочке очередного платежа по настоящему Договору свыше двух месяцев.</w:t>
      </w:r>
    </w:p>
    <w:p w:rsidR="00804950" w:rsidRPr="00463A74" w:rsidRDefault="00804950" w:rsidP="00804950">
      <w:pPr>
        <w:jc w:val="both"/>
      </w:pPr>
      <w:r w:rsidRPr="00463A74">
        <w:t xml:space="preserve">6.3.3. При досрочном аннулировании или признания </w:t>
      </w:r>
      <w:proofErr w:type="gramStart"/>
      <w:r w:rsidRPr="00463A74">
        <w:t>недействительным</w:t>
      </w:r>
      <w:proofErr w:type="gramEnd"/>
      <w:r w:rsidRPr="00463A74">
        <w:t xml:space="preserve"> разрешения на установку рекламной конструкции.</w:t>
      </w:r>
    </w:p>
    <w:p w:rsidR="00804950" w:rsidRPr="00463A74" w:rsidRDefault="00804950" w:rsidP="00804950">
      <w:pPr>
        <w:jc w:val="both"/>
      </w:pPr>
      <w:r w:rsidRPr="00463A74">
        <w:t>6.3.4. Невыполнения Стороной 2 обязанности по обращению за получением разрешения на установку рекламной конструкции в течение 3 (Трех) месяцев с момента подписания настоящего Договора.</w:t>
      </w:r>
    </w:p>
    <w:p w:rsidR="00804950" w:rsidRPr="00463A74" w:rsidRDefault="00804950" w:rsidP="00804950">
      <w:pPr>
        <w:jc w:val="both"/>
      </w:pPr>
      <w:r w:rsidRPr="00463A74">
        <w:t>6.3.5. Отказа Стороны 2 от размещения социальной рекламы.</w:t>
      </w:r>
    </w:p>
    <w:p w:rsidR="00804950" w:rsidRPr="00463A74" w:rsidRDefault="00804950" w:rsidP="00804950">
      <w:pPr>
        <w:jc w:val="both"/>
      </w:pPr>
      <w:r w:rsidRPr="00463A74">
        <w:t>6.3.6. Несоответствия установленной рекламной конструкции технической документации, указанной в заявлении о выдаче разрешения.</w:t>
      </w:r>
    </w:p>
    <w:p w:rsidR="00804950" w:rsidRPr="00463A74" w:rsidRDefault="00804950" w:rsidP="00804950">
      <w:pPr>
        <w:jc w:val="both"/>
      </w:pPr>
      <w:r w:rsidRPr="00463A74">
        <w:t>6.3.7</w:t>
      </w:r>
      <w:r w:rsidRPr="00463A74">
        <w:tab/>
        <w:t xml:space="preserve">Невыполнение Стороной 2 условий настоящего Договора. </w:t>
      </w:r>
    </w:p>
    <w:p w:rsidR="00804950" w:rsidRPr="00463A74" w:rsidRDefault="00804950" w:rsidP="00804950">
      <w:pPr>
        <w:jc w:val="both"/>
      </w:pPr>
      <w:r w:rsidRPr="00463A74">
        <w:t>В этом случае  в адрес Стороны 2 направляется письменное уведомление, в соответствии с которым Стороне 2 предлагается устранить нарушения. При непринятии мер Стороной 2 в течение 5 (Пяти) рабочих дней после получения письменного уведомления Договор считается расторгнутым, а Сторона 2 обязана внести Стороне 1 оплату согласно разделу 2 настоящего Договора до момента расторжения настоящего Договора и демонтировать рекламную конструкцию в порядке, указанном  п. 3.3.7. настоящего Договора.</w:t>
      </w:r>
    </w:p>
    <w:p w:rsidR="00804950" w:rsidRPr="00463A74" w:rsidRDefault="00804950" w:rsidP="00804950">
      <w:pPr>
        <w:jc w:val="both"/>
      </w:pPr>
      <w:r w:rsidRPr="00463A74">
        <w:t>6.3.8. При просрочке Стороной 2 очередного платежа за использование рекламного места более чем на 30 (Тридцать) календарных дней в нарушение раздела 2 настоящего Договора.</w:t>
      </w:r>
    </w:p>
    <w:p w:rsidR="00804950" w:rsidRPr="00463A74" w:rsidRDefault="00804950" w:rsidP="00804950">
      <w:pPr>
        <w:jc w:val="both"/>
      </w:pPr>
      <w:r w:rsidRPr="00463A74">
        <w:lastRenderedPageBreak/>
        <w:t>В случае одностороннего отказа Стороны 2 от исполнения настоящего Договора он считается расторгнутым с момента получения Стороной 1 соответствующего уведомления (под роспись или заказным письмом с уведомлением), не позднее, чем за 30 (Тридцать) календарных дней.</w:t>
      </w:r>
    </w:p>
    <w:p w:rsidR="00804950" w:rsidRPr="00463A74" w:rsidRDefault="00804950" w:rsidP="00804950">
      <w:pPr>
        <w:jc w:val="both"/>
      </w:pPr>
      <w:r w:rsidRPr="00463A74">
        <w:t>6.4. Сторона 2 вправе отказаться от исполнения обязательств по настоящему договору, а также расторгнуть договор досрочно в одностороннем внесудебном порядке в следующих случаях:</w:t>
      </w:r>
    </w:p>
    <w:p w:rsidR="00804950" w:rsidRPr="00463A74" w:rsidRDefault="00804950" w:rsidP="00804950">
      <w:pPr>
        <w:jc w:val="both"/>
      </w:pPr>
      <w:r w:rsidRPr="00463A74">
        <w:t>6.4.1. Предоставленное рекламное  место имеет препятствующие к пользованию  недостатки, которые не были оговорены Стороной 1 при заключении Договора, не были заранее известны Стороне 2 и не должны были быть обнаружены Стороной 2 во время осмотра рекламного места.</w:t>
      </w:r>
    </w:p>
    <w:p w:rsidR="00804950" w:rsidRPr="00463A74" w:rsidRDefault="00804950" w:rsidP="00804950">
      <w:pPr>
        <w:jc w:val="both"/>
      </w:pPr>
      <w:r w:rsidRPr="00463A74">
        <w:t>6.4.2. Рекламное место в силу обстоятельств, за которые Сторона 2 не отвечает, окажется в состоянии, непригодном для использования.</w:t>
      </w:r>
    </w:p>
    <w:p w:rsidR="00804950" w:rsidRPr="00463A74" w:rsidRDefault="00804950" w:rsidP="00804950">
      <w:pPr>
        <w:jc w:val="both"/>
      </w:pPr>
      <w:r w:rsidRPr="00463A74">
        <w:t xml:space="preserve">При досрочном расторжении Договора,  по инициативе Стороны 2, </w:t>
      </w:r>
      <w:proofErr w:type="gramStart"/>
      <w:r w:rsidRPr="00463A74">
        <w:t>последняя</w:t>
      </w:r>
      <w:proofErr w:type="gramEnd"/>
      <w:r w:rsidRPr="00463A74">
        <w:t xml:space="preserve">, не позднее, чем за 30 (Тридцать) дней, письменно извещает об этом Сторону 1, после чего  подписывается Сторонами дополнительное соглашение. </w:t>
      </w:r>
    </w:p>
    <w:p w:rsidR="00804950" w:rsidRPr="00463A74" w:rsidRDefault="00804950" w:rsidP="00804950">
      <w:pPr>
        <w:jc w:val="center"/>
        <w:rPr>
          <w:b/>
        </w:rPr>
      </w:pPr>
      <w:r w:rsidRPr="00463A74">
        <w:rPr>
          <w:b/>
        </w:rPr>
        <w:t>7. Прочие условия</w:t>
      </w:r>
    </w:p>
    <w:p w:rsidR="00804950" w:rsidRPr="00463A74" w:rsidRDefault="00804950" w:rsidP="00804950">
      <w:pPr>
        <w:jc w:val="both"/>
      </w:pPr>
      <w:r w:rsidRPr="00463A74">
        <w:t>7.1. В случае невозможности полного или частичного исполнения любой из Сторон обязательств по настоящему Договору вследствие непреодолимой силы срок исполнения обязательств по Договору отодвигается соразмерно времени, в течение которого будут действовать данные обстоятельства, при этом обе Стороны должны письменно известить друг друга о начале и конце данных обстоятельств.</w:t>
      </w:r>
    </w:p>
    <w:p w:rsidR="00804950" w:rsidRPr="00463A74" w:rsidRDefault="00804950" w:rsidP="00804950">
      <w:pPr>
        <w:jc w:val="both"/>
      </w:pPr>
      <w:r w:rsidRPr="00463A74">
        <w:t>7.2. Все уведомления и сообщения, направляемые Сторонами по Договору друг другу, должны составляться в письменной форме, и считаются поданными надлежащим образом, если они направлены заказными письмами или доставлены лично по юридическим адресам сторон.</w:t>
      </w:r>
    </w:p>
    <w:p w:rsidR="00804950" w:rsidRPr="00463A74" w:rsidRDefault="00804950" w:rsidP="00804950">
      <w:pPr>
        <w:jc w:val="both"/>
      </w:pPr>
      <w:r w:rsidRPr="00463A74">
        <w:t>7.3. Вопросы, не урегулированные настоящим Договором, регулируются действующими законами и нормативно-правовыми актами Российской Федерации, органов местного самоуправления, устанавливающими требования к наружной рекламе и информации.</w:t>
      </w:r>
    </w:p>
    <w:p w:rsidR="00804950" w:rsidRPr="00463A74" w:rsidRDefault="00804950" w:rsidP="00804950">
      <w:pPr>
        <w:jc w:val="both"/>
      </w:pPr>
      <w:r w:rsidRPr="00463A74">
        <w:t>7.4. Все споры, которые могут возникнуть из настоящего договора или в связи с ним, подлежат урегулированию, в первую очередь, путем переговоров. В случае если Стороны не достигнут согласия, споры разрешаются в Арбитражном суде Воронежской области.</w:t>
      </w:r>
    </w:p>
    <w:p w:rsidR="00804950" w:rsidRPr="00463A74" w:rsidRDefault="00804950" w:rsidP="00804950">
      <w:pPr>
        <w:jc w:val="both"/>
      </w:pPr>
      <w:r w:rsidRPr="00463A74">
        <w:t>7.5. Настоящий Договор заключается в трех экземплярах, имеющих одинаковую юридическую силу. По одному экземпляру Договора находится у каждой из сторон, третий экземпляр – для оформления установленным порядком разрешения на установку рекламной конструкции.</w:t>
      </w:r>
    </w:p>
    <w:p w:rsidR="00804950" w:rsidRPr="00463A74" w:rsidRDefault="00804950" w:rsidP="00804950">
      <w:pPr>
        <w:jc w:val="center"/>
        <w:rPr>
          <w:b/>
        </w:rPr>
      </w:pPr>
      <w:r w:rsidRPr="00463A74">
        <w:rPr>
          <w:b/>
        </w:rPr>
        <w:t>8. Реквизиты и подписи Сторон</w:t>
      </w:r>
    </w:p>
    <w:p w:rsidR="00804950" w:rsidRPr="00463A74" w:rsidRDefault="00804950" w:rsidP="00804950">
      <w:pPr>
        <w:rPr>
          <w:b/>
        </w:rPr>
      </w:pPr>
      <w:r w:rsidRPr="00463A74">
        <w:rPr>
          <w:b/>
        </w:rPr>
        <w:t xml:space="preserve">Сторона 1:                                                     </w:t>
      </w:r>
      <w:r w:rsidRPr="00463A74">
        <w:rPr>
          <w:b/>
        </w:rPr>
        <w:tab/>
      </w:r>
      <w:r w:rsidRPr="00463A74">
        <w:rPr>
          <w:b/>
        </w:rPr>
        <w:tab/>
      </w:r>
      <w:r w:rsidRPr="00463A74">
        <w:rPr>
          <w:b/>
        </w:rPr>
        <w:tab/>
        <w:t xml:space="preserve">Сторона 2: </w:t>
      </w:r>
    </w:p>
    <w:p w:rsidR="00804950" w:rsidRPr="007A66DF" w:rsidRDefault="00804950" w:rsidP="00804950"/>
    <w:p w:rsidR="00804950" w:rsidRPr="007A66DF" w:rsidRDefault="00804950" w:rsidP="00804950">
      <w:pPr>
        <w:ind w:hanging="360"/>
        <w:jc w:val="center"/>
        <w:rPr>
          <w:b/>
        </w:rPr>
      </w:pPr>
    </w:p>
    <w:p w:rsidR="00804950" w:rsidRPr="007A66DF" w:rsidRDefault="00804950" w:rsidP="00804950">
      <w:pPr>
        <w:ind w:hanging="360"/>
        <w:jc w:val="center"/>
        <w:rPr>
          <w:b/>
        </w:rPr>
      </w:pPr>
    </w:p>
    <w:p w:rsidR="00804950" w:rsidRDefault="00804950" w:rsidP="00804950">
      <w:pPr>
        <w:jc w:val="center"/>
        <w:rPr>
          <w:b/>
        </w:rPr>
      </w:pPr>
    </w:p>
    <w:p w:rsidR="00804950" w:rsidRDefault="00804950" w:rsidP="00804950">
      <w:pPr>
        <w:jc w:val="center"/>
        <w:rPr>
          <w:b/>
        </w:rPr>
      </w:pPr>
    </w:p>
    <w:p w:rsidR="00804950" w:rsidRDefault="00804950" w:rsidP="00804950">
      <w:pPr>
        <w:jc w:val="center"/>
        <w:rPr>
          <w:b/>
        </w:rPr>
      </w:pPr>
    </w:p>
    <w:p w:rsidR="00804950" w:rsidRDefault="00804950" w:rsidP="00804950">
      <w:pPr>
        <w:jc w:val="center"/>
        <w:rPr>
          <w:b/>
        </w:rPr>
      </w:pPr>
    </w:p>
    <w:p w:rsidR="00804950" w:rsidRDefault="00804950" w:rsidP="00804950">
      <w:pPr>
        <w:jc w:val="center"/>
        <w:rPr>
          <w:b/>
        </w:rPr>
      </w:pPr>
    </w:p>
    <w:p w:rsidR="00804950" w:rsidRDefault="00804950" w:rsidP="00804950">
      <w:pPr>
        <w:jc w:val="center"/>
        <w:rPr>
          <w:b/>
        </w:rPr>
      </w:pPr>
    </w:p>
    <w:p w:rsidR="00804950" w:rsidRDefault="00804950" w:rsidP="00804950">
      <w:pPr>
        <w:jc w:val="center"/>
        <w:rPr>
          <w:b/>
        </w:rPr>
      </w:pPr>
    </w:p>
    <w:p w:rsidR="00804950" w:rsidRDefault="00804950" w:rsidP="00804950">
      <w:pPr>
        <w:jc w:val="center"/>
        <w:rPr>
          <w:b/>
        </w:rPr>
      </w:pPr>
    </w:p>
    <w:p w:rsidR="00804950" w:rsidRDefault="00804950" w:rsidP="00804950">
      <w:pPr>
        <w:jc w:val="center"/>
        <w:rPr>
          <w:b/>
        </w:rPr>
      </w:pPr>
    </w:p>
    <w:p w:rsidR="00804950" w:rsidRDefault="00804950" w:rsidP="00804950">
      <w:pPr>
        <w:jc w:val="center"/>
        <w:rPr>
          <w:b/>
        </w:rPr>
      </w:pPr>
    </w:p>
    <w:p w:rsidR="00804950" w:rsidRDefault="00804950" w:rsidP="00804950">
      <w:pPr>
        <w:jc w:val="center"/>
        <w:rPr>
          <w:b/>
        </w:rPr>
      </w:pPr>
    </w:p>
    <w:p w:rsidR="00804950" w:rsidRDefault="00804950" w:rsidP="00804950">
      <w:pPr>
        <w:jc w:val="center"/>
        <w:rPr>
          <w:b/>
        </w:rPr>
      </w:pPr>
    </w:p>
    <w:p w:rsidR="00804950" w:rsidRDefault="00804950" w:rsidP="00804950">
      <w:pPr>
        <w:jc w:val="center"/>
        <w:rPr>
          <w:b/>
        </w:rPr>
      </w:pPr>
    </w:p>
    <w:p w:rsidR="00804950" w:rsidRDefault="00804950" w:rsidP="00804950">
      <w:pPr>
        <w:jc w:val="center"/>
        <w:rPr>
          <w:b/>
        </w:rPr>
      </w:pPr>
    </w:p>
    <w:p w:rsidR="00804950" w:rsidRDefault="00804950" w:rsidP="00804950">
      <w:pPr>
        <w:jc w:val="center"/>
        <w:rPr>
          <w:b/>
        </w:rPr>
      </w:pPr>
    </w:p>
    <w:p w:rsidR="00804950" w:rsidRDefault="00804950" w:rsidP="00804950">
      <w:pPr>
        <w:jc w:val="center"/>
        <w:rPr>
          <w:b/>
        </w:rPr>
      </w:pPr>
    </w:p>
    <w:p w:rsidR="00804950" w:rsidRDefault="00804950" w:rsidP="00804950">
      <w:pPr>
        <w:jc w:val="center"/>
        <w:rPr>
          <w:b/>
        </w:rPr>
      </w:pPr>
    </w:p>
    <w:p w:rsidR="00804950" w:rsidRPr="007A66DF" w:rsidRDefault="00804950" w:rsidP="00804950">
      <w:pPr>
        <w:jc w:val="center"/>
        <w:rPr>
          <w:b/>
        </w:rPr>
      </w:pPr>
      <w:r w:rsidRPr="007A66DF">
        <w:rPr>
          <w:b/>
        </w:rPr>
        <w:t>А К Т</w:t>
      </w:r>
    </w:p>
    <w:p w:rsidR="00804950" w:rsidRPr="007A66DF" w:rsidRDefault="00804950" w:rsidP="00804950">
      <w:pPr>
        <w:jc w:val="center"/>
        <w:rPr>
          <w:b/>
        </w:rPr>
      </w:pPr>
      <w:r w:rsidRPr="007A66DF">
        <w:rPr>
          <w:b/>
        </w:rPr>
        <w:t>ПРИЁМА – ПЕРЕДАЧИ</w:t>
      </w:r>
    </w:p>
    <w:p w:rsidR="00804950" w:rsidRPr="007A66DF" w:rsidRDefault="00804950" w:rsidP="00804950">
      <w:proofErr w:type="gramStart"/>
      <w:r>
        <w:t>с</w:t>
      </w:r>
      <w:proofErr w:type="gramEnd"/>
      <w:r w:rsidRPr="007A66DF">
        <w:t xml:space="preserve">. </w:t>
      </w:r>
      <w:proofErr w:type="gramStart"/>
      <w:r>
        <w:t>Воробьёвка</w:t>
      </w:r>
      <w:proofErr w:type="gramEnd"/>
      <w:r w:rsidRPr="007A66DF">
        <w:t xml:space="preserve">                                                                                          </w:t>
      </w:r>
      <w:r>
        <w:t xml:space="preserve">    </w:t>
      </w:r>
      <w:r w:rsidRPr="007A66DF">
        <w:t xml:space="preserve">  ___________ 20</w:t>
      </w:r>
      <w:r>
        <w:t>___</w:t>
      </w:r>
      <w:r w:rsidRPr="007A66DF">
        <w:t xml:space="preserve"> г</w:t>
      </w:r>
      <w:r>
        <w:t>.</w:t>
      </w:r>
    </w:p>
    <w:p w:rsidR="00804950" w:rsidRPr="00516805" w:rsidRDefault="00804950" w:rsidP="00804950">
      <w:pPr>
        <w:jc w:val="both"/>
      </w:pPr>
      <w:proofErr w:type="gramStart"/>
      <w:r w:rsidRPr="00B51F6E">
        <w:t xml:space="preserve">Администрация </w:t>
      </w:r>
      <w:proofErr w:type="spellStart"/>
      <w:r w:rsidRPr="00B51F6E">
        <w:t>Воробьёвского</w:t>
      </w:r>
      <w:proofErr w:type="spellEnd"/>
      <w:r w:rsidRPr="00B51F6E">
        <w:t xml:space="preserve"> муниципального района Воронежской области</w:t>
      </w:r>
      <w:r w:rsidRPr="007A66DF">
        <w:t xml:space="preserve">, в лице </w:t>
      </w:r>
      <w:r>
        <w:t>________________________</w:t>
      </w:r>
      <w:r w:rsidRPr="007A66DF">
        <w:t xml:space="preserve">, действующего на основании </w:t>
      </w:r>
      <w:r>
        <w:t>__________________</w:t>
      </w:r>
      <w:r w:rsidRPr="007A66DF">
        <w:t xml:space="preserve">, </w:t>
      </w:r>
      <w:r w:rsidRPr="00516805">
        <w:t>именуемая в дальнейшем  «Сторона 1», с одной стороны, и   __</w:t>
      </w:r>
      <w:r>
        <w:t>__________________</w:t>
      </w:r>
      <w:r w:rsidRPr="00516805">
        <w:t>_____</w:t>
      </w:r>
      <w:r>
        <w:t xml:space="preserve"> </w:t>
      </w:r>
      <w:r w:rsidRPr="00516805">
        <w:t>____________________________________, в лице ___</w:t>
      </w:r>
      <w:r>
        <w:t>_______________________________</w:t>
      </w:r>
      <w:r w:rsidRPr="00516805">
        <w:t>, действующего на основании ___________, именуемый в дальнейшем «Сторона 2»,  с другой стороны, именуемые в дальнейшем «Стороны», во исполнение Договора на установку и эксплуатацию рекламной конструкции от _________ 20</w:t>
      </w:r>
      <w:r>
        <w:t xml:space="preserve">___ </w:t>
      </w:r>
      <w:r w:rsidRPr="00516805">
        <w:t>г</w:t>
      </w:r>
      <w:r>
        <w:t>.</w:t>
      </w:r>
      <w:r w:rsidRPr="00516805">
        <w:t xml:space="preserve"> подписали  настоящий акт приема-передачи о нижеследующем:</w:t>
      </w:r>
      <w:proofErr w:type="gramEnd"/>
    </w:p>
    <w:p w:rsidR="00804950" w:rsidRPr="00516805" w:rsidRDefault="00804950" w:rsidP="00804950">
      <w:pPr>
        <w:suppressAutoHyphens w:val="0"/>
        <w:spacing w:after="60"/>
        <w:jc w:val="both"/>
      </w:pPr>
      <w:r w:rsidRPr="00516805">
        <w:t>Сторона 1 в целях распространения наружной рекламы, предоставила Стороне 2 в пользование за плату право</w:t>
      </w:r>
      <w:r w:rsidRPr="00463A74">
        <w:t xml:space="preserve"> устанавливать и эксплуатировать  рекламн</w:t>
      </w:r>
      <w:r>
        <w:t>ую</w:t>
      </w:r>
      <w:r w:rsidRPr="00463A74">
        <w:t xml:space="preserve"> конструкци</w:t>
      </w:r>
      <w:r>
        <w:t>ю</w:t>
      </w:r>
      <w:r w:rsidRPr="00463A74">
        <w:t xml:space="preserve"> на</w:t>
      </w:r>
      <w:r>
        <w:t xml:space="preserve"> земельном участке -</w:t>
      </w:r>
      <w:r w:rsidRPr="00463A74">
        <w:t xml:space="preserve">  рекламн</w:t>
      </w:r>
      <w:r>
        <w:t>ом</w:t>
      </w:r>
      <w:r w:rsidRPr="00463A74">
        <w:t xml:space="preserve"> мест</w:t>
      </w:r>
      <w:r>
        <w:t>е</w:t>
      </w:r>
      <w:r w:rsidRPr="00516805">
        <w:t xml:space="preserve">, а Сторона 2,  приняла и оплачивает право устанавливать  и эксплуатировать  </w:t>
      </w:r>
      <w:r w:rsidRPr="00463A74">
        <w:t>следующ</w:t>
      </w:r>
      <w:r>
        <w:t>ую</w:t>
      </w:r>
      <w:r w:rsidRPr="00463A74">
        <w:t xml:space="preserve"> рекламн</w:t>
      </w:r>
      <w:r>
        <w:t>ую</w:t>
      </w:r>
      <w:r w:rsidRPr="00463A74">
        <w:t xml:space="preserve"> конструкци</w:t>
      </w:r>
      <w:r>
        <w:t>ю</w:t>
      </w:r>
      <w:r w:rsidRPr="00463A74">
        <w:t xml:space="preserve"> на  </w:t>
      </w:r>
      <w:r>
        <w:t>земельном участке со следующими характеристиками:</w:t>
      </w:r>
    </w:p>
    <w:tbl>
      <w:tblPr>
        <w:tblStyle w:val="af3"/>
        <w:tblW w:w="0" w:type="auto"/>
        <w:tblLook w:val="04A0" w:firstRow="1" w:lastRow="0" w:firstColumn="1" w:lastColumn="0" w:noHBand="0" w:noVBand="1"/>
      </w:tblPr>
      <w:tblGrid>
        <w:gridCol w:w="4841"/>
        <w:gridCol w:w="4842"/>
      </w:tblGrid>
      <w:tr w:rsidR="00804950" w:rsidTr="00CF621D">
        <w:trPr>
          <w:trHeight w:val="1676"/>
        </w:trPr>
        <w:tc>
          <w:tcPr>
            <w:tcW w:w="4841" w:type="dxa"/>
          </w:tcPr>
          <w:p w:rsidR="00804950" w:rsidRDefault="00804950" w:rsidP="00CF621D">
            <w:pPr>
              <w:suppressAutoHyphens w:val="0"/>
              <w:spacing w:after="60"/>
              <w:jc w:val="both"/>
            </w:pPr>
            <w:r>
              <w:t>Адрес установки и эксплуатации рекламной конструкции</w:t>
            </w:r>
          </w:p>
        </w:tc>
        <w:tc>
          <w:tcPr>
            <w:tcW w:w="4842" w:type="dxa"/>
          </w:tcPr>
          <w:p w:rsidR="00804950" w:rsidRDefault="00804950" w:rsidP="00CF621D">
            <w:pPr>
              <w:jc w:val="both"/>
            </w:pPr>
            <w:proofErr w:type="gramStart"/>
            <w:r w:rsidRPr="00341F71">
              <w:rPr>
                <w:lang w:eastAsia="en-US"/>
              </w:rPr>
              <w:t xml:space="preserve">Воронежская область, </w:t>
            </w:r>
            <w:proofErr w:type="spellStart"/>
            <w:r w:rsidRPr="00341F71">
              <w:rPr>
                <w:lang w:eastAsia="en-US"/>
              </w:rPr>
              <w:t>Воробьёвский</w:t>
            </w:r>
            <w:proofErr w:type="spellEnd"/>
            <w:r w:rsidRPr="00341F71">
              <w:rPr>
                <w:lang w:eastAsia="en-US"/>
              </w:rPr>
              <w:t xml:space="preserve"> район, с. Воробьёвка, ул. Гоголя в 420 м. от д. № 18, по правой стороне автодороги «М «Дон» «Бутурлиновка – Воробьёвка – Калач» по направлению из  с. Воробьёвка в пос. «Первомайский».</w:t>
            </w:r>
            <w:proofErr w:type="gramEnd"/>
          </w:p>
        </w:tc>
      </w:tr>
      <w:tr w:rsidR="00804950" w:rsidTr="00CF621D">
        <w:tc>
          <w:tcPr>
            <w:tcW w:w="4841" w:type="dxa"/>
          </w:tcPr>
          <w:p w:rsidR="00804950" w:rsidRDefault="00804950" w:rsidP="00CF621D">
            <w:pPr>
              <w:suppressAutoHyphens w:val="0"/>
              <w:spacing w:after="60"/>
              <w:jc w:val="both"/>
            </w:pPr>
            <w:r>
              <w:t>Вид рекламной конструкции</w:t>
            </w:r>
          </w:p>
        </w:tc>
        <w:tc>
          <w:tcPr>
            <w:tcW w:w="4842" w:type="dxa"/>
          </w:tcPr>
          <w:p w:rsidR="00804950" w:rsidRDefault="00804950" w:rsidP="00CF621D">
            <w:pPr>
              <w:suppressAutoHyphens w:val="0"/>
              <w:spacing w:after="60"/>
              <w:jc w:val="both"/>
            </w:pPr>
            <w:r>
              <w:t>Объемно-пространственная конструкция</w:t>
            </w:r>
          </w:p>
        </w:tc>
      </w:tr>
      <w:tr w:rsidR="00804950" w:rsidTr="00CF621D">
        <w:tc>
          <w:tcPr>
            <w:tcW w:w="4841" w:type="dxa"/>
          </w:tcPr>
          <w:p w:rsidR="00804950" w:rsidRDefault="00804950" w:rsidP="00CF621D">
            <w:pPr>
              <w:suppressAutoHyphens w:val="0"/>
              <w:spacing w:after="60"/>
              <w:jc w:val="both"/>
            </w:pPr>
            <w:r>
              <w:t>Тип рекламной конструкции</w:t>
            </w:r>
          </w:p>
        </w:tc>
        <w:tc>
          <w:tcPr>
            <w:tcW w:w="4842" w:type="dxa"/>
          </w:tcPr>
          <w:p w:rsidR="00804950" w:rsidRDefault="00804950" w:rsidP="00CF621D">
            <w:pPr>
              <w:suppressAutoHyphens w:val="0"/>
              <w:spacing w:after="60"/>
              <w:jc w:val="both"/>
            </w:pPr>
            <w:proofErr w:type="spellStart"/>
            <w:r>
              <w:t>Отдельностоящая</w:t>
            </w:r>
            <w:proofErr w:type="spellEnd"/>
            <w:r>
              <w:t xml:space="preserve"> на земельном участке</w:t>
            </w:r>
          </w:p>
        </w:tc>
      </w:tr>
      <w:tr w:rsidR="00804950" w:rsidTr="00CF621D">
        <w:tc>
          <w:tcPr>
            <w:tcW w:w="4841" w:type="dxa"/>
          </w:tcPr>
          <w:p w:rsidR="00804950" w:rsidRDefault="00804950" w:rsidP="00CF621D">
            <w:pPr>
              <w:suppressAutoHyphens w:val="0"/>
              <w:spacing w:after="60"/>
              <w:jc w:val="both"/>
            </w:pPr>
            <w:r>
              <w:t>Размер рекламной конструкции</w:t>
            </w:r>
          </w:p>
        </w:tc>
        <w:tc>
          <w:tcPr>
            <w:tcW w:w="4842" w:type="dxa"/>
          </w:tcPr>
          <w:p w:rsidR="00804950" w:rsidRDefault="00804950" w:rsidP="00CF621D">
            <w:pPr>
              <w:suppressAutoHyphens w:val="0"/>
              <w:spacing w:after="60"/>
              <w:jc w:val="both"/>
            </w:pPr>
            <w:r>
              <w:t>6,0х3,0</w:t>
            </w:r>
          </w:p>
        </w:tc>
      </w:tr>
      <w:tr w:rsidR="00804950" w:rsidTr="00CF621D">
        <w:tc>
          <w:tcPr>
            <w:tcW w:w="4841" w:type="dxa"/>
          </w:tcPr>
          <w:p w:rsidR="00804950" w:rsidRDefault="00804950" w:rsidP="00CF621D">
            <w:pPr>
              <w:suppressAutoHyphens w:val="0"/>
              <w:spacing w:after="60"/>
              <w:jc w:val="both"/>
            </w:pPr>
            <w:r>
              <w:t>Количество сторон рекламной конструкции</w:t>
            </w:r>
          </w:p>
        </w:tc>
        <w:tc>
          <w:tcPr>
            <w:tcW w:w="4842" w:type="dxa"/>
          </w:tcPr>
          <w:p w:rsidR="00804950" w:rsidRDefault="00804950" w:rsidP="00CF621D">
            <w:pPr>
              <w:suppressAutoHyphens w:val="0"/>
              <w:spacing w:after="60"/>
              <w:jc w:val="both"/>
            </w:pPr>
            <w:r>
              <w:t>2</w:t>
            </w:r>
          </w:p>
        </w:tc>
      </w:tr>
      <w:tr w:rsidR="00804950" w:rsidTr="00CF621D">
        <w:tc>
          <w:tcPr>
            <w:tcW w:w="4841" w:type="dxa"/>
          </w:tcPr>
          <w:p w:rsidR="00804950" w:rsidRDefault="00804950" w:rsidP="00CF621D">
            <w:pPr>
              <w:suppressAutoHyphens w:val="0"/>
              <w:spacing w:after="60"/>
              <w:jc w:val="both"/>
            </w:pPr>
            <w:r>
              <w:t xml:space="preserve">Общая площадь информационного поля рекламной конструкции, </w:t>
            </w:r>
            <w:proofErr w:type="spellStart"/>
            <w:r>
              <w:t>кв.м</w:t>
            </w:r>
            <w:proofErr w:type="spellEnd"/>
            <w:r>
              <w:t>.</w:t>
            </w:r>
          </w:p>
        </w:tc>
        <w:tc>
          <w:tcPr>
            <w:tcW w:w="4842" w:type="dxa"/>
          </w:tcPr>
          <w:p w:rsidR="00804950" w:rsidRDefault="00804950" w:rsidP="00CF621D">
            <w:pPr>
              <w:suppressAutoHyphens w:val="0"/>
              <w:spacing w:after="60"/>
              <w:jc w:val="both"/>
            </w:pPr>
            <w:r>
              <w:t>36</w:t>
            </w:r>
          </w:p>
        </w:tc>
      </w:tr>
    </w:tbl>
    <w:p w:rsidR="00804950" w:rsidRPr="00516805" w:rsidRDefault="00804950" w:rsidP="00804950">
      <w:pPr>
        <w:suppressAutoHyphens w:val="0"/>
        <w:spacing w:after="60"/>
        <w:jc w:val="both"/>
      </w:pPr>
      <w:r w:rsidRPr="00516805">
        <w:t>Техническое состояние рекламного места на момент передачи соответствует требованиям по его эксплуатации.</w:t>
      </w:r>
    </w:p>
    <w:p w:rsidR="00804950" w:rsidRPr="00516805" w:rsidRDefault="00804950" w:rsidP="00804950">
      <w:pPr>
        <w:jc w:val="both"/>
      </w:pPr>
      <w:r w:rsidRPr="00516805">
        <w:t>Претензий по передаче рекламного места Стороны друг к другу не имеют. Скрытых недостатков, известных передающей Стороне, нет.</w:t>
      </w:r>
    </w:p>
    <w:p w:rsidR="00804950" w:rsidRPr="00516805" w:rsidRDefault="00804950" w:rsidP="00804950">
      <w:pPr>
        <w:jc w:val="both"/>
      </w:pPr>
      <w:r w:rsidRPr="00516805">
        <w:t>Сторона 2 обязуется при эксплуатации отдельно стоящей рекламной конструкции на рекламном месте обеспечить безопасность рекламной конструкции для жизни и здоровья людей, имущества всех форм собственности.</w:t>
      </w:r>
    </w:p>
    <w:p w:rsidR="00804950" w:rsidRPr="00516805" w:rsidRDefault="00804950" w:rsidP="00804950">
      <w:pPr>
        <w:jc w:val="both"/>
      </w:pPr>
      <w:r w:rsidRPr="00516805">
        <w:t>Настоящий акт приёма-передачи составлен в трех экземплярах, имеющих одинаковую юридическую силу. По одному экземпляру Договора находится у каждой из сторон, третий экземпляр – для оформления установленным порядком разрешения на установку рекламной конструкции.</w:t>
      </w:r>
    </w:p>
    <w:p w:rsidR="00804950" w:rsidRDefault="00804950" w:rsidP="00804950">
      <w:pPr>
        <w:rPr>
          <w:b/>
        </w:rPr>
      </w:pPr>
    </w:p>
    <w:p w:rsidR="00804950" w:rsidRPr="007A66DF" w:rsidRDefault="00804950" w:rsidP="00804950">
      <w:pPr>
        <w:rPr>
          <w:b/>
        </w:rPr>
      </w:pPr>
      <w:r>
        <w:rPr>
          <w:b/>
        </w:rPr>
        <w:t xml:space="preserve"> </w:t>
      </w:r>
      <w:r w:rsidRPr="007A66DF">
        <w:rPr>
          <w:b/>
        </w:rPr>
        <w:t xml:space="preserve">Сторона 1 передала:                                                            </w:t>
      </w:r>
      <w:r>
        <w:rPr>
          <w:b/>
        </w:rPr>
        <w:t xml:space="preserve">                      </w:t>
      </w:r>
      <w:r w:rsidRPr="007A66DF">
        <w:rPr>
          <w:b/>
        </w:rPr>
        <w:t xml:space="preserve">Сторона 2 приняла: </w:t>
      </w:r>
    </w:p>
    <w:p w:rsidR="00804950" w:rsidRPr="007A66DF" w:rsidRDefault="00804950" w:rsidP="00804950"/>
    <w:p w:rsidR="00804950" w:rsidRDefault="00804950" w:rsidP="005B3961"/>
    <w:sectPr w:rsidR="00804950" w:rsidSect="007C13E1">
      <w:footerReference w:type="default" r:id="rId13"/>
      <w:pgSz w:w="11906" w:h="16838"/>
      <w:pgMar w:top="680" w:right="851" w:bottom="567"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417" w:rsidRDefault="00DC7417" w:rsidP="0042704F">
      <w:r>
        <w:separator/>
      </w:r>
    </w:p>
  </w:endnote>
  <w:endnote w:type="continuationSeparator" w:id="0">
    <w:p w:rsidR="00DC7417" w:rsidRDefault="00DC7417" w:rsidP="0042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1D" w:rsidRPr="0042704F" w:rsidRDefault="00CF621D">
    <w:pPr>
      <w:pStyle w:val="af6"/>
      <w:jc w:val="right"/>
      <w:rPr>
        <w:i/>
        <w:color w:val="548DD4"/>
        <w:sz w:val="18"/>
        <w:szCs w:val="18"/>
      </w:rPr>
    </w:pPr>
    <w:r w:rsidRPr="0042704F">
      <w:rPr>
        <w:i/>
        <w:color w:val="548DD4"/>
        <w:sz w:val="18"/>
        <w:szCs w:val="18"/>
      </w:rPr>
      <w:fldChar w:fldCharType="begin"/>
    </w:r>
    <w:r w:rsidRPr="0042704F">
      <w:rPr>
        <w:i/>
        <w:color w:val="548DD4"/>
        <w:sz w:val="18"/>
        <w:szCs w:val="18"/>
      </w:rPr>
      <w:instrText xml:space="preserve"> PAGE   \* MERGEFORMAT </w:instrText>
    </w:r>
    <w:r w:rsidRPr="0042704F">
      <w:rPr>
        <w:i/>
        <w:color w:val="548DD4"/>
        <w:sz w:val="18"/>
        <w:szCs w:val="18"/>
      </w:rPr>
      <w:fldChar w:fldCharType="separate"/>
    </w:r>
    <w:r w:rsidR="00C302C1">
      <w:rPr>
        <w:i/>
        <w:noProof/>
        <w:color w:val="548DD4"/>
        <w:sz w:val="18"/>
        <w:szCs w:val="18"/>
      </w:rPr>
      <w:t>18</w:t>
    </w:r>
    <w:r w:rsidRPr="0042704F">
      <w:rPr>
        <w:i/>
        <w:color w:val="548DD4"/>
        <w:sz w:val="18"/>
        <w:szCs w:val="18"/>
      </w:rPr>
      <w:fldChar w:fldCharType="end"/>
    </w:r>
  </w:p>
  <w:p w:rsidR="00CF621D" w:rsidRDefault="00CF621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417" w:rsidRDefault="00DC7417" w:rsidP="0042704F">
      <w:r>
        <w:separator/>
      </w:r>
    </w:p>
  </w:footnote>
  <w:footnote w:type="continuationSeparator" w:id="0">
    <w:p w:rsidR="00DC7417" w:rsidRDefault="00DC7417" w:rsidP="00427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
      <w:lvlJc w:val="left"/>
      <w:pPr>
        <w:tabs>
          <w:tab w:val="num" w:pos="720"/>
        </w:tabs>
        <w:ind w:left="720" w:hanging="720"/>
      </w:pPr>
    </w:lvl>
    <w:lvl w:ilvl="3">
      <w:start w:val="1"/>
      <w:numFmt w:val="decimal"/>
      <w:lvlText w:val="%1.%2.%4"/>
      <w:lvlJc w:val="left"/>
      <w:pPr>
        <w:tabs>
          <w:tab w:val="num" w:pos="864"/>
        </w:tabs>
        <w:ind w:left="864" w:hanging="864"/>
      </w:pPr>
    </w:lvl>
    <w:lvl w:ilvl="4">
      <w:start w:val="1"/>
      <w:numFmt w:val="decimal"/>
      <w:lvlText w:val="%1.%2.%4.%5"/>
      <w:lvlJc w:val="left"/>
      <w:pPr>
        <w:tabs>
          <w:tab w:val="num" w:pos="1008"/>
        </w:tabs>
        <w:ind w:left="1008" w:hanging="1008"/>
      </w:pPr>
    </w:lvl>
    <w:lvl w:ilvl="5">
      <w:start w:val="1"/>
      <w:numFmt w:val="decimal"/>
      <w:lvlText w:val="%1.%2.%4.%5.%6"/>
      <w:lvlJc w:val="left"/>
      <w:pPr>
        <w:tabs>
          <w:tab w:val="num" w:pos="1152"/>
        </w:tabs>
        <w:ind w:left="1152" w:hanging="1152"/>
      </w:pPr>
    </w:lvl>
    <w:lvl w:ilvl="6">
      <w:start w:val="1"/>
      <w:numFmt w:val="decimal"/>
      <w:lvlText w:val="%1.%2.%4.%5.%6.%7"/>
      <w:lvlJc w:val="left"/>
      <w:pPr>
        <w:tabs>
          <w:tab w:val="num" w:pos="1296"/>
        </w:tabs>
        <w:ind w:left="1296" w:hanging="1296"/>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nsid w:val="0629126F"/>
    <w:multiLevelType w:val="hybridMultilevel"/>
    <w:tmpl w:val="289A213A"/>
    <w:lvl w:ilvl="0" w:tplc="08FAD35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1A6129A2"/>
    <w:multiLevelType w:val="multilevel"/>
    <w:tmpl w:val="5F049E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10"/>
        </w:tabs>
        <w:ind w:left="810" w:hanging="810"/>
      </w:pPr>
      <w:rPr>
        <w:rFonts w:hint="default"/>
        <w:b w:val="0"/>
        <w:i w:val="0"/>
      </w:rPr>
    </w:lvl>
    <w:lvl w:ilvl="2">
      <w:start w:val="1"/>
      <w:numFmt w:val="decimal"/>
      <w:isLgl/>
      <w:lvlText w:val="%1.%2.%3."/>
      <w:lvlJc w:val="left"/>
      <w:pPr>
        <w:tabs>
          <w:tab w:val="num" w:pos="810"/>
        </w:tabs>
        <w:ind w:left="810" w:hanging="810"/>
      </w:pPr>
      <w:rPr>
        <w:rFonts w:hint="default"/>
      </w:rPr>
    </w:lvl>
    <w:lvl w:ilvl="3">
      <w:start w:val="1"/>
      <w:numFmt w:val="decimal"/>
      <w:isLgl/>
      <w:lvlText w:val="%1.%2.%3.%4."/>
      <w:lvlJc w:val="left"/>
      <w:pPr>
        <w:tabs>
          <w:tab w:val="num" w:pos="810"/>
        </w:tabs>
        <w:ind w:left="810" w:hanging="81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207F5C3E"/>
    <w:multiLevelType w:val="multilevel"/>
    <w:tmpl w:val="7F3E0114"/>
    <w:lvl w:ilvl="0">
      <w:start w:val="5"/>
      <w:numFmt w:val="decimal"/>
      <w:lvlText w:val="%1."/>
      <w:lvlJc w:val="left"/>
      <w:pPr>
        <w:tabs>
          <w:tab w:val="num" w:pos="1035"/>
        </w:tabs>
        <w:ind w:left="1035" w:hanging="360"/>
      </w:pPr>
      <w:rPr>
        <w:rFonts w:cs="Times New Roman" w:hint="default"/>
      </w:rPr>
    </w:lvl>
    <w:lvl w:ilvl="1">
      <w:start w:val="7"/>
      <w:numFmt w:val="decimal"/>
      <w:isLgl/>
      <w:lvlText w:val="%1.%2."/>
      <w:lvlJc w:val="left"/>
      <w:pPr>
        <w:ind w:left="1440"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90" w:hanging="1080"/>
      </w:pPr>
      <w:rPr>
        <w:rFonts w:cs="Times New Roman" w:hint="default"/>
      </w:rPr>
    </w:lvl>
    <w:lvl w:ilvl="4">
      <w:start w:val="1"/>
      <w:numFmt w:val="decimal"/>
      <w:isLgl/>
      <w:lvlText w:val="%1.%2.%3.%4.%5."/>
      <w:lvlJc w:val="left"/>
      <w:pPr>
        <w:ind w:left="1935"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745"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195" w:hanging="2160"/>
      </w:pPr>
      <w:rPr>
        <w:rFonts w:cs="Times New Roman" w:hint="default"/>
      </w:rPr>
    </w:lvl>
  </w:abstractNum>
  <w:abstractNum w:abstractNumId="5">
    <w:nsid w:val="26D90255"/>
    <w:multiLevelType w:val="hybridMultilevel"/>
    <w:tmpl w:val="6310F1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7">
    <w:nsid w:val="2B046530"/>
    <w:multiLevelType w:val="multilevel"/>
    <w:tmpl w:val="6FB298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A6E1FD7"/>
    <w:multiLevelType w:val="hybridMultilevel"/>
    <w:tmpl w:val="D02E358C"/>
    <w:lvl w:ilvl="0" w:tplc="D87EE3E2">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4AB96599"/>
    <w:multiLevelType w:val="singleLevel"/>
    <w:tmpl w:val="DAD26BEA"/>
    <w:lvl w:ilvl="0">
      <w:start w:val="1"/>
      <w:numFmt w:val="decimal"/>
      <w:lvlText w:val="%1)"/>
      <w:lvlJc w:val="left"/>
      <w:pPr>
        <w:tabs>
          <w:tab w:val="num" w:pos="942"/>
        </w:tabs>
        <w:ind w:left="942" w:hanging="375"/>
      </w:pPr>
      <w:rPr>
        <w:rFonts w:hint="default"/>
      </w:rPr>
    </w:lvl>
  </w:abstractNum>
  <w:abstractNum w:abstractNumId="10">
    <w:nsid w:val="4AFE46B1"/>
    <w:multiLevelType w:val="hybridMultilevel"/>
    <w:tmpl w:val="8C925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651918"/>
    <w:multiLevelType w:val="hybridMultilevel"/>
    <w:tmpl w:val="4EE64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021152"/>
    <w:multiLevelType w:val="hybridMultilevel"/>
    <w:tmpl w:val="66FEACE2"/>
    <w:lvl w:ilvl="0" w:tplc="5440AAA8">
      <w:start w:val="7"/>
      <w:numFmt w:val="decimal"/>
      <w:lvlText w:val="%1."/>
      <w:lvlJc w:val="left"/>
      <w:pPr>
        <w:tabs>
          <w:tab w:val="num" w:pos="1035"/>
        </w:tabs>
        <w:ind w:left="1035" w:hanging="360"/>
      </w:pPr>
      <w:rPr>
        <w:rFonts w:cs="Times New Roman" w:hint="default"/>
      </w:rPr>
    </w:lvl>
    <w:lvl w:ilvl="1" w:tplc="04190019" w:tentative="1">
      <w:start w:val="1"/>
      <w:numFmt w:val="lowerLetter"/>
      <w:lvlText w:val="%2."/>
      <w:lvlJc w:val="left"/>
      <w:pPr>
        <w:tabs>
          <w:tab w:val="num" w:pos="1755"/>
        </w:tabs>
        <w:ind w:left="1755" w:hanging="360"/>
      </w:pPr>
      <w:rPr>
        <w:rFonts w:cs="Times New Roman"/>
      </w:rPr>
    </w:lvl>
    <w:lvl w:ilvl="2" w:tplc="0419001B" w:tentative="1">
      <w:start w:val="1"/>
      <w:numFmt w:val="lowerRoman"/>
      <w:lvlText w:val="%3."/>
      <w:lvlJc w:val="right"/>
      <w:pPr>
        <w:tabs>
          <w:tab w:val="num" w:pos="2475"/>
        </w:tabs>
        <w:ind w:left="2475" w:hanging="180"/>
      </w:pPr>
      <w:rPr>
        <w:rFonts w:cs="Times New Roman"/>
      </w:rPr>
    </w:lvl>
    <w:lvl w:ilvl="3" w:tplc="0419000F" w:tentative="1">
      <w:start w:val="1"/>
      <w:numFmt w:val="decimal"/>
      <w:lvlText w:val="%4."/>
      <w:lvlJc w:val="left"/>
      <w:pPr>
        <w:tabs>
          <w:tab w:val="num" w:pos="3195"/>
        </w:tabs>
        <w:ind w:left="3195" w:hanging="360"/>
      </w:pPr>
      <w:rPr>
        <w:rFonts w:cs="Times New Roman"/>
      </w:rPr>
    </w:lvl>
    <w:lvl w:ilvl="4" w:tplc="04190019" w:tentative="1">
      <w:start w:val="1"/>
      <w:numFmt w:val="lowerLetter"/>
      <w:lvlText w:val="%5."/>
      <w:lvlJc w:val="left"/>
      <w:pPr>
        <w:tabs>
          <w:tab w:val="num" w:pos="3915"/>
        </w:tabs>
        <w:ind w:left="3915" w:hanging="360"/>
      </w:pPr>
      <w:rPr>
        <w:rFonts w:cs="Times New Roman"/>
      </w:rPr>
    </w:lvl>
    <w:lvl w:ilvl="5" w:tplc="0419001B" w:tentative="1">
      <w:start w:val="1"/>
      <w:numFmt w:val="lowerRoman"/>
      <w:lvlText w:val="%6."/>
      <w:lvlJc w:val="right"/>
      <w:pPr>
        <w:tabs>
          <w:tab w:val="num" w:pos="4635"/>
        </w:tabs>
        <w:ind w:left="4635" w:hanging="180"/>
      </w:pPr>
      <w:rPr>
        <w:rFonts w:cs="Times New Roman"/>
      </w:rPr>
    </w:lvl>
    <w:lvl w:ilvl="6" w:tplc="0419000F" w:tentative="1">
      <w:start w:val="1"/>
      <w:numFmt w:val="decimal"/>
      <w:lvlText w:val="%7."/>
      <w:lvlJc w:val="left"/>
      <w:pPr>
        <w:tabs>
          <w:tab w:val="num" w:pos="5355"/>
        </w:tabs>
        <w:ind w:left="5355" w:hanging="360"/>
      </w:pPr>
      <w:rPr>
        <w:rFonts w:cs="Times New Roman"/>
      </w:rPr>
    </w:lvl>
    <w:lvl w:ilvl="7" w:tplc="04190019" w:tentative="1">
      <w:start w:val="1"/>
      <w:numFmt w:val="lowerLetter"/>
      <w:lvlText w:val="%8."/>
      <w:lvlJc w:val="left"/>
      <w:pPr>
        <w:tabs>
          <w:tab w:val="num" w:pos="6075"/>
        </w:tabs>
        <w:ind w:left="6075" w:hanging="360"/>
      </w:pPr>
      <w:rPr>
        <w:rFonts w:cs="Times New Roman"/>
      </w:rPr>
    </w:lvl>
    <w:lvl w:ilvl="8" w:tplc="0419001B" w:tentative="1">
      <w:start w:val="1"/>
      <w:numFmt w:val="lowerRoman"/>
      <w:lvlText w:val="%9."/>
      <w:lvlJc w:val="right"/>
      <w:pPr>
        <w:tabs>
          <w:tab w:val="num" w:pos="6795"/>
        </w:tabs>
        <w:ind w:left="6795" w:hanging="180"/>
      </w:pPr>
      <w:rPr>
        <w:rFonts w:cs="Times New Roman"/>
      </w:rPr>
    </w:lvl>
  </w:abstractNum>
  <w:abstractNum w:abstractNumId="13">
    <w:nsid w:val="77887145"/>
    <w:multiLevelType w:val="hybridMultilevel"/>
    <w:tmpl w:val="8318D142"/>
    <w:lvl w:ilvl="0" w:tplc="83FE2396">
      <w:start w:val="1"/>
      <w:numFmt w:val="decimal"/>
      <w:lvlText w:val="%1."/>
      <w:lvlJc w:val="left"/>
      <w:pPr>
        <w:ind w:left="644" w:hanging="360"/>
      </w:pPr>
      <w:rPr>
        <w:rFonts w:cs="Times New Roman" w:hint="default"/>
      </w:rPr>
    </w:lvl>
    <w:lvl w:ilvl="1" w:tplc="9EC4762E">
      <w:numFmt w:val="none"/>
      <w:lvlText w:val=""/>
      <w:lvlJc w:val="left"/>
      <w:pPr>
        <w:tabs>
          <w:tab w:val="num" w:pos="360"/>
        </w:tabs>
      </w:pPr>
      <w:rPr>
        <w:rFonts w:cs="Times New Roman"/>
      </w:rPr>
    </w:lvl>
    <w:lvl w:ilvl="2" w:tplc="584E0596">
      <w:numFmt w:val="none"/>
      <w:lvlText w:val=""/>
      <w:lvlJc w:val="left"/>
      <w:pPr>
        <w:tabs>
          <w:tab w:val="num" w:pos="360"/>
        </w:tabs>
      </w:pPr>
      <w:rPr>
        <w:rFonts w:cs="Times New Roman"/>
      </w:rPr>
    </w:lvl>
    <w:lvl w:ilvl="3" w:tplc="CF90555A">
      <w:numFmt w:val="none"/>
      <w:lvlText w:val=""/>
      <w:lvlJc w:val="left"/>
      <w:pPr>
        <w:tabs>
          <w:tab w:val="num" w:pos="360"/>
        </w:tabs>
      </w:pPr>
      <w:rPr>
        <w:rFonts w:cs="Times New Roman"/>
      </w:rPr>
    </w:lvl>
    <w:lvl w:ilvl="4" w:tplc="E65E2A2E">
      <w:numFmt w:val="none"/>
      <w:lvlText w:val=""/>
      <w:lvlJc w:val="left"/>
      <w:pPr>
        <w:tabs>
          <w:tab w:val="num" w:pos="360"/>
        </w:tabs>
      </w:pPr>
      <w:rPr>
        <w:rFonts w:cs="Times New Roman"/>
      </w:rPr>
    </w:lvl>
    <w:lvl w:ilvl="5" w:tplc="AB14A662">
      <w:numFmt w:val="none"/>
      <w:lvlText w:val=""/>
      <w:lvlJc w:val="left"/>
      <w:pPr>
        <w:tabs>
          <w:tab w:val="num" w:pos="360"/>
        </w:tabs>
      </w:pPr>
      <w:rPr>
        <w:rFonts w:cs="Times New Roman"/>
      </w:rPr>
    </w:lvl>
    <w:lvl w:ilvl="6" w:tplc="6CFEA4EA">
      <w:numFmt w:val="none"/>
      <w:lvlText w:val=""/>
      <w:lvlJc w:val="left"/>
      <w:pPr>
        <w:tabs>
          <w:tab w:val="num" w:pos="360"/>
        </w:tabs>
      </w:pPr>
      <w:rPr>
        <w:rFonts w:cs="Times New Roman"/>
      </w:rPr>
    </w:lvl>
    <w:lvl w:ilvl="7" w:tplc="1D409972">
      <w:numFmt w:val="none"/>
      <w:lvlText w:val=""/>
      <w:lvlJc w:val="left"/>
      <w:pPr>
        <w:tabs>
          <w:tab w:val="num" w:pos="360"/>
        </w:tabs>
      </w:pPr>
      <w:rPr>
        <w:rFonts w:cs="Times New Roman"/>
      </w:rPr>
    </w:lvl>
    <w:lvl w:ilvl="8" w:tplc="465468A0">
      <w:numFmt w:val="none"/>
      <w:lvlText w:val=""/>
      <w:lvlJc w:val="left"/>
      <w:pPr>
        <w:tabs>
          <w:tab w:val="num" w:pos="360"/>
        </w:tabs>
      </w:pPr>
      <w:rPr>
        <w:rFonts w:cs="Times New Roman"/>
      </w:rPr>
    </w:lvl>
  </w:abstractNum>
  <w:abstractNum w:abstractNumId="14">
    <w:nsid w:val="7D1A18F0"/>
    <w:multiLevelType w:val="singleLevel"/>
    <w:tmpl w:val="DAD26BEA"/>
    <w:lvl w:ilvl="0">
      <w:start w:val="1"/>
      <w:numFmt w:val="decimal"/>
      <w:lvlText w:val="%1)"/>
      <w:lvlJc w:val="left"/>
      <w:pPr>
        <w:tabs>
          <w:tab w:val="num" w:pos="942"/>
        </w:tabs>
        <w:ind w:left="942" w:hanging="375"/>
      </w:pPr>
      <w:rPr>
        <w:rFonts w:hint="default"/>
      </w:rPr>
    </w:lvl>
  </w:abstractNum>
  <w:abstractNum w:abstractNumId="15">
    <w:nsid w:val="7F8A1D87"/>
    <w:multiLevelType w:val="multilevel"/>
    <w:tmpl w:val="AB2C2BD2"/>
    <w:lvl w:ilvl="0">
      <w:start w:val="3"/>
      <w:numFmt w:val="decimal"/>
      <w:pStyle w:val="2"/>
      <w:lvlText w:val="%1."/>
      <w:lvlJc w:val="left"/>
      <w:pPr>
        <w:ind w:left="1035" w:hanging="360"/>
      </w:pPr>
      <w:rPr>
        <w:rFonts w:cs="Times New Roman" w:hint="default"/>
      </w:rPr>
    </w:lvl>
    <w:lvl w:ilvl="1">
      <w:start w:val="6"/>
      <w:numFmt w:val="decimal"/>
      <w:isLgl/>
      <w:lvlText w:val="%1.%2."/>
      <w:lvlJc w:val="left"/>
      <w:pPr>
        <w:ind w:left="1485" w:hanging="810"/>
      </w:pPr>
      <w:rPr>
        <w:rFonts w:cs="Times New Roman" w:hint="default"/>
      </w:rPr>
    </w:lvl>
    <w:lvl w:ilvl="2">
      <w:start w:val="11"/>
      <w:numFmt w:val="decimal"/>
      <w:isLgl/>
      <w:lvlText w:val="%1.%2.%3."/>
      <w:lvlJc w:val="left"/>
      <w:pPr>
        <w:ind w:left="1485" w:hanging="810"/>
      </w:pPr>
      <w:rPr>
        <w:rFonts w:cs="Times New Roman" w:hint="default"/>
      </w:rPr>
    </w:lvl>
    <w:lvl w:ilvl="3">
      <w:start w:val="1"/>
      <w:numFmt w:val="decimal"/>
      <w:isLgl/>
      <w:lvlText w:val="%1.%2.%3.%4."/>
      <w:lvlJc w:val="left"/>
      <w:pPr>
        <w:ind w:left="1755" w:hanging="1080"/>
      </w:pPr>
      <w:rPr>
        <w:rFonts w:cs="Times New Roman" w:hint="default"/>
      </w:rPr>
    </w:lvl>
    <w:lvl w:ilvl="4">
      <w:start w:val="1"/>
      <w:numFmt w:val="decimal"/>
      <w:isLgl/>
      <w:lvlText w:val="%1.%2.%3.%4.%5."/>
      <w:lvlJc w:val="left"/>
      <w:pPr>
        <w:ind w:left="1755" w:hanging="1080"/>
      </w:pPr>
      <w:rPr>
        <w:rFonts w:cs="Times New Roman" w:hint="default"/>
      </w:rPr>
    </w:lvl>
    <w:lvl w:ilvl="5">
      <w:start w:val="1"/>
      <w:numFmt w:val="decimal"/>
      <w:isLgl/>
      <w:lvlText w:val="%1.%2.%3.%4.%5.%6."/>
      <w:lvlJc w:val="left"/>
      <w:pPr>
        <w:ind w:left="2115" w:hanging="1440"/>
      </w:pPr>
      <w:rPr>
        <w:rFonts w:cs="Times New Roman" w:hint="default"/>
      </w:rPr>
    </w:lvl>
    <w:lvl w:ilvl="6">
      <w:start w:val="1"/>
      <w:numFmt w:val="decimal"/>
      <w:isLgl/>
      <w:lvlText w:val="%1.%2.%3.%4.%5.%6.%7."/>
      <w:lvlJc w:val="left"/>
      <w:pPr>
        <w:ind w:left="2475" w:hanging="1800"/>
      </w:pPr>
      <w:rPr>
        <w:rFonts w:cs="Times New Roman" w:hint="default"/>
      </w:rPr>
    </w:lvl>
    <w:lvl w:ilvl="7">
      <w:start w:val="1"/>
      <w:numFmt w:val="decimal"/>
      <w:isLgl/>
      <w:lvlText w:val="%1.%2.%3.%4.%5.%6.%7.%8."/>
      <w:lvlJc w:val="left"/>
      <w:pPr>
        <w:ind w:left="2475" w:hanging="1800"/>
      </w:pPr>
      <w:rPr>
        <w:rFonts w:cs="Times New Roman" w:hint="default"/>
      </w:rPr>
    </w:lvl>
    <w:lvl w:ilvl="8">
      <w:start w:val="1"/>
      <w:numFmt w:val="decimal"/>
      <w:isLgl/>
      <w:lvlText w:val="%1.%2.%3.%4.%5.%6.%7.%8.%9."/>
      <w:lvlJc w:val="left"/>
      <w:pPr>
        <w:ind w:left="2835" w:hanging="2160"/>
      </w:pPr>
      <w:rPr>
        <w:rFonts w:cs="Times New Roman" w:hint="default"/>
      </w:rPr>
    </w:lvl>
  </w:abstractNum>
  <w:num w:numId="1">
    <w:abstractNumId w:val="0"/>
  </w:num>
  <w:num w:numId="2">
    <w:abstractNumId w:val="1"/>
  </w:num>
  <w:num w:numId="3">
    <w:abstractNumId w:val="10"/>
  </w:num>
  <w:num w:numId="4">
    <w:abstractNumId w:val="2"/>
  </w:num>
  <w:num w:numId="5">
    <w:abstractNumId w:val="3"/>
  </w:num>
  <w:num w:numId="6">
    <w:abstractNumId w:val="6"/>
  </w:num>
  <w:num w:numId="7">
    <w:abstractNumId w:val="9"/>
  </w:num>
  <w:num w:numId="8">
    <w:abstractNumId w:val="14"/>
  </w:num>
  <w:num w:numId="9">
    <w:abstractNumId w:val="15"/>
  </w:num>
  <w:num w:numId="10">
    <w:abstractNumId w:val="4"/>
  </w:num>
  <w:num w:numId="11">
    <w:abstractNumId w:val="12"/>
  </w:num>
  <w:num w:numId="12">
    <w:abstractNumId w:val="13"/>
  </w:num>
  <w:num w:numId="13">
    <w:abstractNumId w:val="5"/>
  </w:num>
  <w:num w:numId="14">
    <w:abstractNumId w:val="8"/>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082B"/>
    <w:rsid w:val="00003AA6"/>
    <w:rsid w:val="00006BB7"/>
    <w:rsid w:val="00013F06"/>
    <w:rsid w:val="00014DDF"/>
    <w:rsid w:val="00017489"/>
    <w:rsid w:val="000240F8"/>
    <w:rsid w:val="00032390"/>
    <w:rsid w:val="0005614B"/>
    <w:rsid w:val="000575A1"/>
    <w:rsid w:val="00057866"/>
    <w:rsid w:val="0006747D"/>
    <w:rsid w:val="00073D9D"/>
    <w:rsid w:val="0007659E"/>
    <w:rsid w:val="00084DA1"/>
    <w:rsid w:val="00086C76"/>
    <w:rsid w:val="00087F35"/>
    <w:rsid w:val="000921A7"/>
    <w:rsid w:val="000B0823"/>
    <w:rsid w:val="000B0BDF"/>
    <w:rsid w:val="000B465F"/>
    <w:rsid w:val="000C0596"/>
    <w:rsid w:val="000C2274"/>
    <w:rsid w:val="000E22E0"/>
    <w:rsid w:val="000E570B"/>
    <w:rsid w:val="000F29EF"/>
    <w:rsid w:val="000F3502"/>
    <w:rsid w:val="000F4AFB"/>
    <w:rsid w:val="000F4BB5"/>
    <w:rsid w:val="00100965"/>
    <w:rsid w:val="001018F6"/>
    <w:rsid w:val="00104EF8"/>
    <w:rsid w:val="00107315"/>
    <w:rsid w:val="001100DD"/>
    <w:rsid w:val="00114A88"/>
    <w:rsid w:val="00116B68"/>
    <w:rsid w:val="001207B6"/>
    <w:rsid w:val="00122EC3"/>
    <w:rsid w:val="0012657D"/>
    <w:rsid w:val="00126832"/>
    <w:rsid w:val="0012756A"/>
    <w:rsid w:val="00132827"/>
    <w:rsid w:val="001359C6"/>
    <w:rsid w:val="00146829"/>
    <w:rsid w:val="00161B9F"/>
    <w:rsid w:val="00165B37"/>
    <w:rsid w:val="0016626F"/>
    <w:rsid w:val="00170A4E"/>
    <w:rsid w:val="0017292E"/>
    <w:rsid w:val="00175937"/>
    <w:rsid w:val="0017672D"/>
    <w:rsid w:val="00181366"/>
    <w:rsid w:val="001816EE"/>
    <w:rsid w:val="0018313E"/>
    <w:rsid w:val="0018655A"/>
    <w:rsid w:val="001867DE"/>
    <w:rsid w:val="00186F9F"/>
    <w:rsid w:val="00187AB3"/>
    <w:rsid w:val="00196789"/>
    <w:rsid w:val="001A04C1"/>
    <w:rsid w:val="001A17A8"/>
    <w:rsid w:val="001A32D0"/>
    <w:rsid w:val="001A3E41"/>
    <w:rsid w:val="001B1253"/>
    <w:rsid w:val="001C3D9F"/>
    <w:rsid w:val="001D7292"/>
    <w:rsid w:val="001D7BB9"/>
    <w:rsid w:val="001F0BB7"/>
    <w:rsid w:val="00202FC0"/>
    <w:rsid w:val="00206C48"/>
    <w:rsid w:val="002074C2"/>
    <w:rsid w:val="0022362D"/>
    <w:rsid w:val="00230925"/>
    <w:rsid w:val="0023292D"/>
    <w:rsid w:val="00244D2A"/>
    <w:rsid w:val="0025014C"/>
    <w:rsid w:val="00255158"/>
    <w:rsid w:val="002729F1"/>
    <w:rsid w:val="00282B9C"/>
    <w:rsid w:val="002B498B"/>
    <w:rsid w:val="002C67E5"/>
    <w:rsid w:val="002C6EA4"/>
    <w:rsid w:val="002D27E5"/>
    <w:rsid w:val="002E3BB7"/>
    <w:rsid w:val="002E4654"/>
    <w:rsid w:val="002E7C5B"/>
    <w:rsid w:val="002F5E12"/>
    <w:rsid w:val="00303A50"/>
    <w:rsid w:val="00312C36"/>
    <w:rsid w:val="00312CC7"/>
    <w:rsid w:val="003139DA"/>
    <w:rsid w:val="003155AC"/>
    <w:rsid w:val="00322122"/>
    <w:rsid w:val="003226E2"/>
    <w:rsid w:val="00325950"/>
    <w:rsid w:val="00326274"/>
    <w:rsid w:val="00330B2A"/>
    <w:rsid w:val="00350646"/>
    <w:rsid w:val="00355329"/>
    <w:rsid w:val="00356D56"/>
    <w:rsid w:val="0037010E"/>
    <w:rsid w:val="003779D7"/>
    <w:rsid w:val="00382383"/>
    <w:rsid w:val="00384862"/>
    <w:rsid w:val="00392768"/>
    <w:rsid w:val="003A3AD3"/>
    <w:rsid w:val="003A3DCD"/>
    <w:rsid w:val="003A5275"/>
    <w:rsid w:val="003B25D4"/>
    <w:rsid w:val="003B34AE"/>
    <w:rsid w:val="003B520C"/>
    <w:rsid w:val="003D0882"/>
    <w:rsid w:val="003E466B"/>
    <w:rsid w:val="003E63EA"/>
    <w:rsid w:val="003F1CF0"/>
    <w:rsid w:val="0040361F"/>
    <w:rsid w:val="00403C49"/>
    <w:rsid w:val="004252FB"/>
    <w:rsid w:val="0042704F"/>
    <w:rsid w:val="00430DE4"/>
    <w:rsid w:val="00430F0C"/>
    <w:rsid w:val="00433270"/>
    <w:rsid w:val="00437497"/>
    <w:rsid w:val="004416C2"/>
    <w:rsid w:val="00445C51"/>
    <w:rsid w:val="004474AA"/>
    <w:rsid w:val="004540E3"/>
    <w:rsid w:val="00463275"/>
    <w:rsid w:val="00463352"/>
    <w:rsid w:val="00463799"/>
    <w:rsid w:val="00466A31"/>
    <w:rsid w:val="00470FE0"/>
    <w:rsid w:val="00486776"/>
    <w:rsid w:val="00491119"/>
    <w:rsid w:val="00492505"/>
    <w:rsid w:val="004946AE"/>
    <w:rsid w:val="00494D84"/>
    <w:rsid w:val="0049554C"/>
    <w:rsid w:val="004A6500"/>
    <w:rsid w:val="004B187B"/>
    <w:rsid w:val="004B7056"/>
    <w:rsid w:val="004C082B"/>
    <w:rsid w:val="004C5176"/>
    <w:rsid w:val="004D4393"/>
    <w:rsid w:val="004E7221"/>
    <w:rsid w:val="00500BC3"/>
    <w:rsid w:val="0050232B"/>
    <w:rsid w:val="00504255"/>
    <w:rsid w:val="0051400D"/>
    <w:rsid w:val="005457EE"/>
    <w:rsid w:val="00550989"/>
    <w:rsid w:val="00550D35"/>
    <w:rsid w:val="00551367"/>
    <w:rsid w:val="005516AD"/>
    <w:rsid w:val="005531E2"/>
    <w:rsid w:val="00585123"/>
    <w:rsid w:val="005915BF"/>
    <w:rsid w:val="005A4B50"/>
    <w:rsid w:val="005A628C"/>
    <w:rsid w:val="005A637D"/>
    <w:rsid w:val="005B019D"/>
    <w:rsid w:val="005B1672"/>
    <w:rsid w:val="005B24B2"/>
    <w:rsid w:val="005B3961"/>
    <w:rsid w:val="005C4179"/>
    <w:rsid w:val="005D6206"/>
    <w:rsid w:val="005D749F"/>
    <w:rsid w:val="005E1048"/>
    <w:rsid w:val="005E177F"/>
    <w:rsid w:val="005F2EBD"/>
    <w:rsid w:val="005F46DC"/>
    <w:rsid w:val="00607CE1"/>
    <w:rsid w:val="00611D7B"/>
    <w:rsid w:val="006124A0"/>
    <w:rsid w:val="006257E9"/>
    <w:rsid w:val="006453DF"/>
    <w:rsid w:val="00656536"/>
    <w:rsid w:val="006636D6"/>
    <w:rsid w:val="00674CEA"/>
    <w:rsid w:val="0068308C"/>
    <w:rsid w:val="00692EB6"/>
    <w:rsid w:val="00696916"/>
    <w:rsid w:val="006B0796"/>
    <w:rsid w:val="006C353C"/>
    <w:rsid w:val="006D13FD"/>
    <w:rsid w:val="006E4008"/>
    <w:rsid w:val="006E78E1"/>
    <w:rsid w:val="00716CA1"/>
    <w:rsid w:val="007176FD"/>
    <w:rsid w:val="00730315"/>
    <w:rsid w:val="0075781B"/>
    <w:rsid w:val="007744DF"/>
    <w:rsid w:val="00786541"/>
    <w:rsid w:val="00787256"/>
    <w:rsid w:val="00793DEC"/>
    <w:rsid w:val="007953BC"/>
    <w:rsid w:val="007B16B9"/>
    <w:rsid w:val="007C13E1"/>
    <w:rsid w:val="007C2C8C"/>
    <w:rsid w:val="007C2CEF"/>
    <w:rsid w:val="007C72BD"/>
    <w:rsid w:val="007D0C9D"/>
    <w:rsid w:val="007D615B"/>
    <w:rsid w:val="007E1C27"/>
    <w:rsid w:val="007E2199"/>
    <w:rsid w:val="007E6405"/>
    <w:rsid w:val="007F0C38"/>
    <w:rsid w:val="007F2843"/>
    <w:rsid w:val="00802E26"/>
    <w:rsid w:val="00804950"/>
    <w:rsid w:val="00815752"/>
    <w:rsid w:val="00823588"/>
    <w:rsid w:val="00827C0B"/>
    <w:rsid w:val="00842607"/>
    <w:rsid w:val="00845ADE"/>
    <w:rsid w:val="008472B1"/>
    <w:rsid w:val="00861BE8"/>
    <w:rsid w:val="00861ED1"/>
    <w:rsid w:val="00870476"/>
    <w:rsid w:val="00871268"/>
    <w:rsid w:val="00873F3D"/>
    <w:rsid w:val="00874BAD"/>
    <w:rsid w:val="00897580"/>
    <w:rsid w:val="008A0327"/>
    <w:rsid w:val="008A6D42"/>
    <w:rsid w:val="008B3E3F"/>
    <w:rsid w:val="008C2607"/>
    <w:rsid w:val="008C2844"/>
    <w:rsid w:val="008C540E"/>
    <w:rsid w:val="008C7DDC"/>
    <w:rsid w:val="00910855"/>
    <w:rsid w:val="009448F6"/>
    <w:rsid w:val="009470DF"/>
    <w:rsid w:val="00951092"/>
    <w:rsid w:val="009624B4"/>
    <w:rsid w:val="00967AB9"/>
    <w:rsid w:val="00977716"/>
    <w:rsid w:val="009905E1"/>
    <w:rsid w:val="009B6F01"/>
    <w:rsid w:val="009C7282"/>
    <w:rsid w:val="009D3770"/>
    <w:rsid w:val="009E21B2"/>
    <w:rsid w:val="009E54BE"/>
    <w:rsid w:val="009F15BA"/>
    <w:rsid w:val="009F5972"/>
    <w:rsid w:val="00A02D85"/>
    <w:rsid w:val="00A26045"/>
    <w:rsid w:val="00A2726F"/>
    <w:rsid w:val="00A45052"/>
    <w:rsid w:val="00A50890"/>
    <w:rsid w:val="00A53BA1"/>
    <w:rsid w:val="00A55C04"/>
    <w:rsid w:val="00A62BE5"/>
    <w:rsid w:val="00A668C6"/>
    <w:rsid w:val="00A81B92"/>
    <w:rsid w:val="00A957FC"/>
    <w:rsid w:val="00AA4704"/>
    <w:rsid w:val="00AB4A20"/>
    <w:rsid w:val="00AB6C21"/>
    <w:rsid w:val="00AC033D"/>
    <w:rsid w:val="00AC40C9"/>
    <w:rsid w:val="00AD157D"/>
    <w:rsid w:val="00AD49AE"/>
    <w:rsid w:val="00AD51A0"/>
    <w:rsid w:val="00AD5572"/>
    <w:rsid w:val="00AD5F6D"/>
    <w:rsid w:val="00AD6E7B"/>
    <w:rsid w:val="00AE05BE"/>
    <w:rsid w:val="00AF23C7"/>
    <w:rsid w:val="00AF36B9"/>
    <w:rsid w:val="00B0040F"/>
    <w:rsid w:val="00B1340C"/>
    <w:rsid w:val="00B31512"/>
    <w:rsid w:val="00B322C0"/>
    <w:rsid w:val="00B45B53"/>
    <w:rsid w:val="00B512CA"/>
    <w:rsid w:val="00B52A2F"/>
    <w:rsid w:val="00B5438E"/>
    <w:rsid w:val="00B62847"/>
    <w:rsid w:val="00B833D2"/>
    <w:rsid w:val="00BC51D3"/>
    <w:rsid w:val="00BD665D"/>
    <w:rsid w:val="00BE0F94"/>
    <w:rsid w:val="00BE7E2F"/>
    <w:rsid w:val="00C10F07"/>
    <w:rsid w:val="00C1766A"/>
    <w:rsid w:val="00C275B1"/>
    <w:rsid w:val="00C302C1"/>
    <w:rsid w:val="00C30791"/>
    <w:rsid w:val="00C32D9A"/>
    <w:rsid w:val="00C3352B"/>
    <w:rsid w:val="00C42BC1"/>
    <w:rsid w:val="00C47D92"/>
    <w:rsid w:val="00C51E0A"/>
    <w:rsid w:val="00C579A8"/>
    <w:rsid w:val="00C729D7"/>
    <w:rsid w:val="00C76899"/>
    <w:rsid w:val="00C84024"/>
    <w:rsid w:val="00C914A5"/>
    <w:rsid w:val="00C930A5"/>
    <w:rsid w:val="00CB1C5D"/>
    <w:rsid w:val="00CB5374"/>
    <w:rsid w:val="00CE56A8"/>
    <w:rsid w:val="00CF1C86"/>
    <w:rsid w:val="00CF49A6"/>
    <w:rsid w:val="00CF621D"/>
    <w:rsid w:val="00CF7356"/>
    <w:rsid w:val="00D134EF"/>
    <w:rsid w:val="00D14074"/>
    <w:rsid w:val="00D22EC0"/>
    <w:rsid w:val="00D3222D"/>
    <w:rsid w:val="00D34AE5"/>
    <w:rsid w:val="00D36A45"/>
    <w:rsid w:val="00D418D0"/>
    <w:rsid w:val="00D6104F"/>
    <w:rsid w:val="00D64494"/>
    <w:rsid w:val="00D66C27"/>
    <w:rsid w:val="00D67660"/>
    <w:rsid w:val="00D82A90"/>
    <w:rsid w:val="00D93F83"/>
    <w:rsid w:val="00D94E98"/>
    <w:rsid w:val="00D9709C"/>
    <w:rsid w:val="00DA0F6A"/>
    <w:rsid w:val="00DB1945"/>
    <w:rsid w:val="00DC255B"/>
    <w:rsid w:val="00DC5722"/>
    <w:rsid w:val="00DC7417"/>
    <w:rsid w:val="00DD0BC3"/>
    <w:rsid w:val="00DD21D2"/>
    <w:rsid w:val="00DD2A80"/>
    <w:rsid w:val="00DD3284"/>
    <w:rsid w:val="00DE0F20"/>
    <w:rsid w:val="00DE2027"/>
    <w:rsid w:val="00DF44D4"/>
    <w:rsid w:val="00E015E4"/>
    <w:rsid w:val="00E03020"/>
    <w:rsid w:val="00E04310"/>
    <w:rsid w:val="00E11D4F"/>
    <w:rsid w:val="00E16F24"/>
    <w:rsid w:val="00E35A08"/>
    <w:rsid w:val="00E35A90"/>
    <w:rsid w:val="00E3674A"/>
    <w:rsid w:val="00E37AFB"/>
    <w:rsid w:val="00E41379"/>
    <w:rsid w:val="00E43FD3"/>
    <w:rsid w:val="00E52261"/>
    <w:rsid w:val="00E5319B"/>
    <w:rsid w:val="00E54531"/>
    <w:rsid w:val="00E545CB"/>
    <w:rsid w:val="00E60D4D"/>
    <w:rsid w:val="00E71321"/>
    <w:rsid w:val="00E8282D"/>
    <w:rsid w:val="00E8493F"/>
    <w:rsid w:val="00E908AC"/>
    <w:rsid w:val="00E96A99"/>
    <w:rsid w:val="00EA7FBA"/>
    <w:rsid w:val="00EB1122"/>
    <w:rsid w:val="00EB70C6"/>
    <w:rsid w:val="00EC4121"/>
    <w:rsid w:val="00ED02B3"/>
    <w:rsid w:val="00EE156E"/>
    <w:rsid w:val="00EF4A52"/>
    <w:rsid w:val="00F029A2"/>
    <w:rsid w:val="00F04CCD"/>
    <w:rsid w:val="00F11386"/>
    <w:rsid w:val="00F34270"/>
    <w:rsid w:val="00F35FE2"/>
    <w:rsid w:val="00F57A44"/>
    <w:rsid w:val="00F615A3"/>
    <w:rsid w:val="00F643EA"/>
    <w:rsid w:val="00F80ACD"/>
    <w:rsid w:val="00F8567C"/>
    <w:rsid w:val="00F876B9"/>
    <w:rsid w:val="00F924CF"/>
    <w:rsid w:val="00F93412"/>
    <w:rsid w:val="00F94E51"/>
    <w:rsid w:val="00FA499D"/>
    <w:rsid w:val="00FA6026"/>
    <w:rsid w:val="00FB4910"/>
    <w:rsid w:val="00FB77D2"/>
    <w:rsid w:val="00FC237A"/>
    <w:rsid w:val="00FC5939"/>
    <w:rsid w:val="00FE4F87"/>
    <w:rsid w:val="00FF2C3D"/>
    <w:rsid w:val="00FF4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99"/>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82B"/>
    <w:pPr>
      <w:suppressAutoHyphens/>
    </w:pPr>
    <w:rPr>
      <w:sz w:val="24"/>
      <w:szCs w:val="24"/>
      <w:lang w:eastAsia="ar-SA"/>
    </w:rPr>
  </w:style>
  <w:style w:type="paragraph" w:styleId="1">
    <w:name w:val="heading 1"/>
    <w:basedOn w:val="a"/>
    <w:next w:val="a"/>
    <w:qFormat/>
    <w:rsid w:val="004C082B"/>
    <w:pPr>
      <w:keepNext/>
      <w:numPr>
        <w:numId w:val="1"/>
      </w:numPr>
      <w:spacing w:before="240" w:after="60"/>
      <w:jc w:val="both"/>
      <w:outlineLvl w:val="0"/>
    </w:pPr>
    <w:rPr>
      <w:b/>
      <w:kern w:val="1"/>
      <w:szCs w:val="20"/>
    </w:rPr>
  </w:style>
  <w:style w:type="paragraph" w:styleId="20">
    <w:name w:val="heading 2"/>
    <w:basedOn w:val="a"/>
    <w:next w:val="a"/>
    <w:qFormat/>
    <w:rsid w:val="004C082B"/>
    <w:pPr>
      <w:keepNext/>
      <w:spacing w:before="240" w:after="60"/>
      <w:outlineLvl w:val="1"/>
    </w:pPr>
    <w:rPr>
      <w:rFonts w:ascii="Arial" w:hAnsi="Arial" w:cs="Arial"/>
      <w:b/>
      <w:bCs/>
      <w:i/>
      <w:iCs/>
      <w:sz w:val="28"/>
      <w:szCs w:val="28"/>
    </w:rPr>
  </w:style>
  <w:style w:type="paragraph" w:styleId="3">
    <w:name w:val="heading 3"/>
    <w:basedOn w:val="a"/>
    <w:next w:val="a"/>
    <w:qFormat/>
    <w:rsid w:val="004C082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C082B"/>
    <w:pPr>
      <w:widowControl w:val="0"/>
      <w:suppressAutoHyphens w:val="0"/>
      <w:adjustRightInd w:val="0"/>
      <w:spacing w:after="160" w:line="240" w:lineRule="exact"/>
      <w:jc w:val="right"/>
    </w:pPr>
    <w:rPr>
      <w:sz w:val="20"/>
      <w:szCs w:val="20"/>
      <w:lang w:val="en-GB" w:eastAsia="en-US"/>
    </w:rPr>
  </w:style>
  <w:style w:type="character" w:customStyle="1" w:styleId="WW8Num1z0">
    <w:name w:val="WW8Num1z0"/>
    <w:rsid w:val="004C082B"/>
    <w:rPr>
      <w:rFonts w:ascii="Symbol" w:hAnsi="Symbol"/>
    </w:rPr>
  </w:style>
  <w:style w:type="character" w:customStyle="1" w:styleId="WW8Num1z1">
    <w:name w:val="WW8Num1z1"/>
    <w:rsid w:val="004C082B"/>
    <w:rPr>
      <w:rFonts w:ascii="Courier New" w:hAnsi="Courier New" w:cs="Courier New"/>
    </w:rPr>
  </w:style>
  <w:style w:type="character" w:customStyle="1" w:styleId="WW8Num1z2">
    <w:name w:val="WW8Num1z2"/>
    <w:rsid w:val="004C082B"/>
    <w:rPr>
      <w:rFonts w:ascii="Wingdings" w:hAnsi="Wingdings"/>
    </w:rPr>
  </w:style>
  <w:style w:type="character" w:customStyle="1" w:styleId="WW8Num3z0">
    <w:name w:val="WW8Num3z0"/>
    <w:rsid w:val="004C082B"/>
    <w:rPr>
      <w:rFonts w:ascii="Symbol" w:hAnsi="Symbol"/>
    </w:rPr>
  </w:style>
  <w:style w:type="character" w:customStyle="1" w:styleId="WW8Num3z1">
    <w:name w:val="WW8Num3z1"/>
    <w:rsid w:val="004C082B"/>
    <w:rPr>
      <w:rFonts w:ascii="Courier New" w:hAnsi="Courier New" w:cs="Courier New"/>
    </w:rPr>
  </w:style>
  <w:style w:type="character" w:customStyle="1" w:styleId="WW8Num3z2">
    <w:name w:val="WW8Num3z2"/>
    <w:rsid w:val="004C082B"/>
    <w:rPr>
      <w:rFonts w:ascii="Wingdings" w:hAnsi="Wingdings"/>
    </w:rPr>
  </w:style>
  <w:style w:type="character" w:customStyle="1" w:styleId="10">
    <w:name w:val="Основной шрифт абзаца1"/>
    <w:rsid w:val="004C082B"/>
  </w:style>
  <w:style w:type="character" w:customStyle="1" w:styleId="DocumentHeader1">
    <w:name w:val="Document Header1 Знак"/>
    <w:basedOn w:val="10"/>
    <w:rsid w:val="004C082B"/>
    <w:rPr>
      <w:b/>
      <w:kern w:val="1"/>
      <w:sz w:val="24"/>
      <w:lang w:val="ru-RU" w:eastAsia="ar-SA" w:bidi="ar-SA"/>
    </w:rPr>
  </w:style>
  <w:style w:type="character" w:customStyle="1" w:styleId="30">
    <w:name w:val="Знак Знак3"/>
    <w:basedOn w:val="10"/>
    <w:rsid w:val="004C082B"/>
    <w:rPr>
      <w:rFonts w:ascii="Arial" w:hAnsi="Arial" w:cs="Arial"/>
      <w:b/>
      <w:bCs/>
      <w:i/>
      <w:iCs/>
      <w:sz w:val="28"/>
      <w:szCs w:val="28"/>
      <w:lang w:val="ru-RU" w:eastAsia="ar-SA" w:bidi="ar-SA"/>
    </w:rPr>
  </w:style>
  <w:style w:type="character" w:customStyle="1" w:styleId="21">
    <w:name w:val="Знак Знак2"/>
    <w:basedOn w:val="10"/>
    <w:rsid w:val="004C082B"/>
    <w:rPr>
      <w:rFonts w:ascii="Arial" w:hAnsi="Arial" w:cs="Arial"/>
      <w:b/>
      <w:bCs/>
      <w:sz w:val="26"/>
      <w:szCs w:val="26"/>
      <w:lang w:val="ru-RU" w:eastAsia="ar-SA" w:bidi="ar-SA"/>
    </w:rPr>
  </w:style>
  <w:style w:type="character" w:customStyle="1" w:styleId="11">
    <w:name w:val="Знак Знак1"/>
    <w:basedOn w:val="10"/>
    <w:rsid w:val="004C082B"/>
    <w:rPr>
      <w:sz w:val="24"/>
      <w:szCs w:val="24"/>
      <w:lang w:val="ru-RU" w:eastAsia="ar-SA" w:bidi="ar-SA"/>
    </w:rPr>
  </w:style>
  <w:style w:type="character" w:customStyle="1" w:styleId="a4">
    <w:name w:val="Знак Знак"/>
    <w:basedOn w:val="10"/>
    <w:rsid w:val="004C082B"/>
    <w:rPr>
      <w:b/>
      <w:sz w:val="24"/>
      <w:lang w:val="ru-RU" w:eastAsia="ar-SA" w:bidi="ar-SA"/>
    </w:rPr>
  </w:style>
  <w:style w:type="paragraph" w:customStyle="1" w:styleId="a5">
    <w:name w:val="Заголовок"/>
    <w:basedOn w:val="a"/>
    <w:next w:val="a6"/>
    <w:rsid w:val="004C082B"/>
    <w:pPr>
      <w:keepNext/>
      <w:spacing w:before="240" w:after="120"/>
    </w:pPr>
    <w:rPr>
      <w:rFonts w:ascii="Arial" w:eastAsia="Lucida Sans Unicode" w:hAnsi="Arial" w:cs="Tahoma"/>
      <w:sz w:val="28"/>
      <w:szCs w:val="28"/>
    </w:rPr>
  </w:style>
  <w:style w:type="paragraph" w:styleId="a6">
    <w:name w:val="Body Text"/>
    <w:aliases w:val="Знак1, Знак1,body text,Основной текст Знак Знак"/>
    <w:basedOn w:val="a"/>
    <w:link w:val="a7"/>
    <w:rsid w:val="004C082B"/>
    <w:pPr>
      <w:spacing w:after="120"/>
    </w:pPr>
  </w:style>
  <w:style w:type="character" w:customStyle="1" w:styleId="a7">
    <w:name w:val="Основной текст Знак"/>
    <w:aliases w:val="Знак1 Знак, Знак1 Знак,body text Знак,Основной текст Знак Знак Знак"/>
    <w:link w:val="a6"/>
    <w:rsid w:val="004C082B"/>
    <w:rPr>
      <w:sz w:val="24"/>
      <w:szCs w:val="24"/>
      <w:lang w:val="ru-RU" w:eastAsia="ar-SA" w:bidi="ar-SA"/>
    </w:rPr>
  </w:style>
  <w:style w:type="paragraph" w:styleId="a8">
    <w:name w:val="List"/>
    <w:basedOn w:val="a6"/>
    <w:rsid w:val="004C082B"/>
    <w:rPr>
      <w:rFonts w:ascii="Arial" w:hAnsi="Arial" w:cs="Tahoma"/>
    </w:rPr>
  </w:style>
  <w:style w:type="paragraph" w:customStyle="1" w:styleId="12">
    <w:name w:val="Название1"/>
    <w:basedOn w:val="a"/>
    <w:rsid w:val="004C082B"/>
    <w:pPr>
      <w:suppressLineNumbers/>
      <w:spacing w:before="120" w:after="120"/>
    </w:pPr>
    <w:rPr>
      <w:rFonts w:ascii="Arial" w:hAnsi="Arial" w:cs="Tahoma"/>
      <w:i/>
      <w:iCs/>
      <w:sz w:val="20"/>
    </w:rPr>
  </w:style>
  <w:style w:type="paragraph" w:customStyle="1" w:styleId="13">
    <w:name w:val="Указатель1"/>
    <w:basedOn w:val="a"/>
    <w:rsid w:val="004C082B"/>
    <w:pPr>
      <w:suppressLineNumbers/>
    </w:pPr>
    <w:rPr>
      <w:rFonts w:ascii="Arial" w:hAnsi="Arial" w:cs="Tahoma"/>
    </w:rPr>
  </w:style>
  <w:style w:type="paragraph" w:customStyle="1" w:styleId="ConsPlusNormal">
    <w:name w:val="ConsPlusNormal"/>
    <w:uiPriority w:val="99"/>
    <w:rsid w:val="004C082B"/>
    <w:pPr>
      <w:widowControl w:val="0"/>
      <w:suppressAutoHyphens/>
      <w:autoSpaceDE w:val="0"/>
      <w:ind w:firstLine="720"/>
    </w:pPr>
    <w:rPr>
      <w:rFonts w:ascii="Arial" w:eastAsia="Arial" w:hAnsi="Arial" w:cs="Arial"/>
      <w:lang w:eastAsia="ar-SA"/>
    </w:rPr>
  </w:style>
  <w:style w:type="paragraph" w:customStyle="1" w:styleId="a9">
    <w:name w:val="Пункт"/>
    <w:basedOn w:val="a"/>
    <w:rsid w:val="004C082B"/>
    <w:pPr>
      <w:tabs>
        <w:tab w:val="left" w:pos="2988"/>
      </w:tabs>
      <w:spacing w:line="360" w:lineRule="auto"/>
      <w:ind w:left="1494" w:hanging="1134"/>
      <w:jc w:val="both"/>
    </w:pPr>
    <w:rPr>
      <w:sz w:val="28"/>
      <w:szCs w:val="20"/>
    </w:rPr>
  </w:style>
  <w:style w:type="paragraph" w:customStyle="1" w:styleId="ConsPlusTitle">
    <w:name w:val="ConsPlusTitle"/>
    <w:uiPriority w:val="99"/>
    <w:rsid w:val="004C082B"/>
    <w:pPr>
      <w:widowControl w:val="0"/>
      <w:suppressAutoHyphens/>
      <w:autoSpaceDE w:val="0"/>
    </w:pPr>
    <w:rPr>
      <w:rFonts w:ascii="Arial" w:eastAsia="Arial" w:hAnsi="Arial" w:cs="Arial"/>
      <w:b/>
      <w:bCs/>
      <w:lang w:eastAsia="ar-SA"/>
    </w:rPr>
  </w:style>
  <w:style w:type="paragraph" w:styleId="aa">
    <w:name w:val="Body Text Indent"/>
    <w:basedOn w:val="a"/>
    <w:rsid w:val="004C082B"/>
    <w:pPr>
      <w:spacing w:after="120"/>
      <w:ind w:left="283"/>
    </w:pPr>
  </w:style>
  <w:style w:type="paragraph" w:customStyle="1" w:styleId="ConsNormal">
    <w:name w:val="ConsNormal"/>
    <w:rsid w:val="004C082B"/>
    <w:pPr>
      <w:widowControl w:val="0"/>
      <w:suppressAutoHyphens/>
      <w:autoSpaceDE w:val="0"/>
      <w:ind w:right="19772" w:firstLine="720"/>
    </w:pPr>
    <w:rPr>
      <w:rFonts w:ascii="Arial" w:eastAsia="Arial" w:hAnsi="Arial" w:cs="Arial"/>
      <w:lang w:eastAsia="ar-SA"/>
    </w:rPr>
  </w:style>
  <w:style w:type="paragraph" w:styleId="ab">
    <w:name w:val="Title"/>
    <w:basedOn w:val="a"/>
    <w:next w:val="ac"/>
    <w:link w:val="ad"/>
    <w:qFormat/>
    <w:rsid w:val="004C082B"/>
    <w:pPr>
      <w:ind w:right="368"/>
      <w:jc w:val="center"/>
    </w:pPr>
    <w:rPr>
      <w:b/>
      <w:szCs w:val="20"/>
    </w:rPr>
  </w:style>
  <w:style w:type="paragraph" w:styleId="ac">
    <w:name w:val="Subtitle"/>
    <w:basedOn w:val="a5"/>
    <w:next w:val="a6"/>
    <w:qFormat/>
    <w:rsid w:val="004C082B"/>
    <w:pPr>
      <w:jc w:val="center"/>
    </w:pPr>
    <w:rPr>
      <w:i/>
      <w:iCs/>
    </w:rPr>
  </w:style>
  <w:style w:type="paragraph" w:customStyle="1" w:styleId="210">
    <w:name w:val="Основной текст 21"/>
    <w:basedOn w:val="a"/>
    <w:rsid w:val="004C082B"/>
    <w:pPr>
      <w:tabs>
        <w:tab w:val="left" w:pos="8222"/>
      </w:tabs>
      <w:ind w:right="84" w:firstLine="709"/>
      <w:jc w:val="both"/>
    </w:pPr>
    <w:rPr>
      <w:sz w:val="26"/>
      <w:szCs w:val="20"/>
    </w:rPr>
  </w:style>
  <w:style w:type="paragraph" w:customStyle="1" w:styleId="211">
    <w:name w:val="Основной текст с отступом 21"/>
    <w:basedOn w:val="a"/>
    <w:rsid w:val="004C082B"/>
    <w:pPr>
      <w:ind w:right="85" w:firstLine="720"/>
      <w:jc w:val="both"/>
    </w:pPr>
    <w:rPr>
      <w:sz w:val="26"/>
      <w:szCs w:val="20"/>
    </w:rPr>
  </w:style>
  <w:style w:type="paragraph" w:customStyle="1" w:styleId="ae">
    <w:name w:val="Содержимое таблицы"/>
    <w:basedOn w:val="a"/>
    <w:rsid w:val="004C082B"/>
    <w:pPr>
      <w:suppressLineNumbers/>
    </w:pPr>
  </w:style>
  <w:style w:type="paragraph" w:customStyle="1" w:styleId="af">
    <w:name w:val="Заголовок таблицы"/>
    <w:basedOn w:val="ae"/>
    <w:rsid w:val="004C082B"/>
    <w:pPr>
      <w:jc w:val="center"/>
    </w:pPr>
    <w:rPr>
      <w:b/>
      <w:bCs/>
    </w:rPr>
  </w:style>
  <w:style w:type="character" w:styleId="af0">
    <w:name w:val="Hyperlink"/>
    <w:basedOn w:val="a0"/>
    <w:rsid w:val="004C082B"/>
    <w:rPr>
      <w:color w:val="0000FF"/>
      <w:u w:val="single"/>
    </w:rPr>
  </w:style>
  <w:style w:type="paragraph" w:styleId="af1">
    <w:name w:val="Normal (Web)"/>
    <w:basedOn w:val="a"/>
    <w:rsid w:val="001F0BB7"/>
    <w:pPr>
      <w:suppressAutoHyphens w:val="0"/>
      <w:spacing w:before="100" w:beforeAutospacing="1" w:after="100" w:afterAutospacing="1"/>
    </w:pPr>
    <w:rPr>
      <w:lang w:eastAsia="ru-RU"/>
    </w:rPr>
  </w:style>
  <w:style w:type="paragraph" w:styleId="31">
    <w:name w:val="Body Text Indent 3"/>
    <w:basedOn w:val="a"/>
    <w:link w:val="32"/>
    <w:rsid w:val="00802E26"/>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802E26"/>
    <w:rPr>
      <w:sz w:val="16"/>
      <w:szCs w:val="16"/>
    </w:rPr>
  </w:style>
  <w:style w:type="character" w:styleId="af2">
    <w:name w:val="page number"/>
    <w:basedOn w:val="a0"/>
    <w:rsid w:val="00013F06"/>
  </w:style>
  <w:style w:type="paragraph" w:customStyle="1" w:styleId="ConsNonformat">
    <w:name w:val="ConsNonformat"/>
    <w:rsid w:val="00D36A45"/>
    <w:rPr>
      <w:rFonts w:ascii="Consultant" w:hAnsi="Consultant"/>
    </w:rPr>
  </w:style>
  <w:style w:type="table" w:styleId="af3">
    <w:name w:val="Table Grid"/>
    <w:basedOn w:val="a1"/>
    <w:uiPriority w:val="59"/>
    <w:rsid w:val="00454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B45B53"/>
    <w:pPr>
      <w:suppressAutoHyphens w:val="0"/>
      <w:spacing w:after="120"/>
    </w:pPr>
    <w:rPr>
      <w:sz w:val="16"/>
      <w:szCs w:val="16"/>
      <w:lang w:eastAsia="ru-RU"/>
    </w:rPr>
  </w:style>
  <w:style w:type="character" w:customStyle="1" w:styleId="34">
    <w:name w:val="Основной текст 3 Знак"/>
    <w:basedOn w:val="a0"/>
    <w:link w:val="33"/>
    <w:rsid w:val="00B45B53"/>
    <w:rPr>
      <w:sz w:val="16"/>
      <w:szCs w:val="16"/>
    </w:rPr>
  </w:style>
  <w:style w:type="character" w:customStyle="1" w:styleId="ad">
    <w:name w:val="Название Знак"/>
    <w:link w:val="ab"/>
    <w:rsid w:val="00951092"/>
    <w:rPr>
      <w:b/>
      <w:sz w:val="24"/>
      <w:lang w:eastAsia="ar-SA"/>
    </w:rPr>
  </w:style>
  <w:style w:type="paragraph" w:customStyle="1" w:styleId="110">
    <w:name w:val="Знак1 Знак Знак Знак1"/>
    <w:basedOn w:val="a"/>
    <w:rsid w:val="00951092"/>
    <w:pPr>
      <w:suppressAutoHyphens w:val="0"/>
      <w:spacing w:after="160" w:line="240" w:lineRule="exact"/>
    </w:pPr>
    <w:rPr>
      <w:rFonts w:ascii="Verdana" w:hAnsi="Verdana"/>
      <w:lang w:val="en-US" w:eastAsia="en-US"/>
    </w:rPr>
  </w:style>
  <w:style w:type="paragraph" w:styleId="af4">
    <w:name w:val="header"/>
    <w:basedOn w:val="a"/>
    <w:link w:val="af5"/>
    <w:rsid w:val="0042704F"/>
    <w:pPr>
      <w:tabs>
        <w:tab w:val="center" w:pos="4677"/>
        <w:tab w:val="right" w:pos="9355"/>
      </w:tabs>
    </w:pPr>
  </w:style>
  <w:style w:type="character" w:customStyle="1" w:styleId="af5">
    <w:name w:val="Верхний колонтитул Знак"/>
    <w:basedOn w:val="a0"/>
    <w:link w:val="af4"/>
    <w:rsid w:val="0042704F"/>
    <w:rPr>
      <w:sz w:val="24"/>
      <w:szCs w:val="24"/>
      <w:lang w:eastAsia="ar-SA"/>
    </w:rPr>
  </w:style>
  <w:style w:type="paragraph" w:styleId="af6">
    <w:name w:val="footer"/>
    <w:basedOn w:val="a"/>
    <w:link w:val="af7"/>
    <w:uiPriority w:val="99"/>
    <w:rsid w:val="0042704F"/>
    <w:pPr>
      <w:tabs>
        <w:tab w:val="center" w:pos="4677"/>
        <w:tab w:val="right" w:pos="9355"/>
      </w:tabs>
    </w:pPr>
  </w:style>
  <w:style w:type="character" w:customStyle="1" w:styleId="af7">
    <w:name w:val="Нижний колонтитул Знак"/>
    <w:basedOn w:val="a0"/>
    <w:link w:val="af6"/>
    <w:uiPriority w:val="99"/>
    <w:rsid w:val="0042704F"/>
    <w:rPr>
      <w:sz w:val="24"/>
      <w:szCs w:val="24"/>
      <w:lang w:eastAsia="ar-SA"/>
    </w:rPr>
  </w:style>
  <w:style w:type="paragraph" w:styleId="35">
    <w:name w:val="toc 3"/>
    <w:basedOn w:val="a"/>
    <w:next w:val="a"/>
    <w:autoRedefine/>
    <w:uiPriority w:val="99"/>
    <w:rsid w:val="006453DF"/>
    <w:pPr>
      <w:framePr w:hSpace="180" w:wrap="around" w:vAnchor="text" w:hAnchor="margin" w:xAlign="center" w:y="178"/>
      <w:tabs>
        <w:tab w:val="left" w:pos="851"/>
        <w:tab w:val="right" w:leader="dot" w:pos="9720"/>
      </w:tabs>
      <w:suppressAutoHyphens w:val="0"/>
      <w:jc w:val="both"/>
    </w:pPr>
    <w:rPr>
      <w:iCs/>
      <w:noProof/>
      <w:sz w:val="22"/>
      <w:szCs w:val="22"/>
      <w:lang w:eastAsia="ru-RU"/>
    </w:rPr>
  </w:style>
  <w:style w:type="paragraph" w:customStyle="1" w:styleId="22">
    <w:name w:val="Стиль2"/>
    <w:basedOn w:val="2"/>
    <w:uiPriority w:val="99"/>
    <w:rsid w:val="006453DF"/>
    <w:pPr>
      <w:keepNext/>
      <w:keepLines/>
      <w:widowControl w:val="0"/>
      <w:numPr>
        <w:numId w:val="0"/>
      </w:numPr>
      <w:suppressLineNumbers/>
      <w:tabs>
        <w:tab w:val="num" w:pos="1440"/>
      </w:tabs>
      <w:spacing w:after="60"/>
      <w:ind w:left="1440" w:hanging="360"/>
      <w:contextualSpacing w:val="0"/>
      <w:jc w:val="both"/>
    </w:pPr>
    <w:rPr>
      <w:rFonts w:ascii="Arial" w:hAnsi="Arial" w:cs="Arial"/>
      <w:b/>
      <w:color w:val="333333"/>
      <w:sz w:val="20"/>
      <w:szCs w:val="20"/>
      <w:lang w:eastAsia="ru-RU"/>
    </w:rPr>
  </w:style>
  <w:style w:type="paragraph" w:styleId="2">
    <w:name w:val="List Number 2"/>
    <w:basedOn w:val="a"/>
    <w:rsid w:val="006453DF"/>
    <w:pPr>
      <w:numPr>
        <w:numId w:val="9"/>
      </w:numPr>
      <w:contextualSpacing/>
    </w:pPr>
  </w:style>
  <w:style w:type="paragraph" w:customStyle="1" w:styleId="36">
    <w:name w:val="Стиль3"/>
    <w:basedOn w:val="23"/>
    <w:uiPriority w:val="99"/>
    <w:rsid w:val="006453DF"/>
    <w:pPr>
      <w:widowControl w:val="0"/>
      <w:tabs>
        <w:tab w:val="num" w:pos="2160"/>
      </w:tabs>
      <w:suppressAutoHyphens w:val="0"/>
      <w:adjustRightInd w:val="0"/>
      <w:spacing w:after="0" w:line="240" w:lineRule="auto"/>
      <w:ind w:left="2160" w:hanging="180"/>
      <w:jc w:val="both"/>
      <w:textAlignment w:val="baseline"/>
    </w:pPr>
    <w:rPr>
      <w:rFonts w:ascii="Arial" w:hAnsi="Arial" w:cs="Arial"/>
      <w:color w:val="333333"/>
      <w:sz w:val="20"/>
      <w:szCs w:val="20"/>
      <w:lang w:eastAsia="ru-RU"/>
    </w:rPr>
  </w:style>
  <w:style w:type="paragraph" w:styleId="23">
    <w:name w:val="Body Text Indent 2"/>
    <w:basedOn w:val="a"/>
    <w:link w:val="24"/>
    <w:rsid w:val="006453DF"/>
    <w:pPr>
      <w:spacing w:after="120" w:line="480" w:lineRule="auto"/>
      <w:ind w:left="283"/>
    </w:pPr>
  </w:style>
  <w:style w:type="character" w:customStyle="1" w:styleId="24">
    <w:name w:val="Основной текст с отступом 2 Знак"/>
    <w:basedOn w:val="a0"/>
    <w:link w:val="23"/>
    <w:rsid w:val="006453DF"/>
    <w:rPr>
      <w:sz w:val="24"/>
      <w:szCs w:val="24"/>
      <w:lang w:eastAsia="ar-SA"/>
    </w:rPr>
  </w:style>
  <w:style w:type="paragraph" w:styleId="af8">
    <w:name w:val="Date"/>
    <w:basedOn w:val="a"/>
    <w:next w:val="a"/>
    <w:link w:val="af9"/>
    <w:uiPriority w:val="99"/>
    <w:rsid w:val="005516AD"/>
    <w:pPr>
      <w:suppressAutoHyphens w:val="0"/>
      <w:spacing w:after="60"/>
      <w:jc w:val="both"/>
    </w:pPr>
    <w:rPr>
      <w:rFonts w:ascii="Arial" w:hAnsi="Arial"/>
      <w:color w:val="333333"/>
      <w:sz w:val="20"/>
      <w:szCs w:val="20"/>
      <w:lang w:eastAsia="ru-RU"/>
    </w:rPr>
  </w:style>
  <w:style w:type="character" w:customStyle="1" w:styleId="af9">
    <w:name w:val="Дата Знак"/>
    <w:basedOn w:val="a0"/>
    <w:link w:val="af8"/>
    <w:uiPriority w:val="99"/>
    <w:rsid w:val="005516AD"/>
    <w:rPr>
      <w:rFonts w:ascii="Arial" w:hAnsi="Arial"/>
      <w:color w:val="333333"/>
    </w:rPr>
  </w:style>
  <w:style w:type="paragraph" w:customStyle="1" w:styleId="14">
    <w:name w:val="Стиль1"/>
    <w:basedOn w:val="a"/>
    <w:uiPriority w:val="99"/>
    <w:rsid w:val="00CB1C5D"/>
    <w:pPr>
      <w:keepNext/>
      <w:keepLines/>
      <w:widowControl w:val="0"/>
      <w:suppressLineNumbers/>
      <w:tabs>
        <w:tab w:val="num" w:pos="720"/>
      </w:tabs>
      <w:spacing w:after="60"/>
      <w:ind w:left="720" w:hanging="360"/>
    </w:pPr>
    <w:rPr>
      <w:rFonts w:ascii="Arial" w:hAnsi="Arial" w:cs="Arial"/>
      <w:b/>
      <w:color w:val="333333"/>
      <w:sz w:val="28"/>
      <w:szCs w:val="20"/>
      <w:lang w:eastAsia="ru-RU"/>
    </w:rPr>
  </w:style>
  <w:style w:type="paragraph" w:styleId="HTML">
    <w:name w:val="HTML Preformatted"/>
    <w:basedOn w:val="a"/>
    <w:link w:val="HTML0"/>
    <w:uiPriority w:val="99"/>
    <w:rsid w:val="000C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uiPriority w:val="99"/>
    <w:rsid w:val="000C0596"/>
    <w:rPr>
      <w:rFonts w:ascii="Courier New" w:hAnsi="Courier New"/>
    </w:rPr>
  </w:style>
  <w:style w:type="paragraph" w:styleId="afa">
    <w:name w:val="Balloon Text"/>
    <w:basedOn w:val="a"/>
    <w:link w:val="afb"/>
    <w:rsid w:val="00E04310"/>
    <w:rPr>
      <w:rFonts w:ascii="Tahoma" w:hAnsi="Tahoma" w:cs="Tahoma"/>
      <w:sz w:val="16"/>
      <w:szCs w:val="16"/>
    </w:rPr>
  </w:style>
  <w:style w:type="character" w:customStyle="1" w:styleId="afb">
    <w:name w:val="Текст выноски Знак"/>
    <w:basedOn w:val="a0"/>
    <w:link w:val="afa"/>
    <w:rsid w:val="00E04310"/>
    <w:rPr>
      <w:rFonts w:ascii="Tahoma" w:hAnsi="Tahoma" w:cs="Tahoma"/>
      <w:sz w:val="16"/>
      <w:szCs w:val="16"/>
      <w:lang w:eastAsia="ar-SA"/>
    </w:rPr>
  </w:style>
  <w:style w:type="character" w:customStyle="1" w:styleId="afc">
    <w:name w:val="Основной текст_"/>
    <w:link w:val="37"/>
    <w:rsid w:val="003B34AE"/>
    <w:rPr>
      <w:sz w:val="27"/>
      <w:szCs w:val="27"/>
      <w:shd w:val="clear" w:color="auto" w:fill="FFFFFF"/>
    </w:rPr>
  </w:style>
  <w:style w:type="paragraph" w:customStyle="1" w:styleId="37">
    <w:name w:val="Основной текст3"/>
    <w:basedOn w:val="a"/>
    <w:link w:val="afc"/>
    <w:rsid w:val="003B34AE"/>
    <w:pPr>
      <w:shd w:val="clear" w:color="auto" w:fill="FFFFFF"/>
      <w:suppressAutoHyphens w:val="0"/>
      <w:spacing w:before="1020" w:after="13" w:line="312" w:lineRule="exact"/>
      <w:jc w:val="both"/>
    </w:pPr>
    <w:rPr>
      <w:sz w:val="27"/>
      <w:szCs w:val="27"/>
      <w:lang w:eastAsia="ru-RU"/>
    </w:rPr>
  </w:style>
  <w:style w:type="paragraph" w:styleId="afd">
    <w:name w:val="Plain Text"/>
    <w:basedOn w:val="a"/>
    <w:link w:val="afe"/>
    <w:rsid w:val="0022362D"/>
    <w:pPr>
      <w:suppressAutoHyphens w:val="0"/>
      <w:spacing w:before="100" w:beforeAutospacing="1" w:after="100" w:afterAutospacing="1"/>
    </w:pPr>
    <w:rPr>
      <w:szCs w:val="20"/>
      <w:lang w:eastAsia="ru-RU"/>
    </w:rPr>
  </w:style>
  <w:style w:type="character" w:customStyle="1" w:styleId="afe">
    <w:name w:val="Текст Знак"/>
    <w:basedOn w:val="a0"/>
    <w:link w:val="afd"/>
    <w:rsid w:val="0022362D"/>
    <w:rPr>
      <w:sz w:val="24"/>
    </w:rPr>
  </w:style>
  <w:style w:type="paragraph" w:styleId="aff">
    <w:name w:val="List Paragraph"/>
    <w:basedOn w:val="a"/>
    <w:uiPriority w:val="34"/>
    <w:qFormat/>
    <w:rsid w:val="00AF36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orobevskij-r20.gosweb.gosuslugi.ru/" TargetMode="External"/><Relationship Id="rId4" Type="http://schemas.microsoft.com/office/2007/relationships/stylesWithEffects" Target="stylesWithEffects.xml"/><Relationship Id="rId9" Type="http://schemas.openxmlformats.org/officeDocument/2006/relationships/hyperlink" Target="https://vorobevskij-r20.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37FE-33E3-4A1C-8272-D90200B4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35</Pages>
  <Words>14785</Words>
  <Characters>84281</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98869</CharactersWithSpaces>
  <SharedDoc>false</SharedDoc>
  <HLinks>
    <vt:vector size="54" baseType="variant">
      <vt:variant>
        <vt:i4>6553697</vt:i4>
      </vt:variant>
      <vt:variant>
        <vt:i4>24</vt:i4>
      </vt:variant>
      <vt:variant>
        <vt:i4>0</vt:i4>
      </vt:variant>
      <vt:variant>
        <vt:i4>5</vt:i4>
      </vt:variant>
      <vt:variant>
        <vt:lpwstr>http://www.vorob-rn.ru/</vt:lpwstr>
      </vt:variant>
      <vt:variant>
        <vt:lpwstr/>
      </vt:variant>
      <vt:variant>
        <vt:i4>524354</vt:i4>
      </vt:variant>
      <vt:variant>
        <vt:i4>21</vt:i4>
      </vt:variant>
      <vt:variant>
        <vt:i4>0</vt:i4>
      </vt:variant>
      <vt:variant>
        <vt:i4>5</vt:i4>
      </vt:variant>
      <vt:variant>
        <vt:lpwstr>http://www.torgi.gov.ru/</vt:lpwstr>
      </vt:variant>
      <vt:variant>
        <vt:lpwstr/>
      </vt:variant>
      <vt:variant>
        <vt:i4>68224043</vt:i4>
      </vt:variant>
      <vt:variant>
        <vt:i4>18</vt:i4>
      </vt:variant>
      <vt:variant>
        <vt:i4>0</vt:i4>
      </vt:variant>
      <vt:variant>
        <vt:i4>5</vt:i4>
      </vt:variant>
      <vt:variant>
        <vt:lpwstr>file://C:\Рабочий стол от августа 2010\Горелов А.С - папка ведется с 22 марта 2010 года\ТОРГИ\14.12.2010 перенесен на 31.01.2011 Аукцион право аренды помещения 220,8 кв.м. (Олимпийский, 30)\Документация об аукционе с приложениями\Порядок подачи заявок на участие в аукционе.doc</vt:lpwstr>
      </vt:variant>
      <vt:variant>
        <vt:lpwstr/>
      </vt:variant>
      <vt:variant>
        <vt:i4>7471164</vt:i4>
      </vt:variant>
      <vt:variant>
        <vt:i4>15</vt:i4>
      </vt:variant>
      <vt:variant>
        <vt:i4>0</vt:i4>
      </vt:variant>
      <vt:variant>
        <vt:i4>5</vt:i4>
      </vt:variant>
      <vt:variant>
        <vt:lpwstr>file://C:\Рабочий стол от августа 2010\Горелов А.С - папка ведется с 22 марта 2010 года\ТОРГИ\14.12.2010 перенесен на 31.01.2011 Аукцион право аренды помещения 220,8 кв.м. (Олимпийский, 30)\Документация об аукционе с приложениями\Требование к содержанию и составу заявки на участие в аукционе.doc</vt:lpwstr>
      </vt:variant>
      <vt:variant>
        <vt:lpwstr/>
      </vt:variant>
      <vt:variant>
        <vt:i4>6553697</vt:i4>
      </vt:variant>
      <vt:variant>
        <vt:i4>12</vt:i4>
      </vt:variant>
      <vt:variant>
        <vt:i4>0</vt:i4>
      </vt:variant>
      <vt:variant>
        <vt:i4>5</vt:i4>
      </vt:variant>
      <vt:variant>
        <vt:lpwstr>http://www.vorob-rn.ru/</vt:lpwstr>
      </vt:variant>
      <vt:variant>
        <vt:lpwstr/>
      </vt:variant>
      <vt:variant>
        <vt:i4>524354</vt:i4>
      </vt:variant>
      <vt:variant>
        <vt:i4>9</vt:i4>
      </vt:variant>
      <vt:variant>
        <vt:i4>0</vt:i4>
      </vt:variant>
      <vt:variant>
        <vt:i4>5</vt:i4>
      </vt:variant>
      <vt:variant>
        <vt:lpwstr>http://www.torgi.gov.ru/</vt:lpwstr>
      </vt:variant>
      <vt:variant>
        <vt:lpwstr/>
      </vt:variant>
      <vt:variant>
        <vt:i4>6553697</vt:i4>
      </vt:variant>
      <vt:variant>
        <vt:i4>6</vt:i4>
      </vt:variant>
      <vt:variant>
        <vt:i4>0</vt:i4>
      </vt:variant>
      <vt:variant>
        <vt:i4>5</vt:i4>
      </vt:variant>
      <vt:variant>
        <vt:lpwstr>http://www.vorob-rn.ru/</vt:lpwstr>
      </vt:variant>
      <vt:variant>
        <vt:lpwstr/>
      </vt:variant>
      <vt:variant>
        <vt:i4>524354</vt:i4>
      </vt:variant>
      <vt:variant>
        <vt:i4>3</vt:i4>
      </vt:variant>
      <vt:variant>
        <vt:i4>0</vt:i4>
      </vt:variant>
      <vt:variant>
        <vt:i4>5</vt:i4>
      </vt:variant>
      <vt:variant>
        <vt:lpwstr>http://www.torgi.gov.ru/</vt:lpwstr>
      </vt:variant>
      <vt:variant>
        <vt:lpwstr/>
      </vt:variant>
      <vt:variant>
        <vt:i4>458828</vt:i4>
      </vt:variant>
      <vt:variant>
        <vt:i4>0</vt:i4>
      </vt:variant>
      <vt:variant>
        <vt:i4>0</vt:i4>
      </vt:variant>
      <vt:variant>
        <vt:i4>5</vt:i4>
      </vt:variant>
      <vt:variant>
        <vt:lpwstr>file://C:\..\Рабочий стол от августа 2010\Горелов А.С - папка ведется с 22 марта 2010 года\ТОРГИ\14.12.2010 перенесен на 31.01.2011 Аукцион право аренды помещения 220,8 кв.м. (Олимпийский, 30)\Документация об аукционе с приложениями\Инструкция по заполнению заявки на участие в аукционе.doc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NTelnova</dc:creator>
  <cp:lastModifiedBy>Ольга Сергеевна Родионова</cp:lastModifiedBy>
  <cp:revision>35</cp:revision>
  <cp:lastPrinted>2024-11-15T11:06:00Z</cp:lastPrinted>
  <dcterms:created xsi:type="dcterms:W3CDTF">2019-10-10T12:05:00Z</dcterms:created>
  <dcterms:modified xsi:type="dcterms:W3CDTF">2024-11-15T11:59:00Z</dcterms:modified>
</cp:coreProperties>
</file>