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t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t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t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</w:t>
      </w:r>
      <w:r>
        <w:rPr>
          <w:color w:val="333333"/>
          <w:sz w:val="27"/>
          <w:szCs w:val="27"/>
        </w:rPr>
        <w:t>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</w:t>
      </w:r>
      <w:r>
        <w:rPr>
          <w:color w:val="333333"/>
          <w:sz w:val="27"/>
          <w:szCs w:val="27"/>
        </w:rPr>
        <w:t>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</w:t>
      </w:r>
      <w:r>
        <w:rPr>
          <w:color w:val="333333"/>
          <w:sz w:val="27"/>
          <w:szCs w:val="27"/>
        </w:rPr>
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своих супруг (супругов) и несовершеннолетних детей, не представляют такие сведения;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</w:t>
      </w:r>
      <w:r>
        <w:rPr>
          <w:color w:val="333333"/>
          <w:sz w:val="27"/>
          <w:szCs w:val="27"/>
        </w:rPr>
        <w:t>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</w:t>
      </w:r>
      <w:r>
        <w:rPr>
          <w:color w:val="333333"/>
          <w:sz w:val="27"/>
          <w:szCs w:val="27"/>
        </w:rPr>
        <w:t xml:space="preserve">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своих супруг (супругов) и несовершеннолетних детей, в случае если: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</w:t>
      </w:r>
      <w:r>
        <w:rPr>
          <w:color w:val="333333"/>
          <w:sz w:val="27"/>
          <w:szCs w:val="27"/>
        </w:rPr>
        <w:t>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</w:t>
      </w:r>
      <w:r>
        <w:rPr>
          <w:color w:val="333333"/>
          <w:sz w:val="27"/>
          <w:szCs w:val="27"/>
        </w:rPr>
        <w:t>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</w:t>
      </w:r>
      <w:r>
        <w:rPr>
          <w:color w:val="333333"/>
          <w:sz w:val="27"/>
          <w:szCs w:val="27"/>
        </w:rPr>
        <w:t>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</w:t>
      </w:r>
      <w:r>
        <w:rPr>
          <w:color w:val="333333"/>
          <w:sz w:val="27"/>
          <w:szCs w:val="27"/>
        </w:rPr>
        <w:t>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</w:t>
      </w:r>
      <w:r>
        <w:rPr>
          <w:color w:val="333333"/>
          <w:sz w:val="27"/>
          <w:szCs w:val="27"/>
        </w:rPr>
        <w:t>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</w:t>
      </w:r>
      <w:r>
        <w:rPr>
          <w:color w:val="333333"/>
          <w:sz w:val="27"/>
          <w:szCs w:val="27"/>
        </w:rPr>
        <w:t xml:space="preserve">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</w:t>
      </w:r>
      <w:r>
        <w:rPr>
          <w:color w:val="333333"/>
          <w:sz w:val="27"/>
          <w:szCs w:val="27"/>
        </w:rPr>
        <w:t>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</w:t>
      </w:r>
      <w:r>
        <w:rPr>
          <w:color w:val="333333"/>
          <w:sz w:val="27"/>
          <w:szCs w:val="27"/>
        </w:rPr>
        <w:t>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</w:t>
      </w:r>
      <w:r>
        <w:rPr>
          <w:color w:val="333333"/>
          <w:sz w:val="27"/>
          <w:szCs w:val="27"/>
        </w:rPr>
        <w:t>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</w:t>
      </w:r>
      <w:r>
        <w:rPr>
          <w:color w:val="333333"/>
          <w:sz w:val="27"/>
          <w:szCs w:val="27"/>
        </w:rPr>
        <w:t>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</w:t>
      </w:r>
      <w:r>
        <w:rPr>
          <w:color w:val="333333"/>
          <w:sz w:val="27"/>
          <w:szCs w:val="27"/>
        </w:rPr>
        <w:t>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</w:t>
      </w:r>
      <w:r>
        <w:rPr>
          <w:rStyle w:val="cmd"/>
          <w:color w:val="333333"/>
          <w:sz w:val="27"/>
          <w:szCs w:val="27"/>
        </w:rPr>
        <w:t>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</w:t>
      </w:r>
      <w:r>
        <w:rPr>
          <w:color w:val="333333"/>
          <w:sz w:val="27"/>
          <w:szCs w:val="27"/>
        </w:rPr>
        <w:t>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</w:t>
      </w:r>
      <w:r>
        <w:rPr>
          <w:color w:val="333333"/>
          <w:sz w:val="27"/>
          <w:szCs w:val="27"/>
        </w:rPr>
        <w:t>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</w:t>
      </w:r>
      <w:r>
        <w:rPr>
          <w:color w:val="333333"/>
          <w:sz w:val="27"/>
          <w:szCs w:val="27"/>
        </w:rPr>
        <w:t>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</w:t>
      </w:r>
      <w:r>
        <w:rPr>
          <w:color w:val="333333"/>
          <w:sz w:val="27"/>
          <w:szCs w:val="27"/>
        </w:rPr>
        <w:t>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</w:t>
      </w:r>
      <w:r>
        <w:rPr>
          <w:color w:val="333333"/>
          <w:sz w:val="27"/>
          <w:szCs w:val="27"/>
        </w:rPr>
        <w:t>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</w:t>
      </w:r>
      <w:r>
        <w:rPr>
          <w:color w:val="333333"/>
          <w:sz w:val="27"/>
          <w:szCs w:val="27"/>
        </w:rPr>
        <w:t xml:space="preserve">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</w:t>
      </w:r>
      <w:r>
        <w:rPr>
          <w:color w:val="333333"/>
          <w:sz w:val="27"/>
          <w:szCs w:val="27"/>
        </w:rPr>
        <w:t>ний общероссийским средствам массовой информации для опубликования не осуществляются.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i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</w:t>
      </w:r>
      <w:r>
        <w:rPr>
          <w:color w:val="333333"/>
          <w:sz w:val="27"/>
          <w:szCs w:val="27"/>
        </w:rPr>
        <w:t>                   В.Путин</w:t>
      </w:r>
    </w:p>
    <w:p w:rsidR="00000000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21C62">
      <w:pPr>
        <w:pStyle w:val="i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21C62">
      <w:pPr>
        <w:pStyle w:val="i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000000" w:rsidRDefault="00421C62">
      <w:pPr>
        <w:pStyle w:val="i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421C62" w:rsidRDefault="00421C62">
      <w:pPr>
        <w:pStyle w:val="a3"/>
        <w:spacing w:line="300" w:lineRule="auto"/>
        <w:divId w:val="5252875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2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3448"/>
    <w:rsid w:val="00421C62"/>
    <w:rsid w:val="004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755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Воробьевский муниципальный район</dc:creator>
  <cp:lastModifiedBy>Воробьевский муниципальный район</cp:lastModifiedBy>
  <cp:revision>2</cp:revision>
  <dcterms:created xsi:type="dcterms:W3CDTF">2023-07-10T13:05:00Z</dcterms:created>
  <dcterms:modified xsi:type="dcterms:W3CDTF">2023-07-10T13:05:00Z</dcterms:modified>
</cp:coreProperties>
</file>