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F0" w:rsidRPr="000E52F0" w:rsidRDefault="000E52F0" w:rsidP="000E52F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№6</w:t>
      </w:r>
    </w:p>
    <w:p w:rsidR="000E52F0" w:rsidRPr="000E52F0" w:rsidRDefault="000E52F0" w:rsidP="000E52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0E52F0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законности и эффективности использования бюджетных средств, выделенных в 2023 году МКОУ «Никольская 2-я ООШ»</w:t>
      </w:r>
      <w:r w:rsidRPr="000E52F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E52F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0E52F0" w:rsidRPr="000E52F0" w:rsidRDefault="000E52F0" w:rsidP="000E52F0">
      <w:pPr>
        <w:tabs>
          <w:tab w:val="left" w:pos="0"/>
        </w:tabs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0E5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0E52F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1.4. плана работы на 2024 год и </w:t>
      </w:r>
      <w:r w:rsidRPr="000E52F0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Воробьёвского муниципального района от 12.04.2024 года № 9.</w:t>
      </w:r>
    </w:p>
    <w:p w:rsidR="000E52F0" w:rsidRPr="000E52F0" w:rsidRDefault="000E52F0" w:rsidP="000E5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0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0E52F0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0E52F0">
        <w:rPr>
          <w:rFonts w:ascii="Times New Roman" w:eastAsia="Times-Roman" w:hAnsi="Times New Roman"/>
          <w:bCs/>
          <w:sz w:val="28"/>
          <w:szCs w:val="28"/>
          <w:lang w:eastAsia="ru-RU"/>
        </w:rPr>
        <w:t xml:space="preserve">законность и эффективность использования бюджетных средств, выделенных в 2024 году </w:t>
      </w:r>
      <w:r w:rsidRPr="000E5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МКОУ </w:t>
      </w:r>
      <w:r w:rsidRPr="000E52F0">
        <w:rPr>
          <w:rFonts w:ascii="Times New Roman" w:eastAsia="Times New Roman" w:hAnsi="Times New Roman"/>
          <w:sz w:val="28"/>
          <w:szCs w:val="28"/>
          <w:lang w:eastAsia="ru-RU"/>
        </w:rPr>
        <w:t>«Никольская 2-я ООШ»</w:t>
      </w:r>
      <w:r w:rsidRPr="000E52F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0E52F0" w:rsidRPr="000E52F0" w:rsidRDefault="000E52F0" w:rsidP="000E5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0E52F0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0E52F0" w:rsidRPr="000E52F0" w:rsidRDefault="000E52F0" w:rsidP="000E5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>Муниципальное казенное общеобразовательное учреждение «</w:t>
      </w:r>
      <w:r w:rsidRPr="000E52F0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Никольская 2-я основная общеобразовательная школа</w:t>
      </w:r>
      <w:r w:rsidRPr="000E52F0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». </w:t>
      </w:r>
      <w:r w:rsidRPr="000E52F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30.05.2024</w:t>
      </w:r>
      <w:r w:rsidRPr="000E52F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E52F0" w:rsidRPr="000E52F0" w:rsidRDefault="000E52F0" w:rsidP="000E5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0E52F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E52F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06</w:t>
      </w:r>
      <w:r w:rsidRPr="000E52F0">
        <w:rPr>
          <w:rFonts w:ascii="Times New Roman" w:eastAsia="Times-Roman" w:hAnsi="Times New Roman"/>
          <w:sz w:val="28"/>
          <w:szCs w:val="28"/>
          <w:lang w:eastAsia="ru-RU"/>
        </w:rPr>
        <w:t>.05.2024 г. по 31.05.2024 г.</w:t>
      </w:r>
    </w:p>
    <w:p w:rsidR="000E52F0" w:rsidRPr="000E52F0" w:rsidRDefault="000E52F0" w:rsidP="000E52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Муниципального казенного общеобразовательного учреждения «Никольская 2-я основная общеобразовательная школа» соответствует целям и задачам его создания.</w:t>
      </w:r>
    </w:p>
    <w:p w:rsidR="000E52F0" w:rsidRPr="000E52F0" w:rsidRDefault="000E52F0" w:rsidP="000E52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Финансовые средства расходовались согласно смете расходов. Не целевого и неэффективного использования бюджетных средств в ходе проверки не выявлено. </w:t>
      </w:r>
    </w:p>
    <w:p w:rsidR="000E52F0" w:rsidRPr="000E52F0" w:rsidRDefault="000E52F0" w:rsidP="000E52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iCs/>
          <w:sz w:val="28"/>
          <w:szCs w:val="28"/>
          <w:lang w:eastAsia="ru-RU"/>
        </w:rPr>
        <w:t>В то же время, в работе МКОУ «Никольская 2-я ООШ» выявлены не значительные нарушения и недостатки:</w:t>
      </w:r>
    </w:p>
    <w:p w:rsidR="000E52F0" w:rsidRPr="000E52F0" w:rsidRDefault="000E52F0" w:rsidP="000E52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трудовых договоров;</w:t>
      </w:r>
    </w:p>
    <w:p w:rsidR="000E52F0" w:rsidRPr="000E52F0" w:rsidRDefault="000E52F0" w:rsidP="000E52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графика отпусков;</w:t>
      </w:r>
    </w:p>
    <w:p w:rsidR="000E52F0" w:rsidRPr="000E52F0" w:rsidRDefault="000E52F0" w:rsidP="000E52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приказов по учреждению;</w:t>
      </w:r>
    </w:p>
    <w:p w:rsidR="000E52F0" w:rsidRPr="000E52F0" w:rsidRDefault="000E52F0" w:rsidP="000E52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iCs/>
          <w:sz w:val="28"/>
          <w:szCs w:val="28"/>
          <w:lang w:eastAsia="ru-RU"/>
        </w:rPr>
        <w:t>- в оплате труда за период нахождения в командировке;</w:t>
      </w:r>
    </w:p>
    <w:p w:rsidR="000E52F0" w:rsidRPr="000E52F0" w:rsidRDefault="000E52F0" w:rsidP="000E52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утверждении состава инвентаризационной комиссии и оформлении инвентаризационных описей;</w:t>
      </w:r>
    </w:p>
    <w:p w:rsidR="000E52F0" w:rsidRPr="000E52F0" w:rsidRDefault="000E52F0" w:rsidP="000E52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iCs/>
          <w:sz w:val="28"/>
          <w:szCs w:val="28"/>
          <w:lang w:eastAsia="ru-RU"/>
        </w:rPr>
        <w:t>- в сфере закупок.</w:t>
      </w:r>
    </w:p>
    <w:p w:rsidR="000E52F0" w:rsidRPr="000E52F0" w:rsidRDefault="000E52F0" w:rsidP="000E52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Предложения</w:t>
      </w:r>
    </w:p>
    <w:p w:rsidR="000E52F0" w:rsidRPr="000E52F0" w:rsidRDefault="000E52F0" w:rsidP="000E52F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и недопущения их в дальнейшем направить в МКОУ «Никольская 2-я ООШ» информационное письмо.</w:t>
      </w:r>
    </w:p>
    <w:p w:rsidR="000E52F0" w:rsidRPr="000E52F0" w:rsidRDefault="000E52F0" w:rsidP="000E52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2F0" w:rsidRPr="000E52F0" w:rsidRDefault="000E52F0" w:rsidP="000E52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0E52F0" w:rsidRPr="000E52F0" w:rsidRDefault="000E52F0" w:rsidP="000E52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F0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0E52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E52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E52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E52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E52F0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0E52F0" w:rsidRDefault="000E52F0" w:rsidP="000E52F0">
      <w:pPr>
        <w:ind w:left="7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607" w:rsidRPr="00621607" w:rsidRDefault="000E52F0" w:rsidP="000E52F0">
      <w:pPr>
        <w:ind w:left="7080"/>
      </w:pPr>
      <w:bookmarkStart w:id="0" w:name="_GoBack"/>
      <w:bookmarkEnd w:id="0"/>
      <w:r w:rsidRPr="000E52F0">
        <w:rPr>
          <w:rFonts w:ascii="Times New Roman" w:eastAsia="Times New Roman" w:hAnsi="Times New Roman"/>
          <w:sz w:val="28"/>
          <w:szCs w:val="28"/>
          <w:lang w:eastAsia="ru-RU"/>
        </w:rPr>
        <w:t>«31» мая 2024</w:t>
      </w:r>
    </w:p>
    <w:p w:rsidR="00056437" w:rsidRPr="005451DD" w:rsidRDefault="000E52F0" w:rsidP="005451DD"/>
    <w:sectPr w:rsidR="00056437" w:rsidRPr="005451DD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0E52F0"/>
    <w:rsid w:val="0017220C"/>
    <w:rsid w:val="001A45FA"/>
    <w:rsid w:val="002B3B5C"/>
    <w:rsid w:val="002F0D12"/>
    <w:rsid w:val="00301697"/>
    <w:rsid w:val="00322E20"/>
    <w:rsid w:val="003725E5"/>
    <w:rsid w:val="003905D0"/>
    <w:rsid w:val="003D28DF"/>
    <w:rsid w:val="003E1DAD"/>
    <w:rsid w:val="0046353A"/>
    <w:rsid w:val="005451DD"/>
    <w:rsid w:val="00565C9E"/>
    <w:rsid w:val="005B06A5"/>
    <w:rsid w:val="00621607"/>
    <w:rsid w:val="0067106D"/>
    <w:rsid w:val="006A60D1"/>
    <w:rsid w:val="006D243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C50D5F"/>
    <w:rsid w:val="00C663ED"/>
    <w:rsid w:val="00CB6F96"/>
    <w:rsid w:val="00CD262A"/>
    <w:rsid w:val="00D9550F"/>
    <w:rsid w:val="00DA407E"/>
    <w:rsid w:val="00DE66B5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2024-06-03T11:20:00Z</dcterms:created>
  <dcterms:modified xsi:type="dcterms:W3CDTF">2024-06-03T11:22:00Z</dcterms:modified>
</cp:coreProperties>
</file>