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A23" w:rsidRDefault="008B2783" w:rsidP="008F3833">
      <w:pPr>
        <w:jc w:val="center"/>
        <w:rPr>
          <w:b/>
          <w:sz w:val="28"/>
          <w:szCs w:val="28"/>
        </w:rPr>
      </w:pPr>
      <w:r w:rsidRPr="008B2783">
        <w:rPr>
          <w:b/>
          <w:sz w:val="28"/>
          <w:szCs w:val="28"/>
        </w:rPr>
        <w:t>ПЕРЕЧЕНЬ</w:t>
      </w:r>
    </w:p>
    <w:p w:rsidR="00F740D7" w:rsidRDefault="00A0340B" w:rsidP="00601B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01BEA">
        <w:rPr>
          <w:b/>
          <w:sz w:val="28"/>
          <w:szCs w:val="28"/>
        </w:rPr>
        <w:t>остановлений А</w:t>
      </w:r>
      <w:r w:rsidR="00D76A66" w:rsidRPr="008B2783">
        <w:rPr>
          <w:b/>
          <w:sz w:val="28"/>
          <w:szCs w:val="28"/>
        </w:rPr>
        <w:t>дминистрации</w:t>
      </w:r>
      <w:r w:rsidR="00F4125E">
        <w:rPr>
          <w:b/>
          <w:sz w:val="28"/>
          <w:szCs w:val="28"/>
        </w:rPr>
        <w:t xml:space="preserve"> </w:t>
      </w:r>
      <w:r w:rsidR="00D76A66" w:rsidRPr="008B2783">
        <w:rPr>
          <w:b/>
          <w:sz w:val="28"/>
          <w:szCs w:val="28"/>
        </w:rPr>
        <w:t>Воробь</w:t>
      </w:r>
      <w:r w:rsidR="00E850FD">
        <w:rPr>
          <w:b/>
          <w:sz w:val="28"/>
          <w:szCs w:val="28"/>
        </w:rPr>
        <w:t>ё</w:t>
      </w:r>
      <w:r w:rsidR="00D76A66" w:rsidRPr="008B2783">
        <w:rPr>
          <w:b/>
          <w:sz w:val="28"/>
          <w:szCs w:val="28"/>
        </w:rPr>
        <w:t>вского муниципального района</w:t>
      </w:r>
      <w:r w:rsidR="00F4125E">
        <w:rPr>
          <w:b/>
          <w:sz w:val="28"/>
          <w:szCs w:val="28"/>
        </w:rPr>
        <w:t xml:space="preserve"> </w:t>
      </w:r>
      <w:r w:rsidR="00D76A66" w:rsidRPr="008B2783">
        <w:rPr>
          <w:b/>
          <w:sz w:val="28"/>
          <w:szCs w:val="28"/>
        </w:rPr>
        <w:t xml:space="preserve">за </w:t>
      </w:r>
      <w:r w:rsidR="00601BEA">
        <w:rPr>
          <w:b/>
          <w:sz w:val="28"/>
          <w:szCs w:val="28"/>
        </w:rPr>
        <w:t>20</w:t>
      </w:r>
      <w:r w:rsidR="0029699D">
        <w:rPr>
          <w:b/>
          <w:sz w:val="28"/>
          <w:szCs w:val="28"/>
        </w:rPr>
        <w:t>2</w:t>
      </w:r>
      <w:r w:rsidR="007D00D4">
        <w:rPr>
          <w:b/>
          <w:sz w:val="28"/>
          <w:szCs w:val="28"/>
        </w:rPr>
        <w:t>4</w:t>
      </w:r>
      <w:r w:rsidR="00F740D7">
        <w:rPr>
          <w:b/>
          <w:sz w:val="28"/>
          <w:szCs w:val="28"/>
        </w:rPr>
        <w:t xml:space="preserve"> год</w:t>
      </w:r>
    </w:p>
    <w:p w:rsidR="00A83A23" w:rsidRDefault="00A83A23" w:rsidP="008F3833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731"/>
        <w:gridCol w:w="1140"/>
        <w:gridCol w:w="7662"/>
      </w:tblGrid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50FD" w:rsidRPr="004A47DA" w:rsidRDefault="00E850FD" w:rsidP="00371820">
            <w:pPr>
              <w:jc w:val="center"/>
              <w:rPr>
                <w:sz w:val="24"/>
                <w:szCs w:val="24"/>
              </w:rPr>
            </w:pPr>
            <w:r w:rsidRPr="004A47DA">
              <w:t xml:space="preserve">№ </w:t>
            </w:r>
            <w:proofErr w:type="gramStart"/>
            <w:r w:rsidRPr="004A47DA">
              <w:t>п</w:t>
            </w:r>
            <w:proofErr w:type="gramEnd"/>
            <w:r w:rsidRPr="004A47DA">
              <w:t>/п</w:t>
            </w:r>
          </w:p>
        </w:tc>
        <w:tc>
          <w:tcPr>
            <w:tcW w:w="1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0FD" w:rsidRPr="004A47DA" w:rsidRDefault="00E850FD" w:rsidP="00371820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№ документа</w:t>
            </w:r>
          </w:p>
        </w:tc>
        <w:tc>
          <w:tcPr>
            <w:tcW w:w="1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0FD" w:rsidRPr="004A47DA" w:rsidRDefault="00E850FD" w:rsidP="00371820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Дата принятия (</w:t>
            </w:r>
            <w:proofErr w:type="spellStart"/>
            <w:r w:rsidRPr="004A47DA">
              <w:rPr>
                <w:sz w:val="24"/>
                <w:szCs w:val="24"/>
              </w:rPr>
              <w:t>дд.мм</w:t>
            </w:r>
            <w:proofErr w:type="gramStart"/>
            <w:r w:rsidRPr="004A47DA">
              <w:rPr>
                <w:sz w:val="24"/>
                <w:szCs w:val="24"/>
              </w:rPr>
              <w:t>.г</w:t>
            </w:r>
            <w:proofErr w:type="gramEnd"/>
            <w:r w:rsidRPr="004A47DA">
              <w:rPr>
                <w:sz w:val="24"/>
                <w:szCs w:val="24"/>
              </w:rPr>
              <w:t>г</w:t>
            </w:r>
            <w:proofErr w:type="spellEnd"/>
            <w:r w:rsidRPr="004A47DA">
              <w:rPr>
                <w:sz w:val="24"/>
                <w:szCs w:val="24"/>
              </w:rPr>
              <w:t>.)</w:t>
            </w:r>
          </w:p>
        </w:tc>
        <w:tc>
          <w:tcPr>
            <w:tcW w:w="1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0FD" w:rsidRPr="004A47DA" w:rsidRDefault="00E850FD" w:rsidP="00371820">
            <w:pPr>
              <w:jc w:val="center"/>
              <w:rPr>
                <w:w w:val="50"/>
                <w:kern w:val="16"/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Наименование постановления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rFonts w:eastAsia="Calibri"/>
                <w:sz w:val="24"/>
                <w:szCs w:val="24"/>
              </w:rPr>
              <w:t>11.01.2024 г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pStyle w:val="ConsPlusNonformat"/>
              <w:tabs>
                <w:tab w:val="left" w:pos="4731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подготовке проекта внесения изменений в схему территориального планирования Воробьёвского муниципального района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sz w:val="24"/>
                <w:szCs w:val="24"/>
                <w:lang w:val="en-US"/>
              </w:rPr>
              <w:t>56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val="en-US" w:eastAsia="en-US"/>
              </w:rPr>
            </w:pPr>
            <w:r w:rsidRPr="004A47DA">
              <w:rPr>
                <w:rFonts w:eastAsia="Calibri"/>
                <w:sz w:val="24"/>
                <w:szCs w:val="24"/>
                <w:lang w:val="en-US"/>
              </w:rPr>
              <w:t>22.</w:t>
            </w:r>
            <w:r w:rsidRPr="004A47DA">
              <w:rPr>
                <w:rFonts w:eastAsia="Calibri"/>
                <w:sz w:val="24"/>
                <w:szCs w:val="24"/>
              </w:rPr>
              <w:t>01.2024г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ConsPlusNormal"/>
              <w:shd w:val="clear" w:color="auto" w:fill="FFFFFF" w:themeFill="background1"/>
              <w:ind w:right="57"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>О порядке сбора и обмена информацией в области защиты населения и территорий от чрезвычайн</w:t>
            </w:r>
            <w:bookmarkStart w:id="0" w:name="_GoBack"/>
            <w:bookmarkEnd w:id="0"/>
            <w:r w:rsidRPr="004A4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ых ситуаций и обеспечения пожарной безопасности на территории </w:t>
            </w:r>
            <w:r w:rsidRPr="004A4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Воробьёвского</w:t>
            </w:r>
            <w:r w:rsidRPr="004A4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 муниципального района </w:t>
            </w:r>
            <w:r w:rsidRPr="004A4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en-US" w:bidi="ru-RU"/>
              </w:rPr>
              <w:t xml:space="preserve"> Воронежской</w:t>
            </w:r>
            <w:r w:rsidRPr="004A47D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 w:bidi="ru-RU"/>
              </w:rPr>
              <w:t xml:space="preserve"> области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sz w:val="24"/>
                <w:szCs w:val="24"/>
                <w:lang w:val="en-US"/>
              </w:rPr>
              <w:t>57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rFonts w:eastAsia="Calibri"/>
                <w:sz w:val="24"/>
                <w:szCs w:val="24"/>
              </w:rPr>
              <w:t>22.01.2024г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pacing w:line="256" w:lineRule="auto"/>
              <w:ind w:right="-283"/>
              <w:jc w:val="both"/>
              <w:rPr>
                <w:sz w:val="24"/>
                <w:szCs w:val="24"/>
                <w:lang w:eastAsia="en-US"/>
              </w:rPr>
            </w:pPr>
            <w:r w:rsidRPr="004A47DA">
              <w:rPr>
                <w:rFonts w:eastAsia="Calibri"/>
                <w:sz w:val="24"/>
                <w:szCs w:val="24"/>
              </w:rPr>
              <w:t>О внесении изменений в постановление администрации Воробьевского муниципального района от 02.03.2021 г. № 255 «Об утверждении положения об оплате труда работников казенных учреждений культуры Воробьевского муниципального района»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sz w:val="24"/>
                <w:szCs w:val="24"/>
                <w:lang w:val="en-US"/>
              </w:rPr>
              <w:t>61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rFonts w:eastAsia="Calibri"/>
                <w:sz w:val="24"/>
                <w:szCs w:val="24"/>
              </w:rPr>
              <w:t>22.01.2024г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ind w:right="57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4A47DA">
              <w:rPr>
                <w:rFonts w:eastAsia="Calibri"/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18.03.2020 г. № 178 «Об утверждении муниципальной программы Воробьевского муниципального района «Экономическое развитие и инновационная экономика»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29.01.2024г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pStyle w:val="ConsPlusNonformat"/>
              <w:tabs>
                <w:tab w:val="left" w:pos="3686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Положения о персонифицированном дополнительном образовании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sz w:val="24"/>
                <w:szCs w:val="24"/>
                <w:lang w:val="en-US"/>
              </w:rPr>
              <w:t>78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29.01.2024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pStyle w:val="ConsPlusNonformat"/>
              <w:tabs>
                <w:tab w:val="left" w:pos="3686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требований к условиям и порядку оказания муниципальных услуг в социальной сфере по реализации дополнительных общеразвивающих программ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sz w:val="24"/>
                <w:szCs w:val="24"/>
                <w:lang w:val="en-US"/>
              </w:rPr>
              <w:t>107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05.02.2024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uppressAutoHyphens/>
              <w:spacing w:before="400"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Об утверждении перечня автомобильных дорог общего пользования местного значения по населенным пунктам Воробьевского муниципального района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sz w:val="24"/>
                <w:szCs w:val="24"/>
                <w:lang w:val="en-US"/>
              </w:rPr>
              <w:t>110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07.02.2024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pStyle w:val="ConsPlusNonformat"/>
              <w:tabs>
                <w:tab w:val="left" w:pos="-6237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внесении изменений в постановление администрации Воробьёвского муниципального района от 31.05.2024 г № 574 «О создании  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163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19.02.2024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>
            <w:pPr>
              <w:jc w:val="both"/>
              <w:rPr>
                <w:sz w:val="24"/>
                <w:szCs w:val="24"/>
                <w:lang w:eastAsia="en-US"/>
              </w:rPr>
            </w:pPr>
            <w:r w:rsidRPr="004A47DA">
              <w:rPr>
                <w:color w:val="000000"/>
                <w:sz w:val="24"/>
                <w:szCs w:val="24"/>
              </w:rPr>
              <w:t>О повышении оплаты труда работников муниципальных учреждений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170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22.02.2024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>
            <w:pPr>
              <w:pStyle w:val="Style1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A47DA">
              <w:rPr>
                <w:rStyle w:val="FontStyle11"/>
                <w:sz w:val="24"/>
                <w:szCs w:val="24"/>
              </w:rPr>
              <w:t>Об утверждении Порядка формирования и расходования средств, поступающих от платы за негативное воздействие на окружающую среду в бюджет Воробьёвского муниципального района Воронежской области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174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26.02.2024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>
            <w:pPr>
              <w:pStyle w:val="ConsPlusNonformat"/>
              <w:tabs>
                <w:tab w:val="left" w:pos="3686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внесении изменений в постановление администрации Воробьёвского муниципального района от 17.01.2022 г. №20 «Об утверждении муниципальной программы Воробьёвского муниципального района «Развитие образования»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176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26.02.2024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>
            <w:pPr>
              <w:suppressAutoHyphens/>
              <w:spacing w:line="276" w:lineRule="auto"/>
              <w:ind w:right="57"/>
              <w:jc w:val="both"/>
              <w:rPr>
                <w:sz w:val="24"/>
                <w:szCs w:val="24"/>
                <w:lang w:eastAsia="en-US"/>
              </w:rPr>
            </w:pPr>
            <w:r w:rsidRPr="004A47DA">
              <w:rPr>
                <w:color w:val="000000"/>
                <w:sz w:val="24"/>
                <w:szCs w:val="24"/>
              </w:rPr>
              <w:t>О плате, взимаемой с родителей (законных представителей), за присмотр и уход за детьми в муниципальных образовательных учреждениях Воробьёвского муниципального района, реализующих образовательные программы дошкольного образования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179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27.02.2024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Об утверждении муниципальной программы Воробьёвского муниципального района «Развитие пассажирского автомобильного транспорта общего пользования»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180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27.02.2024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>
            <w:pPr>
              <w:pStyle w:val="ConsPlusNonformat"/>
              <w:tabs>
                <w:tab w:val="left" w:pos="3686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определении перечня резервных помещений для проведения голосования и подсчета голосов избирателей при проведении выборов Президента Российской Федерации 17 марта 2024 года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185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28.02.2024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>
            <w:pPr>
              <w:suppressAutoHyphens/>
              <w:spacing w:line="256" w:lineRule="auto"/>
              <w:ind w:right="57"/>
              <w:jc w:val="both"/>
              <w:rPr>
                <w:sz w:val="24"/>
                <w:szCs w:val="24"/>
                <w:lang w:eastAsia="en-US"/>
              </w:rPr>
            </w:pPr>
            <w:r w:rsidRPr="004A47DA">
              <w:rPr>
                <w:kern w:val="2"/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29.10.2015 г. № 433 «Об утверждении муниципальной программы Воробьевского муниципального района «Обеспечение жильем молодых семей»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sz w:val="24"/>
                <w:szCs w:val="24"/>
                <w:lang w:val="en-US"/>
              </w:rPr>
              <w:t>219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06.03.2024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uppressAutoHyphens/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О создании совещательного органа при главе Воробьёвского муниципального района по содействию реализации инвестиционных проектов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sz w:val="24"/>
                <w:szCs w:val="24"/>
                <w:lang w:val="en-US"/>
              </w:rPr>
              <w:t>264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19.03.2024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uppressAutoHyphens/>
              <w:ind w:right="-2"/>
              <w:jc w:val="both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Воробьёвского муниципального района Воронежской области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sz w:val="24"/>
                <w:szCs w:val="24"/>
                <w:lang w:val="en-US"/>
              </w:rPr>
              <w:t>265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19.03.2024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4A47DA">
              <w:rPr>
                <w:kern w:val="2"/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20.11.2013 г. № 513 «Об утверждении муниципальной программы Воробьёвского муниципального района «</w:t>
            </w:r>
            <w:r w:rsidRPr="004A47DA">
              <w:rPr>
                <w:sz w:val="24"/>
                <w:szCs w:val="24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Воробьевского муниципального района</w:t>
            </w:r>
            <w:r w:rsidRPr="004A47DA">
              <w:rPr>
                <w:kern w:val="2"/>
                <w:sz w:val="24"/>
                <w:szCs w:val="24"/>
              </w:rPr>
              <w:t>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sz w:val="24"/>
                <w:szCs w:val="24"/>
                <w:lang w:val="en-US"/>
              </w:rPr>
              <w:t>266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19.03.2024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внесении изменений в постановление администрации Воробьёвского муниципального района от 24.11.2023г. №1160 «Об утверждении административного регламента администрации Воробьёвского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sz w:val="24"/>
                <w:szCs w:val="24"/>
                <w:lang w:val="en-US"/>
              </w:rPr>
              <w:t>267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19.03.2024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A47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Воробьёвского муниципального района Воронежской области</w:t>
            </w:r>
            <w:proofErr w:type="gramEnd"/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sz w:val="24"/>
                <w:szCs w:val="24"/>
                <w:lang w:val="en-US"/>
              </w:rPr>
              <w:t>270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19.03.2024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>
            <w:pPr>
              <w:tabs>
                <w:tab w:val="left" w:pos="8328"/>
              </w:tabs>
              <w:suppressAutoHyphens/>
              <w:jc w:val="both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разрешения на ввод объекта в эксплуатацию» на территории Воробьёвского муниципального района Воронежской области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332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02.04.2024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Об организации Центра трудовой адаптации несовершеннолетних граждан Воробьёвского муниципального района в возрасте от 14 до 18 лет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336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03.04.2024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pStyle w:val="ConsPlusNonformat"/>
              <w:tabs>
                <w:tab w:val="left" w:pos="4253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предоставления субсидий на компенсацию части затрат субъектов малого предпринимательства, связанных с приобретением оборудования в целях создания и (или) развития либо модернизации производства товаров (</w:t>
            </w:r>
            <w:proofErr w:type="spellStart"/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gramStart"/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слуг</w:t>
            </w:r>
            <w:proofErr w:type="spellEnd"/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338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04.04.2024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Об организации отдыха, оздоровления и полезной занятости детей и подростков в Воробьёвском муниципальном районе в летний период 2024 года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339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04.04.2024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kern w:val="2"/>
                <w:sz w:val="24"/>
                <w:szCs w:val="24"/>
                <w:lang w:eastAsia="en-US"/>
              </w:rPr>
              <w:t>О внесении изменений в постановление администрации Воробьёвского муниципального района от 14.02.2020 г. № 117 «Об утверждении муниципальной программы Воробьевского муниципального района «Муниципальное у</w:t>
            </w:r>
            <w:r w:rsidRPr="004A47DA">
              <w:rPr>
                <w:rFonts w:eastAsia="Calibri"/>
                <w:sz w:val="24"/>
                <w:szCs w:val="24"/>
                <w:lang w:eastAsia="en-US"/>
              </w:rPr>
              <w:t>правление и гражданское общество Воробьевского муниципального района</w:t>
            </w:r>
            <w:r w:rsidRPr="004A47DA">
              <w:rPr>
                <w:rFonts w:eastAsia="Calibri"/>
                <w:kern w:val="2"/>
                <w:sz w:val="24"/>
                <w:szCs w:val="24"/>
                <w:lang w:eastAsia="en-US"/>
              </w:rPr>
              <w:t>»»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347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04.04.2024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kern w:val="2"/>
                <w:sz w:val="24"/>
                <w:szCs w:val="24"/>
                <w:lang w:eastAsia="en-US"/>
              </w:rPr>
              <w:t>О внесении изменений в постановление администрации Воробьёвского муниципального района от 01.02.2021 г. № 125 «Об утверждении муниципальной программы Воробьевского муниципального района «Охрана окружающей среды»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sz w:val="24"/>
                <w:szCs w:val="24"/>
                <w:lang w:val="en-US"/>
              </w:rPr>
              <w:t>378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rFonts w:eastAsia="Calibri"/>
                <w:sz w:val="24"/>
                <w:szCs w:val="24"/>
                <w:lang w:val="en-US" w:eastAsia="en-US"/>
              </w:rPr>
              <w:t>17.04.2024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Об утверждении положения об оплате труда работников муниципальных казенных общеобразовательных организаций Воробьёвского муниципального района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sz w:val="24"/>
                <w:szCs w:val="24"/>
                <w:lang w:val="en-US"/>
              </w:rPr>
              <w:t>379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17.04.2024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ind w:right="57"/>
              <w:jc w:val="both"/>
              <w:outlineLvl w:val="0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О внесении изменений в постановлении администрации Воробьёвского муниципального района от 02.03.2021 г.№255 «Об утверждении положения об оплате труда работников казенных учреждений культуры Воробьёвского муниципального района»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407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24.04.2024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О внесении изменений в постановление администрации Воробьёвского муниципального района от 22.02.2018 г. № 136 «Об утверждении положения об оплате труда работников муниципальных казённых организаций дополнительного образования Воробьёвского муниципального района»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408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24.04.2024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О внесении изменений в постановление администрации Воробьёвского муниципального района от 22.02.2018 г. № 134 «Об утверждении положения об оплате труда работников муниципальных казенных дошкольных образовательных организаций Воробьёвского муниципального района»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sz w:val="24"/>
                <w:szCs w:val="24"/>
                <w:lang w:val="en-US"/>
              </w:rPr>
              <w:t>445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07.05.2024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D60513">
            <w:pPr>
              <w:jc w:val="both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О создании комиссии по оценке последствий принятия решения о реорганизации или ликвидации образовательной организации Воробьевского муниципального района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BC4923">
            <w:pPr>
              <w:jc w:val="center"/>
              <w:rPr>
                <w:rFonts w:eastAsia="Calibri"/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470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17.05.2024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BC4923">
            <w:pPr>
              <w:ind w:right="57"/>
              <w:jc w:val="both"/>
              <w:rPr>
                <w:b/>
                <w:bCs/>
                <w:sz w:val="24"/>
                <w:szCs w:val="24"/>
              </w:rPr>
            </w:pPr>
            <w:r w:rsidRPr="004A47DA">
              <w:rPr>
                <w:rFonts w:eastAsia="Calibri"/>
                <w:color w:val="000000"/>
                <w:sz w:val="24"/>
                <w:szCs w:val="24"/>
                <w:lang w:eastAsia="en-US" w:bidi="ru-RU"/>
              </w:rPr>
              <w:t>О внесении изменений в постановление администрации Воробьёвского муниципального района от 26.03.2021 г. № 349 «Об утверждении Порядка обеспечения питанием обучающихся в муниципальных общеобразовательных организациях за счет средств местного бюджета»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BC4923">
            <w:pPr>
              <w:jc w:val="center"/>
              <w:rPr>
                <w:rFonts w:eastAsia="Calibri"/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471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17.05.2024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BC4923">
            <w:pPr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О внесении изменений в постановление администрации Воробьевского муниципального района от 24.08.2023 г. № 831 «О мерах по организации питания обучающихся общеобразовательных организаций  Воробьёвского муниципального района в 2023-2024 учебном году»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BC4923">
            <w:pPr>
              <w:jc w:val="center"/>
              <w:rPr>
                <w:rFonts w:eastAsia="Calibri"/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472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17.05.2024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BC4923">
            <w:pPr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Об утверждении Порядка расходования средств, поступающих в бюджет Воробьёвского муниципального района от платы за негативное воздействие на окружающую среду, штрафов за административные правонарушения в области охраны окружающей среды и природопользования, платежей на возмещении вреда, причиненного окружающей среде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501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23.05.2024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0FD" w:rsidRPr="004A47DA" w:rsidRDefault="00E850FD" w:rsidP="00BC4923">
            <w:pPr>
              <w:jc w:val="both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О стоимости 1 квадратного метра общей площади жилья на 2024 год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rFonts w:eastAsia="Calibri"/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557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10.06.2024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pStyle w:val="ab"/>
              <w:widowControl w:val="0"/>
              <w:suppressAutoHyphens w:val="0"/>
              <w:spacing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03.09.2014 г. № 553 «О создании Общественного совета при администрации Воробьевского муниципального района»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rFonts w:eastAsia="Calibri"/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563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14.06.2024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both"/>
              <w:rPr>
                <w:sz w:val="24"/>
                <w:szCs w:val="24"/>
              </w:rPr>
            </w:pPr>
            <w:r w:rsidRPr="004A47DA">
              <w:rPr>
                <w:kern w:val="2"/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20.11.2013 г. № 513 «Об утверждении муниципальной программы Воробьёвского муниципального района «</w:t>
            </w:r>
            <w:r w:rsidRPr="004A47DA">
              <w:rPr>
                <w:sz w:val="24"/>
                <w:szCs w:val="24"/>
              </w:rPr>
              <w:t>Управление муниципальными финансами, создание условий для эффективного и ответственного управления муниципальными финансами, повышение устойчивости бюджетов муниципальных образований Воробьевского муниципального района</w:t>
            </w:r>
            <w:r w:rsidRPr="004A47DA">
              <w:rPr>
                <w:kern w:val="2"/>
                <w:sz w:val="24"/>
                <w:szCs w:val="24"/>
              </w:rPr>
              <w:t>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581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24.06.2024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ConsPlusNormal"/>
              <w:shd w:val="clear" w:color="auto" w:fill="FFFFFF" w:themeFill="background1"/>
              <w:ind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Об утверждении документов</w:t>
            </w:r>
            <w:proofErr w:type="gramStart"/>
            <w:r w:rsidRPr="004A47D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определяющих политику в отношении обработки данных в администрации Воробьёвского муниципального района Воронежской области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583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24.06.2024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pStyle w:val="ConsPlusNonformat"/>
              <w:tabs>
                <w:tab w:val="left" w:pos="47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</w:rPr>
              <w:t xml:space="preserve">О введении режима чрезвычайной ситуации для органов управления и сил Воробьёвского муниципального звена Воронежской территориальной подсистемы РСЧС на территории села </w:t>
            </w:r>
            <w:proofErr w:type="spellStart"/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Лещаное</w:t>
            </w:r>
            <w:proofErr w:type="spellEnd"/>
            <w:r w:rsidRPr="004A47DA">
              <w:rPr>
                <w:rFonts w:ascii="Times New Roman" w:hAnsi="Times New Roman" w:cs="Times New Roman"/>
                <w:sz w:val="24"/>
                <w:szCs w:val="24"/>
              </w:rPr>
              <w:t xml:space="preserve"> и мерах по АСНДР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696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19.07.2024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pStyle w:val="ConsPlusNonformat"/>
              <w:tabs>
                <w:tab w:val="left" w:pos="4731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Воробьёвского  муниципального района от 19.03.2024г №267 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</w:t>
            </w:r>
            <w:proofErr w:type="gramStart"/>
            <w:r w:rsidRPr="004A47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Воробьёвского муниципального района Воронежской области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697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19.07.2024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pStyle w:val="ConsPlusNonformat"/>
              <w:tabs>
                <w:tab w:val="left" w:pos="4731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19.03.2024 г №270 «Об утверждении административного регламента предоставления муниципальной услуги «Выдача разрешения на ввод объекта в эксплуатацию» на территории Воробьёвского муниципального района Воронежской области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19.07.2024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E5AB8">
            <w:pPr>
              <w:jc w:val="both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Об утверждении Порядка использования зарезервированных средств, подлежащих распределению в связи с особенностями исполнения бюджета Воробьёвского муниципального района в 2024 году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701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22.07.2024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361708">
            <w:pPr>
              <w:jc w:val="both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О создании и поддержании в состоянии постоянной готовности к использованию систем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Воробьёвского муниципального района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707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24.07.2024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pStyle w:val="ConsPlusNonformat"/>
              <w:tabs>
                <w:tab w:val="left" w:pos="4731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</w:rPr>
              <w:t xml:space="preserve">О повышении </w:t>
            </w:r>
            <w:proofErr w:type="gramStart"/>
            <w:r w:rsidRPr="004A47D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индексации) должностных окладов, ежемесячных надбавок к должностному окладу за классный чин, пенсии за выслугу лет ( доплаты к пенсии), ежемесячной денежной выплаты к пенсии за выслугу лет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708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24.07.2024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BC4923">
            <w:pPr>
              <w:jc w:val="both"/>
              <w:rPr>
                <w:sz w:val="24"/>
                <w:szCs w:val="24"/>
              </w:rPr>
            </w:pPr>
            <w:r w:rsidRPr="004A47DA">
              <w:rPr>
                <w:color w:val="000000"/>
                <w:sz w:val="24"/>
                <w:szCs w:val="24"/>
              </w:rPr>
              <w:t>О повышении оплаты труда работников муниципальных учреждений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773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06.08.2024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pStyle w:val="ConsPlusNonformat"/>
              <w:tabs>
                <w:tab w:val="left" w:pos="4253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состав административной комиссии при администрации Воробьёвского муниципального района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774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06.08.2024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должностных лиц органов местного самоуправления Воробьёвского муниципального района, уполномоченных составлять протоколы об административных правонарушениях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794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09.08.2024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r w:rsidRPr="004A47DA">
              <w:rPr>
                <w:rFonts w:eastAsia="Andale Sans UI"/>
                <w:kern w:val="2"/>
                <w:sz w:val="24"/>
                <w:szCs w:val="24"/>
                <w:lang w:eastAsia="ja-JP" w:bidi="fa-IR"/>
              </w:rPr>
              <w:t>О проведении отбора организаций для осуществления отдельных полномочий органов опеки и попечительства по подготовке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воспитание, в иных, установленных семейным законодательством Российской Федерации формах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850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26.08.2024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 xml:space="preserve">О </w:t>
            </w:r>
            <w:proofErr w:type="gramStart"/>
            <w:r w:rsidRPr="004A47DA">
              <w:rPr>
                <w:sz w:val="24"/>
                <w:szCs w:val="24"/>
              </w:rPr>
              <w:t>мерах</w:t>
            </w:r>
            <w:proofErr w:type="gramEnd"/>
            <w:r w:rsidRPr="004A47DA">
              <w:rPr>
                <w:sz w:val="24"/>
                <w:szCs w:val="24"/>
              </w:rPr>
              <w:t xml:space="preserve"> по организации горячего питания обучающихся общеобразовательных организаций  Воробьёвского муниципального района в 2024-2025 учебном году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880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05.09.2024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tabs>
                <w:tab w:val="left" w:pos="7368"/>
              </w:tabs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О внесении изменений в постановление администрации Воробьевского муниципального района от 02.03.2021 г. № 255 «Об утверждении положения об оплате труда работников казенных учреждений культуры Воробьевского муниципального района»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953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01.10.2024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E5AB8">
            <w:pPr>
              <w:jc w:val="both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 xml:space="preserve">О внесении изменений в постановление администрации Воробьёвского муниципального района от 25.05.2021 г. № 643 «Об утверждении Положения о порядке предоставлении грантов в форме субсидий из бюджета Воробьевского муниципального района социально ориентированным некоммерческим организациям на реализацию программ (проектов)» 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984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14.10.2024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ind w:right="283"/>
              <w:jc w:val="both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О  начале отопительного периода 2024-2025 годов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1040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28.10.2024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pStyle w:val="ConsPlusNonformat"/>
              <w:tabs>
                <w:tab w:val="left" w:pos="3686"/>
              </w:tabs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О порядке осуществления органами местного самоуправления Воробьёвского муниципального района, структурными подразделениями администрации Воробьёвского муниципального района и находящимися в их ведении казенными учреждениями бюджетных полномочий главных администраторов доходов бюджета Воробьевского муниципального района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1056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31.10.2024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 xml:space="preserve">Об утверждении положения об оплате труда работников муниципальных казенных общеобразовательных организаций Воробьёвского муниципального района 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1057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31.10.2024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Об утверждении положения об оплате труда работников муниципальных казенных дошкольных образовательных организаций Воробьёвского муниципального района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1058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01.11.2024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pStyle w:val="ConsPlusNonformat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Об отдельных мерах поддержки семей военнослужащих, лиц, проходящих службу в войсках Национальной гвардии Российской Федерации и имеющих специальное звание полиции, сотрудников следственного управления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</w:t>
            </w:r>
            <w:proofErr w:type="gramEnd"/>
            <w:r w:rsidRPr="004A47DA">
              <w:rPr>
                <w:rFonts w:ascii="Times New Roman" w:hAnsi="Times New Roman" w:cs="Times New Roman"/>
                <w:sz w:val="24"/>
                <w:szCs w:val="24"/>
              </w:rPr>
              <w:t xml:space="preserve"> и Украины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1059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01.11.2024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Об отдельных мерах поддержки семей лиц, призванных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1106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18.11.2024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proofErr w:type="gramStart"/>
            <w:r w:rsidRPr="004A47DA">
              <w:rPr>
                <w:color w:val="000000"/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01.11.2024 г. № 1058 «Об отдельных мерах поддержки семей военнослужащих, лиц,  проходящих службу в войсках Национальной гвардии Российской Федерации и имеющих специальное звание полиции,  сотрудников следственного управления Следственного комитета Российской Федерации по Воронежской области, сотрудников Управления Федеральной службы безопасности Российской Федерации по Воронежской области, принимающих участие в специальной военной операции на</w:t>
            </w:r>
            <w:proofErr w:type="gramEnd"/>
            <w:r w:rsidRPr="004A47DA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A47DA">
              <w:rPr>
                <w:color w:val="000000"/>
                <w:sz w:val="24"/>
                <w:szCs w:val="24"/>
              </w:rPr>
              <w:t>территориях Донецкой Народной Республики, Луганской Народной Республики, Запорожской области, Херсонской области и Украины»</w:t>
            </w:r>
            <w:proofErr w:type="gramEnd"/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1107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18.11.2024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r w:rsidRPr="004A47DA">
              <w:rPr>
                <w:color w:val="000000"/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01.11.2024 г. № 1059 «</w:t>
            </w:r>
            <w:r w:rsidRPr="004A47DA">
              <w:rPr>
                <w:sz w:val="24"/>
                <w:szCs w:val="24"/>
              </w:rPr>
              <w:t>Об отдельных мерах поддержки семей лиц,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1122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25.11.2024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ind w:right="57"/>
              <w:jc w:val="both"/>
              <w:outlineLvl w:val="0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18.03.2020 г. № 178 «Об утверждении муниципальной программы Воробьевского муниципального района «Экономическое развитие и инновационная экономика»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1123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26.11.2024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proofErr w:type="gramStart"/>
            <w:r w:rsidRPr="004A47DA">
              <w:rPr>
                <w:sz w:val="24"/>
                <w:szCs w:val="24"/>
              </w:rPr>
              <w:t>О внесении изменений в постановление администрации Воробьёвского муниципального  района от 26.02.2024 г. № 176 «О плате, взимаемой с родителей (законных представителей), за присмотр и уход за детьми в муниципальных образовательных учреждениях Воробьёвского муниципального района, реализующих образовательные программы дошкольного образования»</w:t>
            </w:r>
            <w:proofErr w:type="gramEnd"/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1128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26.11.2024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r w:rsidRPr="004A47DA">
              <w:rPr>
                <w:color w:val="000000"/>
                <w:sz w:val="24"/>
                <w:szCs w:val="24"/>
              </w:rPr>
              <w:t>Об утверждении Положения о порядке использования имущества, являющегося собственностью Воробьёвского муниципального района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1136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28.11.2024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4A47DA">
              <w:rPr>
                <w:spacing w:val="2"/>
                <w:sz w:val="24"/>
                <w:szCs w:val="24"/>
              </w:rPr>
              <w:t xml:space="preserve">О внесении изменений в постановление администрации Воробьёвского муниципального района от 17.01.2022 г. № 20 «Об утверждении муниципальной программы </w:t>
            </w:r>
            <w:r w:rsidRPr="004A47DA">
              <w:rPr>
                <w:sz w:val="24"/>
                <w:szCs w:val="24"/>
              </w:rPr>
              <w:t>Воробьёвского муниципального района «Развитие образования»»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1140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02.12.2024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 xml:space="preserve">О признании </w:t>
            </w:r>
            <w:proofErr w:type="gramStart"/>
            <w:r w:rsidRPr="004A47DA">
              <w:rPr>
                <w:rFonts w:eastAsia="Calibri"/>
                <w:sz w:val="24"/>
                <w:szCs w:val="24"/>
                <w:lang w:eastAsia="en-US"/>
              </w:rPr>
              <w:t>утратившими</w:t>
            </w:r>
            <w:proofErr w:type="gramEnd"/>
            <w:r w:rsidRPr="004A47DA">
              <w:rPr>
                <w:rFonts w:eastAsia="Calibri"/>
                <w:sz w:val="24"/>
                <w:szCs w:val="24"/>
                <w:lang w:eastAsia="en-US"/>
              </w:rPr>
              <w:t xml:space="preserve"> силу постановлений администрации Воробьёвского муниципального района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1154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02.12.2024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pStyle w:val="ConsPlusNonformat"/>
              <w:tabs>
                <w:tab w:val="left" w:pos="473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Программы профилактики рисков причинения вреда (ущерба) охраняемым законом ценностям при осуществлении муниципального земельного контроля в границах Воробьёвского муниципального района на 2025 год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1168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10.12.2024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tabs>
                <w:tab w:val="left" w:pos="5891"/>
              </w:tabs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Об индексации пенсии за выслугу лет (доплаты к пенсии), ежемесячной денежной выплаты к пенсии за выслугу лет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1169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10.12.2024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ind w:right="57"/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color w:val="000000"/>
                <w:sz w:val="24"/>
                <w:szCs w:val="24"/>
                <w:lang w:eastAsia="en-US"/>
              </w:rPr>
              <w:t>О повышении оплаты труда работников муниципальных учреждений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1180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11.12.2024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proofErr w:type="gramStart"/>
            <w:r w:rsidRPr="004A47DA">
              <w:rPr>
                <w:rFonts w:eastAsia="Calibri"/>
                <w:sz w:val="24"/>
                <w:szCs w:val="24"/>
                <w:lang w:eastAsia="en-US"/>
              </w:rPr>
              <w:t>О внесении изменений в постановление администрации Воробьёвского муниципального района  от 22.01.2024 г. № 60 «О предоставлении субсидий из бюджета Воробьёвского муниципального района на обеспечение деятельности Воробьевской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 и Воробьевского районного отделения Воронежской областной общественной организации Всероссийского общества инвалидов»</w:t>
            </w:r>
            <w:proofErr w:type="gramEnd"/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1194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  <w:lang w:val="en-US"/>
              </w:rPr>
            </w:pPr>
            <w:r w:rsidRPr="004A47DA">
              <w:rPr>
                <w:rFonts w:eastAsia="Calibri"/>
                <w:sz w:val="24"/>
                <w:szCs w:val="24"/>
                <w:lang w:val="en-US" w:eastAsia="en-US"/>
              </w:rPr>
              <w:t>12.12.2024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О внесении изменений в постановление администрации Воробьёвского муниципального района от 24.07.2024 г. № 707 «О повышении (индексации) 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выслугу лет»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1196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13.12.2024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О внесении изменений в постановление администрации Воробьёвского муниципального района от 31.10.2024 г. № 1056 «Об утверждении положений об оплате труда в муниципальных казенных общеобразовательных организациях Воробьёвского муниципального района»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1197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13.12.2024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 xml:space="preserve">О внесении изменений в постановление администрации Воробьёвского </w:t>
            </w:r>
            <w:proofErr w:type="spellStart"/>
            <w:r w:rsidRPr="004A47DA">
              <w:rPr>
                <w:rFonts w:eastAsia="Calibri"/>
                <w:sz w:val="24"/>
                <w:szCs w:val="24"/>
                <w:lang w:eastAsia="en-US"/>
              </w:rPr>
              <w:t>муницпального</w:t>
            </w:r>
            <w:proofErr w:type="spellEnd"/>
            <w:r w:rsidRPr="004A47DA">
              <w:rPr>
                <w:rFonts w:eastAsia="Calibri"/>
                <w:sz w:val="24"/>
                <w:szCs w:val="24"/>
                <w:lang w:eastAsia="en-US"/>
              </w:rPr>
              <w:t xml:space="preserve"> района от 31.10.2024 г. № 1057 «Об утверждении положения об оплате труда работников муниципальных казенных дошкольных образовательных организаций Воробьёвского муниципального района»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1203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13.12.2024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pStyle w:val="ConsPlusNonformat"/>
              <w:tabs>
                <w:tab w:val="left" w:pos="-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19.03.2024 г № 267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Воробьёвского муниципального</w:t>
            </w:r>
            <w:proofErr w:type="gramEnd"/>
            <w:r w:rsidRPr="004A47DA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1204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13.12.2024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E5AB8">
            <w:pPr>
              <w:pStyle w:val="Title"/>
              <w:widowControl w:val="0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47DA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 внесении изменений в постановление администрации Воробьёвского муниципального района от  27.11.2023 г. № 1160 «Об утверждении административного регламента администрации Воробьёвского муниципального района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который не разграничена, без проведения торгов»»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1205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13.12.2024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E5AB8">
            <w:pPr>
              <w:pStyle w:val="Title"/>
              <w:widowControl w:val="0"/>
              <w:spacing w:before="0" w:after="0"/>
              <w:ind w:firstLine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A47DA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eastAsia="en-US"/>
              </w:rPr>
              <w:t>О внесении изменений в постановление администрации Воробьёвского муниципального района от 19.03.2024 г. № 264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Воробьёвского муниципального района  Воронежской области»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1206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13.12.2024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E5AB8">
            <w:pPr>
              <w:pStyle w:val="ConsPlusNonformat"/>
              <w:tabs>
                <w:tab w:val="left" w:pos="-623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7D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Воробьёвского муниципального района от 19.03.2024 г № 270 «Об утверждении административного регламента предоставления муниципальной услуги «Выдача разрешения на ввод объекта в эксплуатацию» на территории Воробьёвского муниципального района Воронежской области»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1207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13.12.2024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kern w:val="2"/>
                <w:sz w:val="24"/>
                <w:szCs w:val="24"/>
                <w:lang w:eastAsia="en-US"/>
              </w:rPr>
              <w:t>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территории Воробьёвского муниципального района Воронежской области, аннулирование такого разрешения»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1215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17.12.2024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О внесении изменений в постановление администрации Воробьёвского муниципального района от 31.10.2024 г. № 1056 «Об утверждении положений об оплате труда в муниципальных казенных общеобразовательных организациях Воробьёвского муниципального района»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1216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17.12.2024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ind w:right="57"/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 xml:space="preserve">О внесении изменений в постановление администрации Воробьёвского </w:t>
            </w:r>
            <w:proofErr w:type="spellStart"/>
            <w:r w:rsidRPr="004A47DA">
              <w:rPr>
                <w:rFonts w:eastAsia="Calibri"/>
                <w:sz w:val="24"/>
                <w:szCs w:val="24"/>
                <w:lang w:eastAsia="en-US"/>
              </w:rPr>
              <w:t>муницпального</w:t>
            </w:r>
            <w:proofErr w:type="spellEnd"/>
            <w:r w:rsidRPr="004A47DA">
              <w:rPr>
                <w:rFonts w:eastAsia="Calibri"/>
                <w:sz w:val="24"/>
                <w:szCs w:val="24"/>
                <w:lang w:eastAsia="en-US"/>
              </w:rPr>
              <w:t xml:space="preserve"> района от 31.10.2024 г. № 1057 «Об утверждении положения об оплате труда работников муниципальных казенных дошкольных образовательных организаций Воробьёвского муниципального района»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1217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17.12.2024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О внесении изменений в постановление администрации Воробьёвского муниципального района от 22.02.2018 г. № 136 «Об утверждении положения об оплате труда работников муниципальных казённых организаций дополнительного образования Воробьёвского муниципального района»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1218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17.12.2024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shd w:val="clear" w:color="auto" w:fill="FFFFFF"/>
              <w:ind w:right="-57"/>
              <w:jc w:val="both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О мерах поддержки  участников специальной военной операции и членов их семей</w:t>
            </w:r>
          </w:p>
        </w:tc>
      </w:tr>
      <w:tr w:rsidR="00E850FD" w:rsidRPr="004A47DA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1224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rFonts w:eastAsia="Calibri"/>
                <w:sz w:val="24"/>
                <w:szCs w:val="24"/>
                <w:lang w:eastAsia="en-US"/>
              </w:rPr>
              <w:t>19.12.2024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187F19">
            <w:pPr>
              <w:ind w:right="-2"/>
              <w:jc w:val="both"/>
              <w:rPr>
                <w:bCs/>
                <w:sz w:val="24"/>
                <w:szCs w:val="24"/>
              </w:rPr>
            </w:pPr>
            <w:r w:rsidRPr="004A47DA">
              <w:rPr>
                <w:rFonts w:eastAsia="Calibri"/>
                <w:bCs/>
                <w:sz w:val="24"/>
                <w:szCs w:val="24"/>
                <w:lang w:eastAsia="en-US"/>
              </w:rPr>
              <w:t>О внесении изменений в постановление администрации Воробьёвского муниципального района от 27.12.2023 г. № 1252 «Об утверждении перечней главных администраторов доходов и источников финансирования  дефицита местного бюджета, порядка и сроков внесения изменений в перечни главных администраторов и источников финансирования  дефицита местного бюджета»</w:t>
            </w:r>
          </w:p>
        </w:tc>
      </w:tr>
      <w:tr w:rsidR="00E850FD" w:rsidRPr="00E850FD" w:rsidTr="004A47DA">
        <w:trPr>
          <w:cantSplit/>
          <w:tblHeader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E850FD">
            <w:pPr>
              <w:pStyle w:val="a9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283F55">
            <w:pPr>
              <w:jc w:val="center"/>
              <w:rPr>
                <w:sz w:val="24"/>
                <w:szCs w:val="24"/>
                <w:lang w:eastAsia="en-US"/>
              </w:rPr>
            </w:pPr>
            <w:r w:rsidRPr="004A47DA">
              <w:rPr>
                <w:sz w:val="24"/>
                <w:szCs w:val="24"/>
              </w:rPr>
              <w:t>1246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4A47DA" w:rsidRDefault="00E850FD" w:rsidP="006E4356">
            <w:pPr>
              <w:jc w:val="center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26.12.2024</w:t>
            </w:r>
          </w:p>
        </w:tc>
        <w:tc>
          <w:tcPr>
            <w:tcW w:w="1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850FD" w:rsidRPr="00E850FD" w:rsidRDefault="00E850FD" w:rsidP="006E4356">
            <w:pPr>
              <w:jc w:val="both"/>
              <w:rPr>
                <w:sz w:val="24"/>
                <w:szCs w:val="24"/>
              </w:rPr>
            </w:pPr>
            <w:r w:rsidRPr="004A47DA">
              <w:rPr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в границах Воробьёвского муниципального района Воронежской области на 2025 год</w:t>
            </w:r>
          </w:p>
        </w:tc>
      </w:tr>
    </w:tbl>
    <w:p w:rsidR="002620B0" w:rsidRPr="007341EF" w:rsidRDefault="002620B0" w:rsidP="007341EF">
      <w:pPr>
        <w:rPr>
          <w:sz w:val="24"/>
          <w:szCs w:val="24"/>
        </w:rPr>
      </w:pPr>
    </w:p>
    <w:sectPr w:rsidR="002620B0" w:rsidRPr="007341EF" w:rsidSect="004A47DA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47119"/>
    <w:multiLevelType w:val="hybridMultilevel"/>
    <w:tmpl w:val="1D582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A66"/>
    <w:rsid w:val="00000DFD"/>
    <w:rsid w:val="00010892"/>
    <w:rsid w:val="00030DAE"/>
    <w:rsid w:val="000326A2"/>
    <w:rsid w:val="00094853"/>
    <w:rsid w:val="000A2A8D"/>
    <w:rsid w:val="000A44FA"/>
    <w:rsid w:val="000B1C75"/>
    <w:rsid w:val="000B5F04"/>
    <w:rsid w:val="000D4D79"/>
    <w:rsid w:val="000D7958"/>
    <w:rsid w:val="001002C8"/>
    <w:rsid w:val="001027F2"/>
    <w:rsid w:val="001105D7"/>
    <w:rsid w:val="001119C6"/>
    <w:rsid w:val="001300AD"/>
    <w:rsid w:val="0013738F"/>
    <w:rsid w:val="00145162"/>
    <w:rsid w:val="001473BF"/>
    <w:rsid w:val="001542B2"/>
    <w:rsid w:val="0016349C"/>
    <w:rsid w:val="00185A69"/>
    <w:rsid w:val="00187F19"/>
    <w:rsid w:val="001A57E7"/>
    <w:rsid w:val="001B3728"/>
    <w:rsid w:val="001B5A47"/>
    <w:rsid w:val="00201B81"/>
    <w:rsid w:val="0020502F"/>
    <w:rsid w:val="00213BE0"/>
    <w:rsid w:val="00216929"/>
    <w:rsid w:val="0022050D"/>
    <w:rsid w:val="0023231B"/>
    <w:rsid w:val="00233BC4"/>
    <w:rsid w:val="0024112A"/>
    <w:rsid w:val="00247864"/>
    <w:rsid w:val="002620B0"/>
    <w:rsid w:val="00283F55"/>
    <w:rsid w:val="0029699D"/>
    <w:rsid w:val="00296FF1"/>
    <w:rsid w:val="002A2626"/>
    <w:rsid w:val="002C0DA3"/>
    <w:rsid w:val="002C327C"/>
    <w:rsid w:val="002E5AB8"/>
    <w:rsid w:val="002E71FE"/>
    <w:rsid w:val="002F16D0"/>
    <w:rsid w:val="00304CE8"/>
    <w:rsid w:val="003242F2"/>
    <w:rsid w:val="00340B4C"/>
    <w:rsid w:val="003522DF"/>
    <w:rsid w:val="0036053C"/>
    <w:rsid w:val="003607E0"/>
    <w:rsid w:val="00361708"/>
    <w:rsid w:val="00371820"/>
    <w:rsid w:val="00394D6A"/>
    <w:rsid w:val="003956EA"/>
    <w:rsid w:val="00395C85"/>
    <w:rsid w:val="003B170B"/>
    <w:rsid w:val="003C7D49"/>
    <w:rsid w:val="003F04A4"/>
    <w:rsid w:val="003F4AFB"/>
    <w:rsid w:val="00400381"/>
    <w:rsid w:val="0046608F"/>
    <w:rsid w:val="004A47DA"/>
    <w:rsid w:val="004B04A2"/>
    <w:rsid w:val="004B67DA"/>
    <w:rsid w:val="004C1D39"/>
    <w:rsid w:val="004C2098"/>
    <w:rsid w:val="004F43CF"/>
    <w:rsid w:val="004F7E18"/>
    <w:rsid w:val="005006E2"/>
    <w:rsid w:val="005020AE"/>
    <w:rsid w:val="0050527A"/>
    <w:rsid w:val="005552FC"/>
    <w:rsid w:val="00572DA3"/>
    <w:rsid w:val="00574E49"/>
    <w:rsid w:val="00597622"/>
    <w:rsid w:val="005B0BA9"/>
    <w:rsid w:val="005B40CB"/>
    <w:rsid w:val="005C06F0"/>
    <w:rsid w:val="005C45FE"/>
    <w:rsid w:val="005D0873"/>
    <w:rsid w:val="005D3866"/>
    <w:rsid w:val="005E3569"/>
    <w:rsid w:val="005E66A2"/>
    <w:rsid w:val="005F6681"/>
    <w:rsid w:val="00601BEA"/>
    <w:rsid w:val="00611B94"/>
    <w:rsid w:val="00625556"/>
    <w:rsid w:val="00637D30"/>
    <w:rsid w:val="00643B04"/>
    <w:rsid w:val="006450FA"/>
    <w:rsid w:val="00663385"/>
    <w:rsid w:val="00664375"/>
    <w:rsid w:val="006653B7"/>
    <w:rsid w:val="006A4906"/>
    <w:rsid w:val="006B3866"/>
    <w:rsid w:val="006B46A3"/>
    <w:rsid w:val="006B4861"/>
    <w:rsid w:val="006C1768"/>
    <w:rsid w:val="006D4ED9"/>
    <w:rsid w:val="006D7881"/>
    <w:rsid w:val="006E4356"/>
    <w:rsid w:val="007341EF"/>
    <w:rsid w:val="00741EDC"/>
    <w:rsid w:val="0074366D"/>
    <w:rsid w:val="00767881"/>
    <w:rsid w:val="007866BA"/>
    <w:rsid w:val="007B13BA"/>
    <w:rsid w:val="007B3D4D"/>
    <w:rsid w:val="007D00D4"/>
    <w:rsid w:val="007D425E"/>
    <w:rsid w:val="007D55FA"/>
    <w:rsid w:val="007F2FE1"/>
    <w:rsid w:val="007F7DA5"/>
    <w:rsid w:val="00814E76"/>
    <w:rsid w:val="00832D0E"/>
    <w:rsid w:val="00867B4E"/>
    <w:rsid w:val="00875032"/>
    <w:rsid w:val="0087640D"/>
    <w:rsid w:val="008801E0"/>
    <w:rsid w:val="00885389"/>
    <w:rsid w:val="008928B1"/>
    <w:rsid w:val="008B2783"/>
    <w:rsid w:val="008B7747"/>
    <w:rsid w:val="008C09F5"/>
    <w:rsid w:val="008D16F3"/>
    <w:rsid w:val="008E3DF7"/>
    <w:rsid w:val="008F3833"/>
    <w:rsid w:val="00905A4B"/>
    <w:rsid w:val="009161B4"/>
    <w:rsid w:val="0093413E"/>
    <w:rsid w:val="0094228A"/>
    <w:rsid w:val="009461D1"/>
    <w:rsid w:val="00962505"/>
    <w:rsid w:val="009717A7"/>
    <w:rsid w:val="00984EA3"/>
    <w:rsid w:val="00993266"/>
    <w:rsid w:val="0099409F"/>
    <w:rsid w:val="00994387"/>
    <w:rsid w:val="009E3E1E"/>
    <w:rsid w:val="009F59D2"/>
    <w:rsid w:val="00A0340B"/>
    <w:rsid w:val="00A30285"/>
    <w:rsid w:val="00A37457"/>
    <w:rsid w:val="00A43606"/>
    <w:rsid w:val="00A5121D"/>
    <w:rsid w:val="00A71D8F"/>
    <w:rsid w:val="00A74B4D"/>
    <w:rsid w:val="00A83A23"/>
    <w:rsid w:val="00A93BB4"/>
    <w:rsid w:val="00AC5755"/>
    <w:rsid w:val="00AC5E5A"/>
    <w:rsid w:val="00AE2C8D"/>
    <w:rsid w:val="00AE3E76"/>
    <w:rsid w:val="00AE6C9D"/>
    <w:rsid w:val="00B32851"/>
    <w:rsid w:val="00B34A44"/>
    <w:rsid w:val="00B43BE9"/>
    <w:rsid w:val="00B5327D"/>
    <w:rsid w:val="00B63EBC"/>
    <w:rsid w:val="00B716E7"/>
    <w:rsid w:val="00B82BF7"/>
    <w:rsid w:val="00B91A44"/>
    <w:rsid w:val="00B94A43"/>
    <w:rsid w:val="00B96656"/>
    <w:rsid w:val="00BC3DC2"/>
    <w:rsid w:val="00BC4923"/>
    <w:rsid w:val="00BC6B4E"/>
    <w:rsid w:val="00BD6D67"/>
    <w:rsid w:val="00BE2C90"/>
    <w:rsid w:val="00BF7BC5"/>
    <w:rsid w:val="00C01275"/>
    <w:rsid w:val="00C11088"/>
    <w:rsid w:val="00C412FA"/>
    <w:rsid w:val="00C675E8"/>
    <w:rsid w:val="00C90077"/>
    <w:rsid w:val="00C928B3"/>
    <w:rsid w:val="00CA20B6"/>
    <w:rsid w:val="00CA3F77"/>
    <w:rsid w:val="00CB29BA"/>
    <w:rsid w:val="00CE3285"/>
    <w:rsid w:val="00CE5E27"/>
    <w:rsid w:val="00CF4540"/>
    <w:rsid w:val="00CF58C3"/>
    <w:rsid w:val="00D019FA"/>
    <w:rsid w:val="00D038CE"/>
    <w:rsid w:val="00D1315B"/>
    <w:rsid w:val="00D13849"/>
    <w:rsid w:val="00D43715"/>
    <w:rsid w:val="00D55B9C"/>
    <w:rsid w:val="00D56AAC"/>
    <w:rsid w:val="00D60513"/>
    <w:rsid w:val="00D63288"/>
    <w:rsid w:val="00D638A2"/>
    <w:rsid w:val="00D76A66"/>
    <w:rsid w:val="00D77993"/>
    <w:rsid w:val="00DA7CF4"/>
    <w:rsid w:val="00DC1C30"/>
    <w:rsid w:val="00DD2E40"/>
    <w:rsid w:val="00DD3E34"/>
    <w:rsid w:val="00DD4116"/>
    <w:rsid w:val="00DF66DE"/>
    <w:rsid w:val="00E076C4"/>
    <w:rsid w:val="00E17CC3"/>
    <w:rsid w:val="00E6498A"/>
    <w:rsid w:val="00E7631E"/>
    <w:rsid w:val="00E82AD9"/>
    <w:rsid w:val="00E840F6"/>
    <w:rsid w:val="00E850FD"/>
    <w:rsid w:val="00E858B6"/>
    <w:rsid w:val="00EB5EEF"/>
    <w:rsid w:val="00EC5A78"/>
    <w:rsid w:val="00EE3336"/>
    <w:rsid w:val="00EE64F3"/>
    <w:rsid w:val="00EE6A49"/>
    <w:rsid w:val="00EF00AD"/>
    <w:rsid w:val="00F124E1"/>
    <w:rsid w:val="00F20191"/>
    <w:rsid w:val="00F33EF7"/>
    <w:rsid w:val="00F4125E"/>
    <w:rsid w:val="00F41627"/>
    <w:rsid w:val="00F532E8"/>
    <w:rsid w:val="00F66432"/>
    <w:rsid w:val="00F66B72"/>
    <w:rsid w:val="00F740D7"/>
    <w:rsid w:val="00F86808"/>
    <w:rsid w:val="00F92940"/>
    <w:rsid w:val="00FB0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0A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B5EEF"/>
    <w:pPr>
      <w:keepNext/>
      <w:widowControl/>
      <w:autoSpaceDE/>
      <w:autoSpaceDN/>
      <w:adjustRightInd/>
      <w:ind w:firstLine="567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3522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52FC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5552F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EB5EEF"/>
    <w:rPr>
      <w:sz w:val="28"/>
    </w:rPr>
  </w:style>
  <w:style w:type="paragraph" w:customStyle="1" w:styleId="ConsTitle">
    <w:name w:val="ConsTitle"/>
    <w:rsid w:val="00574E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CF45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2Название"/>
    <w:basedOn w:val="a"/>
    <w:link w:val="20"/>
    <w:qFormat/>
    <w:rsid w:val="00CF4540"/>
    <w:pPr>
      <w:widowControl/>
      <w:autoSpaceDE/>
      <w:autoSpaceDN/>
      <w:adjustRightInd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CF4540"/>
    <w:rPr>
      <w:rFonts w:ascii="Arial" w:hAnsi="Arial" w:cs="Arial"/>
      <w:b/>
      <w:sz w:val="26"/>
      <w:szCs w:val="28"/>
      <w:lang w:eastAsia="ar-SA"/>
    </w:rPr>
  </w:style>
  <w:style w:type="paragraph" w:styleId="21">
    <w:name w:val="Body Text 2"/>
    <w:basedOn w:val="a"/>
    <w:link w:val="22"/>
    <w:rsid w:val="00CF4540"/>
    <w:pPr>
      <w:widowControl/>
      <w:autoSpaceDE/>
      <w:autoSpaceDN/>
      <w:adjustRightInd/>
      <w:ind w:right="4819"/>
      <w:jc w:val="both"/>
    </w:pPr>
    <w:rPr>
      <w:sz w:val="28"/>
    </w:rPr>
  </w:style>
  <w:style w:type="character" w:customStyle="1" w:styleId="22">
    <w:name w:val="Основной текст 2 Знак"/>
    <w:link w:val="21"/>
    <w:rsid w:val="00CF4540"/>
    <w:rPr>
      <w:sz w:val="28"/>
    </w:rPr>
  </w:style>
  <w:style w:type="paragraph" w:customStyle="1" w:styleId="ConsPlusNormal">
    <w:name w:val="ConsPlusNormal"/>
    <w:qFormat/>
    <w:rsid w:val="00B532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8">
    <w:name w:val="Font Style18"/>
    <w:uiPriority w:val="99"/>
    <w:rsid w:val="00B5327D"/>
    <w:rPr>
      <w:rFonts w:ascii="Times New Roman" w:hAnsi="Times New Roman" w:cs="Times New Roman" w:hint="default"/>
      <w:sz w:val="26"/>
      <w:szCs w:val="26"/>
    </w:rPr>
  </w:style>
  <w:style w:type="paragraph" w:customStyle="1" w:styleId="FR1">
    <w:name w:val="FR1"/>
    <w:rsid w:val="003522DF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3522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Основной текст (3)"/>
    <w:rsid w:val="003522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5">
    <w:name w:val="Title"/>
    <w:basedOn w:val="a"/>
    <w:link w:val="a6"/>
    <w:qFormat/>
    <w:rsid w:val="003522DF"/>
    <w:pPr>
      <w:widowControl/>
      <w:autoSpaceDE/>
      <w:autoSpaceDN/>
      <w:adjustRightInd/>
      <w:ind w:firstLine="567"/>
      <w:jc w:val="center"/>
    </w:pPr>
    <w:rPr>
      <w:rFonts w:ascii="Arial" w:hAnsi="Arial"/>
      <w:b/>
      <w:sz w:val="26"/>
      <w:szCs w:val="24"/>
    </w:rPr>
  </w:style>
  <w:style w:type="character" w:customStyle="1" w:styleId="a6">
    <w:name w:val="Название Знак"/>
    <w:link w:val="a5"/>
    <w:rsid w:val="003522DF"/>
    <w:rPr>
      <w:rFonts w:ascii="Arial" w:hAnsi="Arial"/>
      <w:b/>
      <w:sz w:val="26"/>
      <w:szCs w:val="24"/>
    </w:rPr>
  </w:style>
  <w:style w:type="character" w:customStyle="1" w:styleId="a7">
    <w:name w:val="Гипертекстовая ссылка"/>
    <w:uiPriority w:val="99"/>
    <w:rsid w:val="00B63EBC"/>
    <w:rPr>
      <w:rFonts w:cs="Times New Roman"/>
      <w:b/>
      <w:color w:val="106BBE"/>
    </w:rPr>
  </w:style>
  <w:style w:type="paragraph" w:customStyle="1" w:styleId="Title">
    <w:name w:val="Title!Название НПА"/>
    <w:basedOn w:val="a"/>
    <w:qFormat/>
    <w:rsid w:val="00B63EBC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qFormat/>
    <w:rsid w:val="00A034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F532E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qFormat/>
    <w:rsid w:val="006A4906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7D425E"/>
    <w:pPr>
      <w:ind w:left="720"/>
      <w:contextualSpacing/>
    </w:pPr>
  </w:style>
  <w:style w:type="paragraph" w:customStyle="1" w:styleId="ConsNonformat">
    <w:name w:val="ConsNonformat"/>
    <w:qFormat/>
    <w:rsid w:val="00A93B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25">
    <w:name w:val="Font Style25"/>
    <w:uiPriority w:val="99"/>
    <w:rsid w:val="002E71FE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5">
    <w:name w:val="Основной текст (5)_"/>
    <w:basedOn w:val="a0"/>
    <w:link w:val="50"/>
    <w:rsid w:val="00283F55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3F55"/>
    <w:pPr>
      <w:shd w:val="clear" w:color="auto" w:fill="FFFFFF"/>
      <w:autoSpaceDE/>
      <w:autoSpaceDN/>
      <w:adjustRightInd/>
      <w:spacing w:after="900" w:line="331" w:lineRule="exact"/>
      <w:ind w:hanging="380"/>
    </w:pPr>
    <w:rPr>
      <w:b/>
      <w:bCs/>
      <w:sz w:val="28"/>
      <w:szCs w:val="28"/>
    </w:rPr>
  </w:style>
  <w:style w:type="character" w:customStyle="1" w:styleId="aa">
    <w:name w:val="Основной текст_"/>
    <w:basedOn w:val="a0"/>
    <w:link w:val="11"/>
    <w:rsid w:val="002C0DA3"/>
    <w:rPr>
      <w:sz w:val="28"/>
      <w:szCs w:val="28"/>
    </w:rPr>
  </w:style>
  <w:style w:type="paragraph" w:customStyle="1" w:styleId="11">
    <w:name w:val="Основной текст1"/>
    <w:basedOn w:val="a"/>
    <w:link w:val="aa"/>
    <w:rsid w:val="002C0DA3"/>
    <w:pPr>
      <w:autoSpaceDE/>
      <w:autoSpaceDN/>
      <w:adjustRightInd/>
      <w:spacing w:line="360" w:lineRule="auto"/>
      <w:ind w:firstLine="400"/>
    </w:pPr>
    <w:rPr>
      <w:sz w:val="28"/>
      <w:szCs w:val="28"/>
    </w:rPr>
  </w:style>
  <w:style w:type="character" w:customStyle="1" w:styleId="30">
    <w:name w:val="Основной текст (3)_"/>
    <w:basedOn w:val="a0"/>
    <w:rsid w:val="002C0D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Style1">
    <w:name w:val="Style1"/>
    <w:basedOn w:val="a"/>
    <w:qFormat/>
    <w:rsid w:val="00C928B3"/>
    <w:pPr>
      <w:suppressAutoHyphens/>
      <w:autoSpaceDE/>
      <w:autoSpaceDN/>
      <w:adjustRightInd/>
      <w:spacing w:after="160" w:line="323" w:lineRule="exac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qFormat/>
    <w:rsid w:val="00BF7BC5"/>
    <w:pPr>
      <w:widowControl/>
      <w:suppressAutoHyphens/>
      <w:autoSpaceDE/>
      <w:autoSpaceDN/>
      <w:adjustRightInd/>
      <w:spacing w:beforeAutospacing="1" w:after="160" w:afterAutospacing="1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BF7BC5"/>
    <w:pPr>
      <w:widowControl/>
      <w:autoSpaceDE/>
      <w:autoSpaceDN/>
      <w:adjustRightInd/>
      <w:spacing w:beforeAutospacing="1" w:after="142" w:line="276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0A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EB5EEF"/>
    <w:pPr>
      <w:keepNext/>
      <w:widowControl/>
      <w:autoSpaceDE/>
      <w:autoSpaceDN/>
      <w:adjustRightInd/>
      <w:ind w:firstLine="567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3522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552FC"/>
    <w:pPr>
      <w:widowControl/>
      <w:autoSpaceDE/>
      <w:autoSpaceDN/>
      <w:adjustRightInd/>
    </w:pPr>
    <w:rPr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5552FC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link w:val="1"/>
    <w:rsid w:val="00EB5EEF"/>
    <w:rPr>
      <w:sz w:val="28"/>
    </w:rPr>
  </w:style>
  <w:style w:type="paragraph" w:customStyle="1" w:styleId="ConsTitle">
    <w:name w:val="ConsTitle"/>
    <w:rsid w:val="00574E4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CF45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">
    <w:name w:val="2Название"/>
    <w:basedOn w:val="a"/>
    <w:link w:val="20"/>
    <w:qFormat/>
    <w:rsid w:val="00CF4540"/>
    <w:pPr>
      <w:widowControl/>
      <w:autoSpaceDE/>
      <w:autoSpaceDN/>
      <w:adjustRightInd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0">
    <w:name w:val="2Название Знак"/>
    <w:link w:val="2"/>
    <w:rsid w:val="00CF4540"/>
    <w:rPr>
      <w:rFonts w:ascii="Arial" w:hAnsi="Arial" w:cs="Arial"/>
      <w:b/>
      <w:sz w:val="26"/>
      <w:szCs w:val="28"/>
      <w:lang w:eastAsia="ar-SA"/>
    </w:rPr>
  </w:style>
  <w:style w:type="paragraph" w:styleId="21">
    <w:name w:val="Body Text 2"/>
    <w:basedOn w:val="a"/>
    <w:link w:val="22"/>
    <w:rsid w:val="00CF4540"/>
    <w:pPr>
      <w:widowControl/>
      <w:autoSpaceDE/>
      <w:autoSpaceDN/>
      <w:adjustRightInd/>
      <w:ind w:right="4819"/>
      <w:jc w:val="both"/>
    </w:pPr>
    <w:rPr>
      <w:sz w:val="28"/>
    </w:rPr>
  </w:style>
  <w:style w:type="character" w:customStyle="1" w:styleId="22">
    <w:name w:val="Основной текст 2 Знак"/>
    <w:link w:val="21"/>
    <w:rsid w:val="00CF4540"/>
    <w:rPr>
      <w:sz w:val="28"/>
    </w:rPr>
  </w:style>
  <w:style w:type="paragraph" w:customStyle="1" w:styleId="ConsPlusNormal">
    <w:name w:val="ConsPlusNormal"/>
    <w:qFormat/>
    <w:rsid w:val="00B532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8">
    <w:name w:val="Font Style18"/>
    <w:uiPriority w:val="99"/>
    <w:rsid w:val="00B5327D"/>
    <w:rPr>
      <w:rFonts w:ascii="Times New Roman" w:hAnsi="Times New Roman" w:cs="Times New Roman" w:hint="default"/>
      <w:sz w:val="26"/>
      <w:szCs w:val="26"/>
    </w:rPr>
  </w:style>
  <w:style w:type="paragraph" w:customStyle="1" w:styleId="FR1">
    <w:name w:val="FR1"/>
    <w:rsid w:val="003522DF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40">
    <w:name w:val="Заголовок 4 Знак"/>
    <w:link w:val="4"/>
    <w:semiHidden/>
    <w:rsid w:val="003522D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">
    <w:name w:val="Основной текст (3)"/>
    <w:rsid w:val="003522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5">
    <w:name w:val="Title"/>
    <w:basedOn w:val="a"/>
    <w:link w:val="a6"/>
    <w:qFormat/>
    <w:rsid w:val="003522DF"/>
    <w:pPr>
      <w:widowControl/>
      <w:autoSpaceDE/>
      <w:autoSpaceDN/>
      <w:adjustRightInd/>
      <w:ind w:firstLine="567"/>
      <w:jc w:val="center"/>
    </w:pPr>
    <w:rPr>
      <w:rFonts w:ascii="Arial" w:hAnsi="Arial"/>
      <w:b/>
      <w:sz w:val="26"/>
      <w:szCs w:val="24"/>
    </w:rPr>
  </w:style>
  <w:style w:type="character" w:customStyle="1" w:styleId="a6">
    <w:name w:val="Название Знак"/>
    <w:link w:val="a5"/>
    <w:rsid w:val="003522DF"/>
    <w:rPr>
      <w:rFonts w:ascii="Arial" w:hAnsi="Arial"/>
      <w:b/>
      <w:sz w:val="26"/>
      <w:szCs w:val="24"/>
    </w:rPr>
  </w:style>
  <w:style w:type="character" w:customStyle="1" w:styleId="a7">
    <w:name w:val="Гипертекстовая ссылка"/>
    <w:uiPriority w:val="99"/>
    <w:rsid w:val="00B63EBC"/>
    <w:rPr>
      <w:rFonts w:cs="Times New Roman"/>
      <w:b/>
      <w:color w:val="106BBE"/>
    </w:rPr>
  </w:style>
  <w:style w:type="paragraph" w:customStyle="1" w:styleId="Title">
    <w:name w:val="Title!Название НПА"/>
    <w:basedOn w:val="a"/>
    <w:qFormat/>
    <w:rsid w:val="00B63EBC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onsPlusNonformat">
    <w:name w:val="ConsPlusNonformat"/>
    <w:uiPriority w:val="99"/>
    <w:qFormat/>
    <w:rsid w:val="00A034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8">
    <w:name w:val="Table Grid"/>
    <w:basedOn w:val="a1"/>
    <w:uiPriority w:val="59"/>
    <w:rsid w:val="00F532E8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11">
    <w:name w:val="Font Style11"/>
    <w:qFormat/>
    <w:rsid w:val="006A4906"/>
    <w:rPr>
      <w:rFonts w:ascii="Times New Roman" w:hAnsi="Times New Roman" w:cs="Times New Roman" w:hint="default"/>
      <w:sz w:val="26"/>
      <w:szCs w:val="26"/>
    </w:rPr>
  </w:style>
  <w:style w:type="paragraph" w:styleId="a9">
    <w:name w:val="List Paragraph"/>
    <w:basedOn w:val="a"/>
    <w:uiPriority w:val="34"/>
    <w:qFormat/>
    <w:rsid w:val="007D425E"/>
    <w:pPr>
      <w:ind w:left="720"/>
      <w:contextualSpacing/>
    </w:pPr>
  </w:style>
  <w:style w:type="paragraph" w:customStyle="1" w:styleId="ConsNonformat">
    <w:name w:val="ConsNonformat"/>
    <w:qFormat/>
    <w:rsid w:val="00A93B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FontStyle25">
    <w:name w:val="Font Style25"/>
    <w:uiPriority w:val="99"/>
    <w:rsid w:val="002E71FE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5">
    <w:name w:val="Основной текст (5)_"/>
    <w:basedOn w:val="a0"/>
    <w:link w:val="50"/>
    <w:rsid w:val="00283F55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83F55"/>
    <w:pPr>
      <w:shd w:val="clear" w:color="auto" w:fill="FFFFFF"/>
      <w:autoSpaceDE/>
      <w:autoSpaceDN/>
      <w:adjustRightInd/>
      <w:spacing w:after="900" w:line="331" w:lineRule="exact"/>
      <w:ind w:hanging="380"/>
    </w:pPr>
    <w:rPr>
      <w:b/>
      <w:bCs/>
      <w:sz w:val="28"/>
      <w:szCs w:val="28"/>
    </w:rPr>
  </w:style>
  <w:style w:type="character" w:customStyle="1" w:styleId="aa">
    <w:name w:val="Основной текст_"/>
    <w:basedOn w:val="a0"/>
    <w:link w:val="11"/>
    <w:rsid w:val="002C0DA3"/>
    <w:rPr>
      <w:sz w:val="28"/>
      <w:szCs w:val="28"/>
    </w:rPr>
  </w:style>
  <w:style w:type="paragraph" w:customStyle="1" w:styleId="11">
    <w:name w:val="Основной текст1"/>
    <w:basedOn w:val="a"/>
    <w:link w:val="aa"/>
    <w:rsid w:val="002C0DA3"/>
    <w:pPr>
      <w:autoSpaceDE/>
      <w:autoSpaceDN/>
      <w:adjustRightInd/>
      <w:spacing w:line="360" w:lineRule="auto"/>
      <w:ind w:firstLine="400"/>
    </w:pPr>
    <w:rPr>
      <w:sz w:val="28"/>
      <w:szCs w:val="28"/>
    </w:rPr>
  </w:style>
  <w:style w:type="character" w:customStyle="1" w:styleId="30">
    <w:name w:val="Основной текст (3)_"/>
    <w:basedOn w:val="a0"/>
    <w:rsid w:val="002C0DA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Style1">
    <w:name w:val="Style1"/>
    <w:basedOn w:val="a"/>
    <w:qFormat/>
    <w:rsid w:val="00C928B3"/>
    <w:pPr>
      <w:suppressAutoHyphens/>
      <w:autoSpaceDE/>
      <w:autoSpaceDN/>
      <w:adjustRightInd/>
      <w:spacing w:after="160" w:line="323" w:lineRule="exac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b">
    <w:name w:val="Normal (Web)"/>
    <w:basedOn w:val="a"/>
    <w:qFormat/>
    <w:rsid w:val="00BF7BC5"/>
    <w:pPr>
      <w:widowControl/>
      <w:suppressAutoHyphens/>
      <w:autoSpaceDE/>
      <w:autoSpaceDN/>
      <w:adjustRightInd/>
      <w:spacing w:beforeAutospacing="1" w:after="160" w:afterAutospacing="1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BF7BC5"/>
    <w:pPr>
      <w:widowControl/>
      <w:autoSpaceDE/>
      <w:autoSpaceDN/>
      <w:adjustRightInd/>
      <w:spacing w:beforeAutospacing="1" w:after="142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FF79E-5D8B-45AD-B270-E02E3B699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2550</Words>
  <Characters>19329</Characters>
  <Application>Microsoft Office Word</Application>
  <DocSecurity>0</DocSecurity>
  <Lines>161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SPecialiST RePack</Company>
  <LinksUpToDate>false</LinksUpToDate>
  <CharactersWithSpaces>21836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AGalyak</dc:creator>
  <cp:lastModifiedBy>Камышанов Виктор Григорьевич</cp:lastModifiedBy>
  <cp:revision>5</cp:revision>
  <dcterms:created xsi:type="dcterms:W3CDTF">2025-01-20T10:46:00Z</dcterms:created>
  <dcterms:modified xsi:type="dcterms:W3CDTF">2025-01-20T11:22:00Z</dcterms:modified>
</cp:coreProperties>
</file>