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207" w:rsidRPr="00414565" w:rsidRDefault="00A47207" w:rsidP="00414565">
      <w:pPr>
        <w:spacing w:after="0" w:line="240" w:lineRule="auto"/>
        <w:ind w:right="-1"/>
        <w:jc w:val="center"/>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ОТЧЕТ</w:t>
      </w:r>
    </w:p>
    <w:p w:rsidR="00A47207" w:rsidRPr="00414565" w:rsidRDefault="00A47207" w:rsidP="00414565">
      <w:pPr>
        <w:spacing w:after="0" w:line="240" w:lineRule="auto"/>
        <w:jc w:val="center"/>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 xml:space="preserve">о деятельности </w:t>
      </w:r>
      <w:r w:rsidR="00EC428F" w:rsidRPr="00414565">
        <w:rPr>
          <w:rFonts w:ascii="Times New Roman" w:eastAsia="Times New Roman" w:hAnsi="Times New Roman" w:cs="Times New Roman"/>
          <w:sz w:val="28"/>
          <w:szCs w:val="28"/>
          <w:lang w:eastAsia="ru-RU"/>
        </w:rPr>
        <w:t>Контрольно-счетной палаты</w:t>
      </w:r>
    </w:p>
    <w:p w:rsidR="00EC428F" w:rsidRPr="00414565" w:rsidRDefault="002A0B74" w:rsidP="00414565">
      <w:pPr>
        <w:spacing w:after="0" w:line="240" w:lineRule="auto"/>
        <w:jc w:val="center"/>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Воробьёвского</w:t>
      </w:r>
      <w:r w:rsidR="008901E7" w:rsidRPr="00414565">
        <w:rPr>
          <w:rFonts w:ascii="Times New Roman" w:eastAsia="Times New Roman" w:hAnsi="Times New Roman" w:cs="Times New Roman"/>
          <w:sz w:val="28"/>
          <w:szCs w:val="28"/>
          <w:lang w:eastAsia="ru-RU"/>
        </w:rPr>
        <w:t xml:space="preserve"> муниципального района</w:t>
      </w:r>
    </w:p>
    <w:p w:rsidR="00A47207" w:rsidRPr="00414565" w:rsidRDefault="00EC428F" w:rsidP="00414565">
      <w:pPr>
        <w:spacing w:after="0" w:line="240" w:lineRule="auto"/>
        <w:jc w:val="center"/>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Воронежской области</w:t>
      </w:r>
      <w:r w:rsidR="008901E7" w:rsidRPr="00414565">
        <w:rPr>
          <w:rFonts w:ascii="Times New Roman" w:eastAsia="Times New Roman" w:hAnsi="Times New Roman" w:cs="Times New Roman"/>
          <w:sz w:val="28"/>
          <w:szCs w:val="28"/>
          <w:lang w:eastAsia="ru-RU"/>
        </w:rPr>
        <w:t xml:space="preserve"> за 202</w:t>
      </w:r>
      <w:r w:rsidR="002A0B74" w:rsidRPr="00414565">
        <w:rPr>
          <w:rFonts w:ascii="Times New Roman" w:eastAsia="Times New Roman" w:hAnsi="Times New Roman" w:cs="Times New Roman"/>
          <w:sz w:val="28"/>
          <w:szCs w:val="28"/>
          <w:lang w:eastAsia="ru-RU"/>
        </w:rPr>
        <w:t>3</w:t>
      </w:r>
      <w:r w:rsidR="00A47207" w:rsidRPr="00414565">
        <w:rPr>
          <w:rFonts w:ascii="Times New Roman" w:eastAsia="Times New Roman" w:hAnsi="Times New Roman" w:cs="Times New Roman"/>
          <w:sz w:val="28"/>
          <w:szCs w:val="28"/>
          <w:lang w:eastAsia="ru-RU"/>
        </w:rPr>
        <w:t xml:space="preserve"> год</w:t>
      </w:r>
    </w:p>
    <w:p w:rsidR="00A47207" w:rsidRPr="00414565" w:rsidRDefault="00A47207" w:rsidP="00414565">
      <w:pPr>
        <w:spacing w:after="0" w:line="240" w:lineRule="auto"/>
        <w:ind w:left="-180" w:firstLine="720"/>
        <w:jc w:val="both"/>
        <w:rPr>
          <w:rFonts w:ascii="Times New Roman" w:eastAsia="Times New Roman" w:hAnsi="Times New Roman" w:cs="Times New Roman"/>
          <w:sz w:val="28"/>
          <w:szCs w:val="28"/>
          <w:lang w:eastAsia="ru-RU"/>
        </w:rPr>
      </w:pPr>
    </w:p>
    <w:p w:rsidR="00607E56" w:rsidRPr="00414565" w:rsidRDefault="0085041C" w:rsidP="00414565">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414565">
        <w:rPr>
          <w:rFonts w:ascii="Times New Roman" w:hAnsi="Times New Roman" w:cs="Times New Roman"/>
          <w:color w:val="000000"/>
          <w:sz w:val="28"/>
          <w:szCs w:val="28"/>
          <w:lang w:eastAsia="ru-RU"/>
        </w:rPr>
        <w:t xml:space="preserve">Отчет о деятельности Контрольно-счетной </w:t>
      </w:r>
      <w:r w:rsidR="002A0B74" w:rsidRPr="00414565">
        <w:rPr>
          <w:rFonts w:ascii="Times New Roman" w:hAnsi="Times New Roman" w:cs="Times New Roman"/>
          <w:color w:val="000000"/>
          <w:sz w:val="28"/>
          <w:szCs w:val="28"/>
          <w:lang w:eastAsia="ru-RU"/>
        </w:rPr>
        <w:t>палаты Воробьёв</w:t>
      </w:r>
      <w:r w:rsidRPr="00414565">
        <w:rPr>
          <w:rFonts w:ascii="Times New Roman" w:hAnsi="Times New Roman" w:cs="Times New Roman"/>
          <w:color w:val="000000"/>
          <w:sz w:val="28"/>
          <w:szCs w:val="28"/>
          <w:lang w:eastAsia="ru-RU"/>
        </w:rPr>
        <w:t>ского муниципального района подготовлен в соответствии со статьей 19 Федерального закона от 07.02.2011</w:t>
      </w:r>
      <w:r w:rsidR="00607E56" w:rsidRPr="00414565">
        <w:rPr>
          <w:rFonts w:ascii="Times New Roman" w:hAnsi="Times New Roman" w:cs="Times New Roman"/>
          <w:color w:val="000000"/>
          <w:sz w:val="28"/>
          <w:szCs w:val="28"/>
          <w:lang w:eastAsia="ru-RU"/>
        </w:rPr>
        <w:t xml:space="preserve"> года</w:t>
      </w:r>
      <w:r w:rsidRPr="00414565">
        <w:rPr>
          <w:rFonts w:ascii="Times New Roman" w:hAnsi="Times New Roman" w:cs="Times New Roman"/>
          <w:color w:val="000000"/>
          <w:sz w:val="28"/>
          <w:szCs w:val="28"/>
          <w:lang w:eastAsia="ru-RU"/>
        </w:rPr>
        <w:t xml:space="preserve"> №6-ФЗ «Об общих принципах организации и деятельности контрольно-счетных органов субъектов Российской Федерации</w:t>
      </w:r>
      <w:r w:rsidR="00607E56" w:rsidRPr="00414565">
        <w:rPr>
          <w:rFonts w:ascii="Times New Roman" w:hAnsi="Times New Roman" w:cs="Times New Roman"/>
          <w:color w:val="000000"/>
          <w:sz w:val="28"/>
          <w:szCs w:val="28"/>
          <w:lang w:eastAsia="ru-RU"/>
        </w:rPr>
        <w:t>, федеральных территорий и</w:t>
      </w:r>
      <w:r w:rsidRPr="00414565">
        <w:rPr>
          <w:rFonts w:ascii="Times New Roman" w:hAnsi="Times New Roman" w:cs="Times New Roman"/>
          <w:color w:val="000000"/>
          <w:sz w:val="28"/>
          <w:szCs w:val="28"/>
          <w:lang w:eastAsia="ru-RU"/>
        </w:rPr>
        <w:t xml:space="preserve"> муниципальных образований», со статьей 2</w:t>
      </w:r>
      <w:r w:rsidR="00607E56" w:rsidRPr="00414565">
        <w:rPr>
          <w:rFonts w:ascii="Times New Roman" w:hAnsi="Times New Roman" w:cs="Times New Roman"/>
          <w:color w:val="000000"/>
          <w:sz w:val="28"/>
          <w:szCs w:val="28"/>
          <w:lang w:eastAsia="ru-RU"/>
        </w:rPr>
        <w:t>4</w:t>
      </w:r>
      <w:r w:rsidRPr="00414565">
        <w:rPr>
          <w:rFonts w:ascii="Times New Roman" w:hAnsi="Times New Roman" w:cs="Times New Roman"/>
          <w:color w:val="000000"/>
          <w:sz w:val="28"/>
          <w:szCs w:val="28"/>
          <w:lang w:eastAsia="ru-RU"/>
        </w:rPr>
        <w:t xml:space="preserve"> Положения «О Контрольно-счетной </w:t>
      </w:r>
      <w:r w:rsidR="00607E56" w:rsidRPr="00414565">
        <w:rPr>
          <w:rFonts w:ascii="Times New Roman" w:hAnsi="Times New Roman" w:cs="Times New Roman"/>
          <w:color w:val="000000"/>
          <w:sz w:val="28"/>
          <w:szCs w:val="28"/>
          <w:lang w:eastAsia="ru-RU"/>
        </w:rPr>
        <w:t>палате Воробьёв</w:t>
      </w:r>
      <w:r w:rsidRPr="00414565">
        <w:rPr>
          <w:rFonts w:ascii="Times New Roman" w:hAnsi="Times New Roman" w:cs="Times New Roman"/>
          <w:color w:val="000000"/>
          <w:sz w:val="28"/>
          <w:szCs w:val="28"/>
          <w:lang w:eastAsia="ru-RU"/>
        </w:rPr>
        <w:t xml:space="preserve">ского муниципального района» утвержденного решением Совета народных депутатов от </w:t>
      </w:r>
      <w:r w:rsidR="00607E56" w:rsidRPr="00414565">
        <w:rPr>
          <w:rFonts w:ascii="Times New Roman" w:hAnsi="Times New Roman" w:cs="Times New Roman"/>
          <w:color w:val="000000"/>
          <w:sz w:val="28"/>
          <w:szCs w:val="28"/>
          <w:lang w:eastAsia="ru-RU"/>
        </w:rPr>
        <w:t>19.10.2021 г. № 38</w:t>
      </w:r>
      <w:r w:rsidRPr="00414565">
        <w:rPr>
          <w:rFonts w:ascii="Times New Roman" w:hAnsi="Times New Roman" w:cs="Times New Roman"/>
          <w:color w:val="000000"/>
          <w:sz w:val="28"/>
          <w:szCs w:val="28"/>
          <w:lang w:eastAsia="ru-RU"/>
        </w:rPr>
        <w:t>, а также</w:t>
      </w:r>
      <w:r w:rsidR="00607E56" w:rsidRPr="00414565">
        <w:rPr>
          <w:rFonts w:ascii="Times New Roman" w:hAnsi="Times New Roman" w:cs="Times New Roman"/>
          <w:color w:val="000000"/>
          <w:sz w:val="28"/>
          <w:szCs w:val="28"/>
          <w:lang w:eastAsia="ru-RU"/>
        </w:rPr>
        <w:t xml:space="preserve"> в соответствии</w:t>
      </w:r>
      <w:r w:rsidRPr="00414565">
        <w:rPr>
          <w:rFonts w:ascii="Times New Roman" w:hAnsi="Times New Roman" w:cs="Times New Roman"/>
          <w:color w:val="000000"/>
          <w:sz w:val="28"/>
          <w:szCs w:val="28"/>
          <w:lang w:eastAsia="ru-RU"/>
        </w:rPr>
        <w:t xml:space="preserve"> </w:t>
      </w:r>
      <w:r w:rsidR="00607E56" w:rsidRPr="00414565">
        <w:rPr>
          <w:rFonts w:ascii="Times New Roman" w:hAnsi="Times New Roman" w:cs="Times New Roman"/>
          <w:color w:val="000000"/>
          <w:sz w:val="28"/>
          <w:szCs w:val="28"/>
          <w:lang w:eastAsia="ru-RU"/>
        </w:rPr>
        <w:t>со Стандартом внешнего муниципального финансового контроля Контрольно-счетной палаты Воробьевского муниципального района «Подготовка годового отчета о деятельности», утвержденным приказом председателя Контрольно-счетной палаты Воробьёвского муниципального района Воронежской области от 01.11.2021</w:t>
      </w:r>
      <w:r w:rsidR="00EE7541" w:rsidRPr="00414565">
        <w:rPr>
          <w:rFonts w:ascii="Times New Roman" w:hAnsi="Times New Roman" w:cs="Times New Roman"/>
          <w:color w:val="000000"/>
          <w:sz w:val="28"/>
          <w:szCs w:val="28"/>
          <w:lang w:eastAsia="ru-RU"/>
        </w:rPr>
        <w:t xml:space="preserve"> г.</w:t>
      </w:r>
      <w:r w:rsidR="00607E56" w:rsidRPr="00414565">
        <w:rPr>
          <w:rFonts w:ascii="Times New Roman" w:hAnsi="Times New Roman" w:cs="Times New Roman"/>
          <w:color w:val="000000"/>
          <w:sz w:val="28"/>
          <w:szCs w:val="28"/>
          <w:lang w:eastAsia="ru-RU"/>
        </w:rPr>
        <w:t xml:space="preserve"> №2.</w:t>
      </w:r>
    </w:p>
    <w:p w:rsidR="00AD3618" w:rsidRPr="00414565" w:rsidRDefault="00607E56" w:rsidP="00414565">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414565">
        <w:rPr>
          <w:rFonts w:ascii="Times New Roman" w:hAnsi="Times New Roman" w:cs="Times New Roman"/>
          <w:color w:val="000000"/>
          <w:sz w:val="28"/>
          <w:szCs w:val="28"/>
          <w:lang w:eastAsia="ru-RU"/>
        </w:rPr>
        <w:t>Контрольно-счетная палата является постоянно действующим органом внешнего муниципального финансового контроля, осуществляющим контроль за законностью и эффективностью использования средств местного бюджета</w:t>
      </w:r>
      <w:r w:rsidR="00B34CC3" w:rsidRPr="00414565">
        <w:rPr>
          <w:rFonts w:ascii="Times New Roman" w:hAnsi="Times New Roman" w:cs="Times New Roman"/>
          <w:color w:val="000000"/>
          <w:sz w:val="28"/>
          <w:szCs w:val="28"/>
          <w:lang w:eastAsia="ru-RU"/>
        </w:rPr>
        <w:t xml:space="preserve"> Воробьёвского муниципального района.</w:t>
      </w:r>
      <w:r w:rsidRPr="00414565">
        <w:rPr>
          <w:rFonts w:ascii="Times New Roman" w:hAnsi="Times New Roman" w:cs="Times New Roman"/>
          <w:color w:val="000000"/>
          <w:sz w:val="28"/>
          <w:szCs w:val="28"/>
          <w:lang w:eastAsia="ru-RU"/>
        </w:rPr>
        <w:t xml:space="preserve"> </w:t>
      </w:r>
    </w:p>
    <w:p w:rsidR="00607E56" w:rsidRPr="00414565" w:rsidRDefault="00B34CC3" w:rsidP="00414565">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414565">
        <w:rPr>
          <w:rFonts w:ascii="Times New Roman" w:hAnsi="Times New Roman" w:cs="Times New Roman"/>
          <w:color w:val="000000"/>
          <w:sz w:val="28"/>
          <w:szCs w:val="28"/>
          <w:lang w:eastAsia="ru-RU"/>
        </w:rPr>
        <w:t>П</w:t>
      </w:r>
      <w:r w:rsidR="00607E56" w:rsidRPr="00414565">
        <w:rPr>
          <w:rFonts w:ascii="Times New Roman" w:hAnsi="Times New Roman" w:cs="Times New Roman"/>
          <w:color w:val="000000"/>
          <w:sz w:val="28"/>
          <w:szCs w:val="28"/>
          <w:lang w:eastAsia="ru-RU"/>
        </w:rPr>
        <w:t>олномочи</w:t>
      </w:r>
      <w:r w:rsidRPr="00414565">
        <w:rPr>
          <w:rFonts w:ascii="Times New Roman" w:hAnsi="Times New Roman" w:cs="Times New Roman"/>
          <w:color w:val="000000"/>
          <w:sz w:val="28"/>
          <w:szCs w:val="28"/>
          <w:lang w:eastAsia="ru-RU"/>
        </w:rPr>
        <w:t>я</w:t>
      </w:r>
      <w:r w:rsidR="00607E56" w:rsidRPr="00414565">
        <w:rPr>
          <w:rFonts w:ascii="Times New Roman" w:hAnsi="Times New Roman" w:cs="Times New Roman"/>
          <w:color w:val="000000"/>
          <w:sz w:val="28"/>
          <w:szCs w:val="28"/>
          <w:lang w:eastAsia="ru-RU"/>
        </w:rPr>
        <w:t xml:space="preserve"> внешнего муниципального финансового контроля в</w:t>
      </w:r>
      <w:r w:rsidRPr="00414565">
        <w:rPr>
          <w:rFonts w:ascii="Times New Roman" w:hAnsi="Times New Roman" w:cs="Times New Roman"/>
          <w:color w:val="000000"/>
          <w:sz w:val="28"/>
          <w:szCs w:val="28"/>
          <w:lang w:eastAsia="ru-RU"/>
        </w:rPr>
        <w:t xml:space="preserve"> сельских поселениях, входящих в состав Воробьёв</w:t>
      </w:r>
      <w:r w:rsidR="00607E56" w:rsidRPr="00414565">
        <w:rPr>
          <w:rFonts w:ascii="Times New Roman" w:hAnsi="Times New Roman" w:cs="Times New Roman"/>
          <w:color w:val="000000"/>
          <w:sz w:val="28"/>
          <w:szCs w:val="28"/>
          <w:lang w:eastAsia="ru-RU"/>
        </w:rPr>
        <w:t xml:space="preserve">ского муниципального района, </w:t>
      </w:r>
      <w:r w:rsidRPr="00414565">
        <w:rPr>
          <w:rFonts w:ascii="Times New Roman" w:hAnsi="Times New Roman" w:cs="Times New Roman"/>
          <w:color w:val="000000"/>
          <w:sz w:val="28"/>
          <w:szCs w:val="28"/>
          <w:lang w:eastAsia="ru-RU"/>
        </w:rPr>
        <w:t>осуществлялись Контрольно-счетной палатой Воробьёвского муниципального района</w:t>
      </w:r>
      <w:r w:rsidR="00607E56" w:rsidRPr="00414565">
        <w:rPr>
          <w:rFonts w:ascii="Times New Roman" w:hAnsi="Times New Roman" w:cs="Times New Roman"/>
          <w:color w:val="000000"/>
          <w:sz w:val="28"/>
          <w:szCs w:val="28"/>
          <w:lang w:eastAsia="ru-RU"/>
        </w:rPr>
        <w:t xml:space="preserve"> в соответствии с Соглашениями, заключенными Советом народных депутатов </w:t>
      </w:r>
      <w:r w:rsidRPr="00414565">
        <w:rPr>
          <w:rFonts w:ascii="Times New Roman" w:hAnsi="Times New Roman" w:cs="Times New Roman"/>
          <w:color w:val="000000"/>
          <w:sz w:val="28"/>
          <w:szCs w:val="28"/>
          <w:lang w:eastAsia="ru-RU"/>
        </w:rPr>
        <w:t>Воробьё</w:t>
      </w:r>
      <w:r w:rsidR="00607E56" w:rsidRPr="00414565">
        <w:rPr>
          <w:rFonts w:ascii="Times New Roman" w:hAnsi="Times New Roman" w:cs="Times New Roman"/>
          <w:color w:val="000000"/>
          <w:sz w:val="28"/>
          <w:szCs w:val="28"/>
          <w:lang w:eastAsia="ru-RU"/>
        </w:rPr>
        <w:t xml:space="preserve">вского муниципального района с </w:t>
      </w:r>
      <w:r w:rsidRPr="00414565">
        <w:rPr>
          <w:rFonts w:ascii="Times New Roman" w:hAnsi="Times New Roman" w:cs="Times New Roman"/>
          <w:color w:val="000000"/>
          <w:sz w:val="28"/>
          <w:szCs w:val="28"/>
          <w:lang w:eastAsia="ru-RU"/>
        </w:rPr>
        <w:t>Советами народных депутатов сельских</w:t>
      </w:r>
      <w:r w:rsidR="00607E56" w:rsidRPr="00414565">
        <w:rPr>
          <w:rFonts w:ascii="Times New Roman" w:hAnsi="Times New Roman" w:cs="Times New Roman"/>
          <w:color w:val="000000"/>
          <w:sz w:val="28"/>
          <w:szCs w:val="28"/>
          <w:lang w:eastAsia="ru-RU"/>
        </w:rPr>
        <w:t xml:space="preserve"> поселений </w:t>
      </w:r>
      <w:r w:rsidRPr="00414565">
        <w:rPr>
          <w:rFonts w:ascii="Times New Roman" w:hAnsi="Times New Roman" w:cs="Times New Roman"/>
          <w:color w:val="000000"/>
          <w:sz w:val="28"/>
          <w:szCs w:val="28"/>
          <w:lang w:eastAsia="ru-RU"/>
        </w:rPr>
        <w:t>о</w:t>
      </w:r>
      <w:r w:rsidR="00607E56" w:rsidRPr="00414565">
        <w:rPr>
          <w:rFonts w:ascii="Times New Roman" w:hAnsi="Times New Roman" w:cs="Times New Roman"/>
          <w:color w:val="000000"/>
          <w:sz w:val="28"/>
          <w:szCs w:val="28"/>
          <w:lang w:eastAsia="ru-RU"/>
        </w:rPr>
        <w:t xml:space="preserve"> передач</w:t>
      </w:r>
      <w:r w:rsidRPr="00414565">
        <w:rPr>
          <w:rFonts w:ascii="Times New Roman" w:hAnsi="Times New Roman" w:cs="Times New Roman"/>
          <w:color w:val="000000"/>
          <w:sz w:val="28"/>
          <w:szCs w:val="28"/>
          <w:lang w:eastAsia="ru-RU"/>
        </w:rPr>
        <w:t>е</w:t>
      </w:r>
      <w:r w:rsidR="00607E56" w:rsidRPr="00414565">
        <w:rPr>
          <w:rFonts w:ascii="Times New Roman" w:hAnsi="Times New Roman" w:cs="Times New Roman"/>
          <w:color w:val="000000"/>
          <w:sz w:val="28"/>
          <w:szCs w:val="28"/>
          <w:lang w:eastAsia="ru-RU"/>
        </w:rPr>
        <w:t xml:space="preserve"> полномочий по внешнему муниципальному финансовому контролю.</w:t>
      </w:r>
    </w:p>
    <w:p w:rsidR="002E6439" w:rsidRPr="00414565" w:rsidRDefault="002E6439" w:rsidP="00414565">
      <w:pPr>
        <w:pStyle w:val="a3"/>
        <w:ind w:firstLine="851"/>
        <w:jc w:val="both"/>
        <w:rPr>
          <w:rFonts w:ascii="Times New Roman" w:hAnsi="Times New Roman" w:cs="Times New Roman"/>
          <w:b/>
          <w:color w:val="000000"/>
          <w:sz w:val="28"/>
          <w:szCs w:val="28"/>
          <w:lang w:eastAsia="ru-RU"/>
        </w:rPr>
      </w:pPr>
      <w:r w:rsidRPr="00414565">
        <w:rPr>
          <w:rFonts w:ascii="Times New Roman" w:hAnsi="Times New Roman" w:cs="Times New Roman"/>
          <w:b/>
          <w:sz w:val="28"/>
          <w:szCs w:val="28"/>
        </w:rPr>
        <w:t>Основные результаты деятельности.</w:t>
      </w:r>
    </w:p>
    <w:p w:rsidR="00031DD6" w:rsidRPr="00414565" w:rsidRDefault="00031DD6" w:rsidP="00414565">
      <w:pPr>
        <w:pStyle w:val="a3"/>
        <w:ind w:firstLine="851"/>
        <w:jc w:val="both"/>
        <w:rPr>
          <w:rFonts w:ascii="Times New Roman" w:hAnsi="Times New Roman" w:cs="Times New Roman"/>
          <w:color w:val="000000"/>
          <w:sz w:val="28"/>
          <w:szCs w:val="28"/>
          <w:lang w:eastAsia="ru-RU"/>
        </w:rPr>
      </w:pPr>
      <w:r w:rsidRPr="00414565">
        <w:rPr>
          <w:rFonts w:ascii="Times New Roman" w:hAnsi="Times New Roman" w:cs="Times New Roman"/>
          <w:color w:val="000000"/>
          <w:sz w:val="28"/>
          <w:szCs w:val="28"/>
          <w:lang w:eastAsia="ru-RU"/>
        </w:rPr>
        <w:t>В отчетном периоде деятельность Контрольно-счетной палаты осуществлялась в соответствии с планом работы, который выполнен в полном о</w:t>
      </w:r>
      <w:r w:rsidR="00D33E0A" w:rsidRPr="00414565">
        <w:rPr>
          <w:rFonts w:ascii="Times New Roman" w:hAnsi="Times New Roman" w:cs="Times New Roman"/>
          <w:color w:val="000000"/>
          <w:sz w:val="28"/>
          <w:szCs w:val="28"/>
          <w:lang w:eastAsia="ru-RU"/>
        </w:rPr>
        <w:t>бъеме и в установленные сроки.</w:t>
      </w:r>
    </w:p>
    <w:p w:rsidR="001A3323" w:rsidRPr="00414565" w:rsidRDefault="001A1F8E" w:rsidP="00414565">
      <w:pPr>
        <w:pStyle w:val="a3"/>
        <w:ind w:firstLine="851"/>
        <w:jc w:val="both"/>
        <w:rPr>
          <w:rFonts w:ascii="Times New Roman" w:hAnsi="Times New Roman" w:cs="Times New Roman"/>
          <w:color w:val="000000"/>
          <w:sz w:val="28"/>
          <w:szCs w:val="28"/>
        </w:rPr>
      </w:pPr>
      <w:r w:rsidRPr="00414565">
        <w:rPr>
          <w:rFonts w:ascii="Times New Roman" w:hAnsi="Times New Roman" w:cs="Times New Roman"/>
          <w:color w:val="000000"/>
          <w:sz w:val="28"/>
          <w:szCs w:val="28"/>
          <w:lang w:eastAsia="ru-RU"/>
        </w:rPr>
        <w:t>За 20</w:t>
      </w:r>
      <w:r w:rsidR="001A3323" w:rsidRPr="00414565">
        <w:rPr>
          <w:rFonts w:ascii="Times New Roman" w:hAnsi="Times New Roman" w:cs="Times New Roman"/>
          <w:color w:val="000000"/>
          <w:sz w:val="28"/>
          <w:szCs w:val="28"/>
          <w:lang w:eastAsia="ru-RU"/>
        </w:rPr>
        <w:t>2</w:t>
      </w:r>
      <w:r w:rsidR="00D33E0A" w:rsidRPr="00414565">
        <w:rPr>
          <w:rFonts w:ascii="Times New Roman" w:hAnsi="Times New Roman" w:cs="Times New Roman"/>
          <w:color w:val="000000"/>
          <w:sz w:val="28"/>
          <w:szCs w:val="28"/>
          <w:lang w:eastAsia="ru-RU"/>
        </w:rPr>
        <w:t>3</w:t>
      </w:r>
      <w:r w:rsidR="00C55EB9" w:rsidRPr="00414565">
        <w:rPr>
          <w:rFonts w:ascii="Times New Roman" w:hAnsi="Times New Roman" w:cs="Times New Roman"/>
          <w:color w:val="000000"/>
          <w:sz w:val="28"/>
          <w:szCs w:val="28"/>
          <w:lang w:eastAsia="ru-RU"/>
        </w:rPr>
        <w:t xml:space="preserve"> </w:t>
      </w:r>
      <w:r w:rsidR="001A3323" w:rsidRPr="00414565">
        <w:rPr>
          <w:rFonts w:ascii="Times New Roman" w:hAnsi="Times New Roman" w:cs="Times New Roman"/>
          <w:color w:val="000000"/>
          <w:sz w:val="28"/>
          <w:szCs w:val="28"/>
          <w:lang w:eastAsia="ru-RU"/>
        </w:rPr>
        <w:t>год</w:t>
      </w:r>
      <w:r w:rsidR="00A47207" w:rsidRPr="00414565">
        <w:rPr>
          <w:rFonts w:ascii="Times New Roman" w:hAnsi="Times New Roman" w:cs="Times New Roman"/>
          <w:color w:val="000000"/>
          <w:sz w:val="28"/>
          <w:szCs w:val="28"/>
          <w:lang w:eastAsia="ru-RU"/>
        </w:rPr>
        <w:t xml:space="preserve"> </w:t>
      </w:r>
      <w:r w:rsidR="007A0683" w:rsidRPr="00414565">
        <w:rPr>
          <w:rFonts w:ascii="Times New Roman" w:hAnsi="Times New Roman" w:cs="Times New Roman"/>
          <w:color w:val="000000"/>
          <w:sz w:val="28"/>
          <w:szCs w:val="28"/>
          <w:lang w:eastAsia="ru-RU"/>
        </w:rPr>
        <w:t>Контрольно-счетной палатой</w:t>
      </w:r>
      <w:r w:rsidR="00CE7C14" w:rsidRPr="00414565">
        <w:rPr>
          <w:rFonts w:ascii="Times New Roman" w:hAnsi="Times New Roman" w:cs="Times New Roman"/>
          <w:color w:val="000000"/>
          <w:sz w:val="28"/>
          <w:szCs w:val="28"/>
          <w:lang w:eastAsia="ru-RU"/>
        </w:rPr>
        <w:t xml:space="preserve"> </w:t>
      </w:r>
      <w:r w:rsidR="002A0B74" w:rsidRPr="00414565">
        <w:rPr>
          <w:rFonts w:ascii="Times New Roman" w:hAnsi="Times New Roman" w:cs="Times New Roman"/>
          <w:color w:val="000000"/>
          <w:sz w:val="28"/>
          <w:szCs w:val="28"/>
          <w:lang w:eastAsia="ru-RU"/>
        </w:rPr>
        <w:t>Воробьёвского</w:t>
      </w:r>
      <w:r w:rsidR="00CE7C14" w:rsidRPr="00414565">
        <w:rPr>
          <w:rFonts w:ascii="Times New Roman" w:hAnsi="Times New Roman" w:cs="Times New Roman"/>
          <w:color w:val="000000"/>
          <w:sz w:val="28"/>
          <w:szCs w:val="28"/>
          <w:lang w:eastAsia="ru-RU"/>
        </w:rPr>
        <w:t xml:space="preserve"> муниципального района</w:t>
      </w:r>
      <w:r w:rsidR="00A47207" w:rsidRPr="00414565">
        <w:rPr>
          <w:rFonts w:ascii="Times New Roman" w:hAnsi="Times New Roman" w:cs="Times New Roman"/>
          <w:color w:val="000000"/>
          <w:sz w:val="28"/>
          <w:szCs w:val="28"/>
          <w:lang w:eastAsia="ru-RU"/>
        </w:rPr>
        <w:t>, проведено</w:t>
      </w:r>
      <w:r w:rsidR="003705CF" w:rsidRPr="00414565">
        <w:rPr>
          <w:rFonts w:ascii="Times New Roman" w:hAnsi="Times New Roman" w:cs="Times New Roman"/>
          <w:color w:val="000000"/>
          <w:sz w:val="28"/>
          <w:szCs w:val="28"/>
          <w:lang w:eastAsia="ru-RU"/>
        </w:rPr>
        <w:t xml:space="preserve"> 35 мероприятий, в том числе</w:t>
      </w:r>
      <w:r w:rsidR="001A3323" w:rsidRPr="00414565">
        <w:rPr>
          <w:rFonts w:ascii="Times New Roman" w:hAnsi="Times New Roman" w:cs="Times New Roman"/>
          <w:color w:val="000000"/>
          <w:sz w:val="28"/>
          <w:szCs w:val="28"/>
          <w:lang w:eastAsia="ru-RU"/>
        </w:rPr>
        <w:t xml:space="preserve"> </w:t>
      </w:r>
      <w:r w:rsidR="00C55EB9" w:rsidRPr="00414565">
        <w:rPr>
          <w:rFonts w:ascii="Times New Roman" w:hAnsi="Times New Roman" w:cs="Times New Roman"/>
          <w:color w:val="000000"/>
          <w:sz w:val="28"/>
          <w:szCs w:val="28"/>
          <w:lang w:eastAsia="ru-RU"/>
        </w:rPr>
        <w:t>25</w:t>
      </w:r>
      <w:r w:rsidR="001A3323" w:rsidRPr="00414565">
        <w:rPr>
          <w:rFonts w:ascii="Times New Roman" w:hAnsi="Times New Roman" w:cs="Times New Roman"/>
          <w:color w:val="000000"/>
          <w:sz w:val="28"/>
          <w:szCs w:val="28"/>
          <w:lang w:eastAsia="ru-RU"/>
        </w:rPr>
        <w:t xml:space="preserve"> экспертно-аналитических и </w:t>
      </w:r>
      <w:r w:rsidR="00C55EB9" w:rsidRPr="00414565">
        <w:rPr>
          <w:rFonts w:ascii="Times New Roman" w:hAnsi="Times New Roman" w:cs="Times New Roman"/>
          <w:color w:val="000000"/>
          <w:sz w:val="28"/>
          <w:szCs w:val="28"/>
          <w:lang w:eastAsia="ru-RU"/>
        </w:rPr>
        <w:t>1</w:t>
      </w:r>
      <w:r w:rsidR="00D33E0A" w:rsidRPr="00414565">
        <w:rPr>
          <w:rFonts w:ascii="Times New Roman" w:hAnsi="Times New Roman" w:cs="Times New Roman"/>
          <w:color w:val="000000"/>
          <w:sz w:val="28"/>
          <w:szCs w:val="28"/>
          <w:lang w:eastAsia="ru-RU"/>
        </w:rPr>
        <w:t>0</w:t>
      </w:r>
      <w:r w:rsidR="001A3323" w:rsidRPr="00414565">
        <w:rPr>
          <w:rFonts w:ascii="Times New Roman" w:hAnsi="Times New Roman" w:cs="Times New Roman"/>
          <w:color w:val="000000"/>
          <w:sz w:val="28"/>
          <w:szCs w:val="28"/>
          <w:lang w:eastAsia="ru-RU"/>
        </w:rPr>
        <w:t xml:space="preserve"> контрольных мероприятий</w:t>
      </w:r>
      <w:r w:rsidR="00CB65FE" w:rsidRPr="00414565">
        <w:rPr>
          <w:rFonts w:ascii="Times New Roman" w:hAnsi="Times New Roman" w:cs="Times New Roman"/>
          <w:color w:val="000000"/>
          <w:sz w:val="28"/>
          <w:szCs w:val="28"/>
          <w:lang w:eastAsia="ru-RU"/>
        </w:rPr>
        <w:t xml:space="preserve">. </w:t>
      </w:r>
    </w:p>
    <w:p w:rsidR="00B2633E" w:rsidRPr="00414565" w:rsidRDefault="00435A22" w:rsidP="00414565">
      <w:pPr>
        <w:pStyle w:val="a3"/>
        <w:ind w:firstLine="851"/>
        <w:jc w:val="both"/>
        <w:rPr>
          <w:rFonts w:ascii="Times New Roman" w:hAnsi="Times New Roman" w:cs="Times New Roman"/>
          <w:sz w:val="28"/>
          <w:szCs w:val="28"/>
        </w:rPr>
      </w:pPr>
      <w:r w:rsidRPr="00414565">
        <w:rPr>
          <w:rFonts w:ascii="Times New Roman" w:hAnsi="Times New Roman" w:cs="Times New Roman"/>
          <w:color w:val="000000"/>
          <w:sz w:val="28"/>
          <w:szCs w:val="28"/>
        </w:rPr>
        <w:t>Контрольными</w:t>
      </w:r>
      <w:r w:rsidR="00B2633E" w:rsidRPr="00414565">
        <w:rPr>
          <w:rFonts w:ascii="Times New Roman" w:hAnsi="Times New Roman" w:cs="Times New Roman"/>
          <w:color w:val="000000"/>
          <w:sz w:val="28"/>
          <w:szCs w:val="28"/>
        </w:rPr>
        <w:t xml:space="preserve"> мероприятиями в 202</w:t>
      </w:r>
      <w:r w:rsidR="0037659F" w:rsidRPr="00414565">
        <w:rPr>
          <w:rFonts w:ascii="Times New Roman" w:hAnsi="Times New Roman" w:cs="Times New Roman"/>
          <w:color w:val="000000"/>
          <w:sz w:val="28"/>
          <w:szCs w:val="28"/>
        </w:rPr>
        <w:t>3</w:t>
      </w:r>
      <w:r w:rsidR="00B2633E" w:rsidRPr="00414565">
        <w:rPr>
          <w:rFonts w:ascii="Times New Roman" w:hAnsi="Times New Roman" w:cs="Times New Roman"/>
          <w:color w:val="000000"/>
          <w:sz w:val="28"/>
          <w:szCs w:val="28"/>
        </w:rPr>
        <w:t xml:space="preserve"> году охвачено </w:t>
      </w:r>
      <w:r w:rsidR="00582424" w:rsidRPr="00414565">
        <w:rPr>
          <w:rFonts w:ascii="Times New Roman" w:hAnsi="Times New Roman" w:cs="Times New Roman"/>
          <w:color w:val="000000"/>
          <w:sz w:val="28"/>
          <w:szCs w:val="28"/>
        </w:rPr>
        <w:t>1</w:t>
      </w:r>
      <w:r w:rsidR="0037659F" w:rsidRPr="00414565">
        <w:rPr>
          <w:rFonts w:ascii="Times New Roman" w:hAnsi="Times New Roman" w:cs="Times New Roman"/>
          <w:color w:val="000000"/>
          <w:sz w:val="28"/>
          <w:szCs w:val="28"/>
        </w:rPr>
        <w:t>0</w:t>
      </w:r>
      <w:r w:rsidR="00B2633E" w:rsidRPr="00414565">
        <w:rPr>
          <w:rFonts w:ascii="Times New Roman" w:hAnsi="Times New Roman" w:cs="Times New Roman"/>
          <w:color w:val="000000"/>
          <w:sz w:val="28"/>
          <w:szCs w:val="28"/>
        </w:rPr>
        <w:t xml:space="preserve"> организаций, из них:</w:t>
      </w:r>
      <w:r w:rsidR="00436A92" w:rsidRPr="00414565">
        <w:rPr>
          <w:rFonts w:ascii="Times New Roman" w:hAnsi="Times New Roman" w:cs="Times New Roman"/>
          <w:color w:val="000000"/>
          <w:sz w:val="28"/>
          <w:szCs w:val="28"/>
        </w:rPr>
        <w:t xml:space="preserve"> </w:t>
      </w:r>
      <w:r w:rsidR="00582424" w:rsidRPr="00414565">
        <w:rPr>
          <w:rFonts w:ascii="Times New Roman" w:hAnsi="Times New Roman" w:cs="Times New Roman"/>
          <w:color w:val="000000"/>
          <w:sz w:val="28"/>
          <w:szCs w:val="28"/>
        </w:rPr>
        <w:t xml:space="preserve">администрация </w:t>
      </w:r>
      <w:r w:rsidR="002A0B74" w:rsidRPr="00414565">
        <w:rPr>
          <w:rFonts w:ascii="Times New Roman" w:hAnsi="Times New Roman" w:cs="Times New Roman"/>
          <w:color w:val="000000"/>
          <w:sz w:val="28"/>
          <w:szCs w:val="28"/>
        </w:rPr>
        <w:t>Воробьёвского</w:t>
      </w:r>
      <w:r w:rsidR="00582424" w:rsidRPr="00414565">
        <w:rPr>
          <w:rFonts w:ascii="Times New Roman" w:hAnsi="Times New Roman" w:cs="Times New Roman"/>
          <w:color w:val="000000"/>
          <w:sz w:val="28"/>
          <w:szCs w:val="28"/>
        </w:rPr>
        <w:t xml:space="preserve"> муниципального района, </w:t>
      </w:r>
      <w:r w:rsidR="009A6D00" w:rsidRPr="00414565">
        <w:rPr>
          <w:rFonts w:ascii="Times New Roman" w:hAnsi="Times New Roman" w:cs="Times New Roman"/>
          <w:color w:val="000000"/>
          <w:sz w:val="28"/>
          <w:szCs w:val="28"/>
        </w:rPr>
        <w:t>Отдел по культуре и туризму администрации Воробьёвского муниципального района, Отдел по образованию администрации Воробьёвского муниципального района,</w:t>
      </w:r>
      <w:r w:rsidR="009A6D00" w:rsidRPr="00414565">
        <w:rPr>
          <w:rFonts w:ascii="Times New Roman" w:hAnsi="Times New Roman" w:cs="Times New Roman"/>
          <w:color w:val="000000"/>
          <w:spacing w:val="2"/>
          <w:sz w:val="28"/>
          <w:szCs w:val="28"/>
        </w:rPr>
        <w:t xml:space="preserve"> Администрация Солонецкого сельского поселения, МКУК «Воробьевская </w:t>
      </w:r>
      <w:proofErr w:type="spellStart"/>
      <w:r w:rsidR="009A6D00" w:rsidRPr="00414565">
        <w:rPr>
          <w:rFonts w:ascii="Times New Roman" w:hAnsi="Times New Roman" w:cs="Times New Roman"/>
          <w:color w:val="000000"/>
          <w:spacing w:val="2"/>
          <w:sz w:val="28"/>
          <w:szCs w:val="28"/>
        </w:rPr>
        <w:t>межпоселенческая</w:t>
      </w:r>
      <w:proofErr w:type="spellEnd"/>
      <w:r w:rsidR="009A6D00" w:rsidRPr="00414565">
        <w:rPr>
          <w:rFonts w:ascii="Times New Roman" w:hAnsi="Times New Roman" w:cs="Times New Roman"/>
          <w:color w:val="000000"/>
          <w:spacing w:val="2"/>
          <w:sz w:val="28"/>
          <w:szCs w:val="28"/>
        </w:rPr>
        <w:t xml:space="preserve"> центральная библиотека», </w:t>
      </w:r>
      <w:r w:rsidR="009A6D00" w:rsidRPr="00414565">
        <w:rPr>
          <w:rFonts w:ascii="Times New Roman" w:hAnsi="Times New Roman" w:cs="Times New Roman"/>
          <w:sz w:val="28"/>
          <w:szCs w:val="28"/>
        </w:rPr>
        <w:t xml:space="preserve">МКУК «Многофункциональный центр культуры и творчества», </w:t>
      </w:r>
      <w:r w:rsidR="009A6D00" w:rsidRPr="00414565">
        <w:rPr>
          <w:rFonts w:ascii="Times New Roman" w:hAnsi="Times New Roman" w:cs="Times New Roman"/>
          <w:color w:val="000000"/>
          <w:sz w:val="28"/>
          <w:szCs w:val="28"/>
        </w:rPr>
        <w:t>Администрация Березовского сельского поселения, МКУ «Центр развития образования», МКОУ «Никольская-1 СОШ»</w:t>
      </w:r>
      <w:r w:rsidR="001C39C4" w:rsidRPr="00414565">
        <w:rPr>
          <w:rFonts w:ascii="Times New Roman" w:hAnsi="Times New Roman" w:cs="Times New Roman"/>
          <w:sz w:val="28"/>
          <w:szCs w:val="28"/>
        </w:rPr>
        <w:t>, МКДОУ</w:t>
      </w:r>
      <w:r w:rsidR="009A6D00" w:rsidRPr="00414565">
        <w:rPr>
          <w:rFonts w:ascii="Times New Roman" w:hAnsi="Times New Roman" w:cs="Times New Roman"/>
          <w:sz w:val="28"/>
          <w:szCs w:val="28"/>
        </w:rPr>
        <w:t xml:space="preserve"> «Воробьевский детский сад №1».</w:t>
      </w:r>
    </w:p>
    <w:p w:rsidR="003705CF" w:rsidRPr="00414565" w:rsidRDefault="003705CF" w:rsidP="00414565">
      <w:pPr>
        <w:autoSpaceDE w:val="0"/>
        <w:autoSpaceDN w:val="0"/>
        <w:adjustRightInd w:val="0"/>
        <w:spacing w:before="60" w:after="60" w:line="240" w:lineRule="auto"/>
        <w:ind w:firstLine="709"/>
        <w:jc w:val="both"/>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 xml:space="preserve">Объем проверенных средств составил </w:t>
      </w:r>
      <w:r w:rsidR="00CB3D72" w:rsidRPr="00414565">
        <w:rPr>
          <w:rFonts w:ascii="Times New Roman" w:eastAsia="Times New Roman" w:hAnsi="Times New Roman" w:cs="Times New Roman"/>
          <w:sz w:val="28"/>
          <w:szCs w:val="28"/>
          <w:lang w:eastAsia="ru-RU"/>
        </w:rPr>
        <w:t>1086,643</w:t>
      </w:r>
      <w:r w:rsidRPr="00414565">
        <w:rPr>
          <w:rFonts w:ascii="Times New Roman" w:eastAsia="Times New Roman" w:hAnsi="Times New Roman" w:cs="Times New Roman"/>
          <w:sz w:val="28"/>
          <w:szCs w:val="28"/>
          <w:lang w:eastAsia="ru-RU"/>
        </w:rPr>
        <w:t xml:space="preserve"> млн. рублей, в том числе: в ходе проведения внешней проверки отчетов об исполнении районного бюджета и бюджетов </w:t>
      </w:r>
      <w:r w:rsidRPr="00414565">
        <w:rPr>
          <w:rFonts w:ascii="Times New Roman" w:eastAsia="Times New Roman" w:hAnsi="Times New Roman" w:cs="Times New Roman"/>
          <w:sz w:val="28"/>
          <w:szCs w:val="28"/>
          <w:lang w:eastAsia="ru-RU"/>
        </w:rPr>
        <w:lastRenderedPageBreak/>
        <w:t xml:space="preserve">поселений – </w:t>
      </w:r>
      <w:r w:rsidR="00CB3D72" w:rsidRPr="00414565">
        <w:rPr>
          <w:rFonts w:ascii="Times New Roman" w:eastAsia="Times New Roman" w:hAnsi="Times New Roman" w:cs="Times New Roman"/>
          <w:sz w:val="28"/>
          <w:szCs w:val="28"/>
          <w:lang w:eastAsia="ru-RU"/>
        </w:rPr>
        <w:t>885,880</w:t>
      </w:r>
      <w:r w:rsidRPr="00414565">
        <w:rPr>
          <w:rFonts w:ascii="Times New Roman" w:eastAsia="Times New Roman" w:hAnsi="Times New Roman" w:cs="Times New Roman"/>
          <w:sz w:val="28"/>
          <w:szCs w:val="28"/>
          <w:lang w:eastAsia="ru-RU"/>
        </w:rPr>
        <w:t xml:space="preserve"> млн. рублей, в ходе проведения контрольных мероприятий – 20</w:t>
      </w:r>
      <w:r w:rsidR="00D64CDE" w:rsidRPr="00414565">
        <w:rPr>
          <w:rFonts w:ascii="Times New Roman" w:eastAsia="Times New Roman" w:hAnsi="Times New Roman" w:cs="Times New Roman"/>
          <w:sz w:val="28"/>
          <w:szCs w:val="28"/>
          <w:lang w:eastAsia="ru-RU"/>
        </w:rPr>
        <w:t>0</w:t>
      </w:r>
      <w:r w:rsidRPr="00414565">
        <w:rPr>
          <w:rFonts w:ascii="Times New Roman" w:eastAsia="Times New Roman" w:hAnsi="Times New Roman" w:cs="Times New Roman"/>
          <w:sz w:val="28"/>
          <w:szCs w:val="28"/>
          <w:lang w:eastAsia="ru-RU"/>
        </w:rPr>
        <w:t>,</w:t>
      </w:r>
      <w:r w:rsidR="00D64CDE" w:rsidRPr="00414565">
        <w:rPr>
          <w:rFonts w:ascii="Times New Roman" w:eastAsia="Times New Roman" w:hAnsi="Times New Roman" w:cs="Times New Roman"/>
          <w:sz w:val="28"/>
          <w:szCs w:val="28"/>
          <w:lang w:eastAsia="ru-RU"/>
        </w:rPr>
        <w:t>763</w:t>
      </w:r>
      <w:r w:rsidRPr="00414565">
        <w:rPr>
          <w:rFonts w:ascii="Times New Roman" w:eastAsia="Times New Roman" w:hAnsi="Times New Roman" w:cs="Times New Roman"/>
          <w:sz w:val="28"/>
          <w:szCs w:val="28"/>
          <w:lang w:eastAsia="ru-RU"/>
        </w:rPr>
        <w:t xml:space="preserve"> млн. рублей.</w:t>
      </w:r>
    </w:p>
    <w:p w:rsidR="003705CF" w:rsidRPr="00414565" w:rsidRDefault="003705CF" w:rsidP="00414565">
      <w:pPr>
        <w:spacing w:before="60" w:after="60" w:line="240" w:lineRule="auto"/>
        <w:ind w:firstLine="709"/>
        <w:jc w:val="both"/>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 xml:space="preserve">Выявлено </w:t>
      </w:r>
      <w:r w:rsidR="00693E09" w:rsidRPr="00414565">
        <w:rPr>
          <w:rFonts w:ascii="Times New Roman" w:eastAsia="Times New Roman" w:hAnsi="Times New Roman" w:cs="Times New Roman"/>
          <w:sz w:val="28"/>
          <w:szCs w:val="28"/>
          <w:lang w:eastAsia="ru-RU"/>
        </w:rPr>
        <w:t>70</w:t>
      </w:r>
      <w:r w:rsidRPr="00414565">
        <w:rPr>
          <w:rFonts w:ascii="Times New Roman" w:eastAsia="Times New Roman" w:hAnsi="Times New Roman" w:cs="Times New Roman"/>
          <w:sz w:val="28"/>
          <w:szCs w:val="28"/>
          <w:lang w:eastAsia="ru-RU"/>
        </w:rPr>
        <w:t xml:space="preserve"> нарушений и недостатков при проведении контрольных мероприятий на общую сумму </w:t>
      </w:r>
      <w:r w:rsidR="000B0E81" w:rsidRPr="00414565">
        <w:rPr>
          <w:rFonts w:ascii="Times New Roman" w:eastAsia="Times New Roman" w:hAnsi="Times New Roman" w:cs="Times New Roman"/>
          <w:sz w:val="28"/>
          <w:szCs w:val="28"/>
          <w:lang w:eastAsia="ru-RU"/>
        </w:rPr>
        <w:t>9954</w:t>
      </w:r>
      <w:r w:rsidR="008A159B" w:rsidRPr="00414565">
        <w:rPr>
          <w:rFonts w:ascii="Times New Roman" w:eastAsia="Times New Roman" w:hAnsi="Times New Roman" w:cs="Times New Roman"/>
          <w:sz w:val="28"/>
          <w:szCs w:val="28"/>
          <w:lang w:eastAsia="ru-RU"/>
        </w:rPr>
        <w:t>227,34</w:t>
      </w:r>
      <w:r w:rsidR="000B0E81" w:rsidRPr="00414565">
        <w:rPr>
          <w:rFonts w:ascii="Times New Roman" w:eastAsia="Times New Roman" w:hAnsi="Times New Roman" w:cs="Times New Roman"/>
          <w:sz w:val="28"/>
          <w:szCs w:val="28"/>
          <w:lang w:eastAsia="ru-RU"/>
        </w:rPr>
        <w:t xml:space="preserve"> рублей, в том числе в сфере муниципального имущества 24044</w:t>
      </w:r>
      <w:r w:rsidR="00A357EB" w:rsidRPr="00414565">
        <w:rPr>
          <w:rFonts w:ascii="Times New Roman" w:eastAsia="Times New Roman" w:hAnsi="Times New Roman" w:cs="Times New Roman"/>
          <w:sz w:val="28"/>
          <w:szCs w:val="28"/>
          <w:lang w:eastAsia="ru-RU"/>
        </w:rPr>
        <w:t>62</w:t>
      </w:r>
      <w:r w:rsidR="000B0E81" w:rsidRPr="00414565">
        <w:rPr>
          <w:rFonts w:ascii="Times New Roman" w:eastAsia="Times New Roman" w:hAnsi="Times New Roman" w:cs="Times New Roman"/>
          <w:sz w:val="28"/>
          <w:szCs w:val="28"/>
          <w:lang w:eastAsia="ru-RU"/>
        </w:rPr>
        <w:t xml:space="preserve">,94 руб., </w:t>
      </w:r>
      <w:r w:rsidR="008A159B" w:rsidRPr="00414565">
        <w:rPr>
          <w:rFonts w:ascii="Times New Roman" w:eastAsia="Times New Roman" w:hAnsi="Times New Roman" w:cs="Times New Roman"/>
          <w:sz w:val="28"/>
          <w:szCs w:val="28"/>
          <w:lang w:eastAsia="ru-RU"/>
        </w:rPr>
        <w:t>нарушений муниципальных контрактов в части срока оплаты 7237940,24 руб.</w:t>
      </w:r>
    </w:p>
    <w:p w:rsidR="001600D0" w:rsidRPr="00414565" w:rsidRDefault="001600D0" w:rsidP="00414565">
      <w:pPr>
        <w:autoSpaceDE w:val="0"/>
        <w:autoSpaceDN w:val="0"/>
        <w:adjustRightInd w:val="0"/>
        <w:spacing w:before="60" w:after="60" w:line="240" w:lineRule="auto"/>
        <w:ind w:firstLine="709"/>
        <w:jc w:val="both"/>
        <w:rPr>
          <w:rFonts w:ascii="Times New Roman" w:eastAsia="Times New Roman" w:hAnsi="Times New Roman" w:cs="Times New Roman"/>
          <w:sz w:val="28"/>
          <w:szCs w:val="28"/>
        </w:rPr>
      </w:pPr>
      <w:r w:rsidRPr="00414565">
        <w:rPr>
          <w:rFonts w:ascii="Times New Roman" w:eastAsia="Times New Roman" w:hAnsi="Times New Roman" w:cs="Times New Roman"/>
          <w:sz w:val="28"/>
          <w:szCs w:val="28"/>
        </w:rPr>
        <w:t>У</w:t>
      </w:r>
      <w:r w:rsidR="003705CF" w:rsidRPr="00414565">
        <w:rPr>
          <w:rFonts w:ascii="Times New Roman" w:eastAsia="Times New Roman" w:hAnsi="Times New Roman" w:cs="Times New Roman"/>
          <w:sz w:val="28"/>
          <w:szCs w:val="28"/>
        </w:rPr>
        <w:t xml:space="preserve">чет нарушений осуществлялся </w:t>
      </w:r>
      <w:r w:rsidRPr="00414565">
        <w:rPr>
          <w:rFonts w:ascii="Times New Roman" w:eastAsia="Times New Roman" w:hAnsi="Times New Roman" w:cs="Times New Roman"/>
          <w:sz w:val="28"/>
          <w:szCs w:val="28"/>
        </w:rPr>
        <w:t>в соответствии с</w:t>
      </w:r>
      <w:r w:rsidR="003705CF" w:rsidRPr="00414565">
        <w:rPr>
          <w:rFonts w:ascii="Times New Roman" w:eastAsia="Times New Roman" w:hAnsi="Times New Roman" w:cs="Times New Roman"/>
          <w:sz w:val="28"/>
          <w:szCs w:val="28"/>
        </w:rPr>
        <w:t xml:space="preserve"> классификатор</w:t>
      </w:r>
      <w:r w:rsidRPr="00414565">
        <w:rPr>
          <w:rFonts w:ascii="Times New Roman" w:eastAsia="Times New Roman" w:hAnsi="Times New Roman" w:cs="Times New Roman"/>
          <w:sz w:val="28"/>
          <w:szCs w:val="28"/>
        </w:rPr>
        <w:t>ом</w:t>
      </w:r>
      <w:r w:rsidR="003705CF" w:rsidRPr="00414565">
        <w:rPr>
          <w:rFonts w:ascii="Times New Roman" w:eastAsia="Times New Roman" w:hAnsi="Times New Roman" w:cs="Times New Roman"/>
          <w:sz w:val="28"/>
          <w:szCs w:val="28"/>
        </w:rPr>
        <w:t xml:space="preserve">, </w:t>
      </w:r>
      <w:r w:rsidRPr="00414565">
        <w:rPr>
          <w:rFonts w:ascii="Times New Roman" w:eastAsia="Times New Roman" w:hAnsi="Times New Roman" w:cs="Times New Roman"/>
          <w:sz w:val="28"/>
          <w:szCs w:val="28"/>
        </w:rPr>
        <w:t>утвержденным постановлением Коллегии Счетной палаты Российской Федерации от 21 декабря 2021 г. № 14ПК.</w:t>
      </w:r>
    </w:p>
    <w:p w:rsidR="00DD26C2" w:rsidRPr="00414565" w:rsidRDefault="00DD26C2" w:rsidP="00414565">
      <w:pPr>
        <w:pStyle w:val="a3"/>
        <w:ind w:firstLine="851"/>
        <w:jc w:val="both"/>
        <w:rPr>
          <w:rFonts w:ascii="Times New Roman" w:hAnsi="Times New Roman" w:cs="Times New Roman"/>
          <w:sz w:val="28"/>
          <w:szCs w:val="28"/>
        </w:rPr>
      </w:pPr>
      <w:r w:rsidRPr="00414565">
        <w:rPr>
          <w:rFonts w:ascii="Times New Roman" w:eastAsia="Times New Roman" w:hAnsi="Times New Roman" w:cs="Times New Roman"/>
          <w:sz w:val="28"/>
          <w:szCs w:val="28"/>
          <w:lang w:eastAsia="ru-RU"/>
        </w:rPr>
        <w:t>В 202</w:t>
      </w:r>
      <w:r w:rsidR="009A6D00" w:rsidRPr="00414565">
        <w:rPr>
          <w:rFonts w:ascii="Times New Roman" w:eastAsia="Times New Roman" w:hAnsi="Times New Roman" w:cs="Times New Roman"/>
          <w:sz w:val="28"/>
          <w:szCs w:val="28"/>
          <w:lang w:eastAsia="ru-RU"/>
        </w:rPr>
        <w:t>3</w:t>
      </w:r>
      <w:r w:rsidRPr="00414565">
        <w:rPr>
          <w:rFonts w:ascii="Times New Roman" w:eastAsia="Times New Roman" w:hAnsi="Times New Roman" w:cs="Times New Roman"/>
          <w:sz w:val="28"/>
          <w:szCs w:val="28"/>
          <w:lang w:eastAsia="ru-RU"/>
        </w:rPr>
        <w:t xml:space="preserve"> году общий объем корреспонденции поступивш</w:t>
      </w:r>
      <w:r w:rsidR="00F745C6" w:rsidRPr="00414565">
        <w:rPr>
          <w:rFonts w:ascii="Times New Roman" w:eastAsia="Times New Roman" w:hAnsi="Times New Roman" w:cs="Times New Roman"/>
          <w:sz w:val="28"/>
          <w:szCs w:val="28"/>
          <w:lang w:eastAsia="ru-RU"/>
        </w:rPr>
        <w:t xml:space="preserve">ей в Контрольно-счетную палату </w:t>
      </w:r>
      <w:r w:rsidRPr="00414565">
        <w:rPr>
          <w:rFonts w:ascii="Times New Roman" w:eastAsia="Times New Roman" w:hAnsi="Times New Roman" w:cs="Times New Roman"/>
          <w:sz w:val="28"/>
          <w:szCs w:val="28"/>
          <w:lang w:eastAsia="ru-RU"/>
        </w:rPr>
        <w:t xml:space="preserve">достиг </w:t>
      </w:r>
      <w:r w:rsidR="00F10F0B" w:rsidRPr="00414565">
        <w:rPr>
          <w:rFonts w:ascii="Times New Roman" w:eastAsia="Times New Roman" w:hAnsi="Times New Roman" w:cs="Times New Roman"/>
          <w:sz w:val="28"/>
          <w:szCs w:val="28"/>
          <w:lang w:eastAsia="ru-RU"/>
        </w:rPr>
        <w:t>45</w:t>
      </w:r>
      <w:r w:rsidRPr="00414565">
        <w:rPr>
          <w:rFonts w:ascii="Times New Roman" w:eastAsia="Times New Roman" w:hAnsi="Times New Roman" w:cs="Times New Roman"/>
          <w:sz w:val="28"/>
          <w:szCs w:val="28"/>
          <w:lang w:eastAsia="ru-RU"/>
        </w:rPr>
        <w:t xml:space="preserve">. В журнал исходящей корреспонденции в внесены записи о </w:t>
      </w:r>
      <w:r w:rsidR="00F10F0B" w:rsidRPr="00414565">
        <w:rPr>
          <w:rFonts w:ascii="Times New Roman" w:eastAsia="Times New Roman" w:hAnsi="Times New Roman" w:cs="Times New Roman"/>
          <w:sz w:val="28"/>
          <w:szCs w:val="28"/>
          <w:lang w:eastAsia="ru-RU"/>
        </w:rPr>
        <w:t>99</w:t>
      </w:r>
      <w:r w:rsidRPr="00414565">
        <w:rPr>
          <w:rFonts w:ascii="Times New Roman" w:eastAsia="Times New Roman" w:hAnsi="Times New Roman" w:cs="Times New Roman"/>
          <w:sz w:val="28"/>
          <w:szCs w:val="28"/>
          <w:lang w:eastAsia="ru-RU"/>
        </w:rPr>
        <w:t xml:space="preserve"> документах. Председателем Контрольно-счетной палаты за год принято </w:t>
      </w:r>
      <w:r w:rsidR="004233A2" w:rsidRPr="00414565">
        <w:rPr>
          <w:rFonts w:ascii="Times New Roman" w:eastAsia="Times New Roman" w:hAnsi="Times New Roman" w:cs="Times New Roman"/>
          <w:sz w:val="28"/>
          <w:szCs w:val="28"/>
          <w:lang w:eastAsia="ru-RU"/>
        </w:rPr>
        <w:t>3</w:t>
      </w:r>
      <w:r w:rsidR="00F10F0B" w:rsidRPr="00414565">
        <w:rPr>
          <w:rFonts w:ascii="Times New Roman" w:eastAsia="Times New Roman" w:hAnsi="Times New Roman" w:cs="Times New Roman"/>
          <w:sz w:val="28"/>
          <w:szCs w:val="28"/>
          <w:lang w:eastAsia="ru-RU"/>
        </w:rPr>
        <w:t>3</w:t>
      </w:r>
      <w:r w:rsidRPr="00414565">
        <w:rPr>
          <w:rFonts w:ascii="Times New Roman" w:eastAsia="Times New Roman" w:hAnsi="Times New Roman" w:cs="Times New Roman"/>
          <w:sz w:val="28"/>
          <w:szCs w:val="28"/>
          <w:lang w:eastAsia="ru-RU"/>
        </w:rPr>
        <w:t xml:space="preserve"> –</w:t>
      </w:r>
      <w:r w:rsidR="00F745C6" w:rsidRPr="00414565">
        <w:rPr>
          <w:rFonts w:ascii="Times New Roman" w:eastAsia="Times New Roman" w:hAnsi="Times New Roman" w:cs="Times New Roman"/>
          <w:sz w:val="28"/>
          <w:szCs w:val="28"/>
          <w:lang w:eastAsia="ru-RU"/>
        </w:rPr>
        <w:t xml:space="preserve"> </w:t>
      </w:r>
      <w:r w:rsidRPr="00414565">
        <w:rPr>
          <w:rFonts w:ascii="Times New Roman" w:eastAsia="Times New Roman" w:hAnsi="Times New Roman" w:cs="Times New Roman"/>
          <w:sz w:val="28"/>
          <w:szCs w:val="28"/>
          <w:lang w:eastAsia="ru-RU"/>
        </w:rPr>
        <w:t>приказ</w:t>
      </w:r>
      <w:r w:rsidR="00A357EB" w:rsidRPr="00414565">
        <w:rPr>
          <w:rFonts w:ascii="Times New Roman" w:eastAsia="Times New Roman" w:hAnsi="Times New Roman" w:cs="Times New Roman"/>
          <w:sz w:val="28"/>
          <w:szCs w:val="28"/>
          <w:lang w:eastAsia="ru-RU"/>
        </w:rPr>
        <w:t>а</w:t>
      </w:r>
      <w:r w:rsidRPr="00414565">
        <w:rPr>
          <w:rFonts w:ascii="Times New Roman" w:eastAsia="Times New Roman" w:hAnsi="Times New Roman" w:cs="Times New Roman"/>
          <w:sz w:val="28"/>
          <w:szCs w:val="28"/>
          <w:lang w:eastAsia="ru-RU"/>
        </w:rPr>
        <w:t xml:space="preserve"> по основной деятельности и </w:t>
      </w:r>
      <w:r w:rsidR="004233A2" w:rsidRPr="00414565">
        <w:rPr>
          <w:rFonts w:ascii="Times New Roman" w:eastAsia="Times New Roman" w:hAnsi="Times New Roman" w:cs="Times New Roman"/>
          <w:sz w:val="28"/>
          <w:szCs w:val="28"/>
          <w:lang w:eastAsia="ru-RU"/>
        </w:rPr>
        <w:t>1</w:t>
      </w:r>
      <w:r w:rsidR="002554C5" w:rsidRPr="00414565">
        <w:rPr>
          <w:rFonts w:ascii="Times New Roman" w:eastAsia="Times New Roman" w:hAnsi="Times New Roman" w:cs="Times New Roman"/>
          <w:sz w:val="28"/>
          <w:szCs w:val="28"/>
          <w:lang w:eastAsia="ru-RU"/>
        </w:rPr>
        <w:t>5</w:t>
      </w:r>
      <w:r w:rsidRPr="00414565">
        <w:rPr>
          <w:rFonts w:ascii="Times New Roman" w:eastAsia="Times New Roman" w:hAnsi="Times New Roman" w:cs="Times New Roman"/>
          <w:sz w:val="28"/>
          <w:szCs w:val="28"/>
          <w:lang w:eastAsia="ru-RU"/>
        </w:rPr>
        <w:t xml:space="preserve"> приказов по личному составу.</w:t>
      </w:r>
    </w:p>
    <w:p w:rsidR="00124954" w:rsidRPr="00414565" w:rsidRDefault="002E6439" w:rsidP="00414565">
      <w:pPr>
        <w:pStyle w:val="a3"/>
        <w:ind w:firstLine="851"/>
        <w:jc w:val="both"/>
        <w:rPr>
          <w:rFonts w:ascii="Times New Roman" w:eastAsia="Times New Roman" w:hAnsi="Times New Roman" w:cs="Times New Roman"/>
          <w:b/>
          <w:sz w:val="28"/>
          <w:szCs w:val="28"/>
          <w:lang w:eastAsia="ru-RU"/>
        </w:rPr>
      </w:pPr>
      <w:r w:rsidRPr="00414565">
        <w:rPr>
          <w:rFonts w:ascii="Times New Roman" w:eastAsia="Times New Roman" w:hAnsi="Times New Roman" w:cs="Times New Roman"/>
          <w:b/>
          <w:sz w:val="28"/>
          <w:szCs w:val="28"/>
          <w:lang w:eastAsia="ru-RU"/>
        </w:rPr>
        <w:t>Результаты контрольных мероприятий.</w:t>
      </w:r>
    </w:p>
    <w:p w:rsidR="00076CF4" w:rsidRPr="00414565" w:rsidRDefault="00076CF4" w:rsidP="00414565">
      <w:pPr>
        <w:spacing w:before="60" w:after="60" w:line="240" w:lineRule="auto"/>
        <w:ind w:firstLine="709"/>
        <w:jc w:val="both"/>
        <w:rPr>
          <w:rFonts w:ascii="Times New Roman" w:eastAsia="Times New Roman" w:hAnsi="Times New Roman" w:cs="Times New Roman"/>
          <w:sz w:val="28"/>
          <w:szCs w:val="28"/>
          <w:lang w:eastAsia="ar-SA"/>
        </w:rPr>
      </w:pPr>
      <w:r w:rsidRPr="00414565">
        <w:rPr>
          <w:rFonts w:ascii="Times New Roman" w:eastAsia="Times New Roman" w:hAnsi="Times New Roman" w:cs="Times New Roman"/>
          <w:sz w:val="28"/>
          <w:szCs w:val="28"/>
          <w:lang w:eastAsia="ar-SA"/>
        </w:rPr>
        <w:t>Основные нарушения</w:t>
      </w:r>
      <w:r w:rsidR="00D612C9" w:rsidRPr="00414565">
        <w:rPr>
          <w:rFonts w:ascii="Times New Roman" w:eastAsia="Times New Roman" w:hAnsi="Times New Roman" w:cs="Times New Roman"/>
          <w:sz w:val="28"/>
          <w:szCs w:val="28"/>
          <w:lang w:eastAsia="ar-SA"/>
        </w:rPr>
        <w:t xml:space="preserve"> и недостатки:</w:t>
      </w:r>
    </w:p>
    <w:p w:rsidR="00586AAE" w:rsidRPr="00414565" w:rsidRDefault="004A369F" w:rsidP="00414565">
      <w:pPr>
        <w:spacing w:before="60" w:after="60" w:line="240" w:lineRule="auto"/>
        <w:ind w:firstLine="709"/>
        <w:jc w:val="both"/>
        <w:rPr>
          <w:rFonts w:ascii="Times New Roman" w:hAnsi="Times New Roman" w:cs="Times New Roman"/>
          <w:b/>
          <w:sz w:val="28"/>
          <w:szCs w:val="28"/>
        </w:rPr>
      </w:pPr>
      <w:r w:rsidRPr="00414565">
        <w:rPr>
          <w:rFonts w:ascii="Times New Roman" w:eastAsia="Times New Roman" w:hAnsi="Times New Roman" w:cs="Times New Roman"/>
          <w:b/>
          <w:sz w:val="28"/>
          <w:szCs w:val="28"/>
          <w:lang w:eastAsia="ru-RU"/>
        </w:rPr>
        <w:t>1</w:t>
      </w:r>
      <w:r w:rsidR="00586AAE" w:rsidRPr="00414565">
        <w:rPr>
          <w:rFonts w:ascii="Times New Roman" w:eastAsia="Times New Roman" w:hAnsi="Times New Roman" w:cs="Times New Roman"/>
          <w:b/>
          <w:sz w:val="28"/>
          <w:szCs w:val="28"/>
          <w:lang w:eastAsia="ru-RU"/>
        </w:rPr>
        <w:t>. Нарушения и недостатки в учредительных документах и локальных правовых актах:</w:t>
      </w:r>
    </w:p>
    <w:p w:rsidR="00A54787" w:rsidRPr="00414565" w:rsidRDefault="00A54787" w:rsidP="00414565">
      <w:pPr>
        <w:spacing w:before="60" w:after="60" w:line="240" w:lineRule="auto"/>
        <w:ind w:firstLine="709"/>
        <w:jc w:val="both"/>
        <w:rPr>
          <w:rFonts w:ascii="Times New Roman" w:hAnsi="Times New Roman" w:cs="Times New Roman"/>
          <w:sz w:val="28"/>
          <w:szCs w:val="28"/>
        </w:rPr>
      </w:pPr>
      <w:r w:rsidRPr="00414565">
        <w:rPr>
          <w:rFonts w:ascii="Times New Roman" w:eastAsia="Times New Roman" w:hAnsi="Times New Roman" w:cs="Times New Roman"/>
          <w:sz w:val="28"/>
          <w:szCs w:val="28"/>
        </w:rPr>
        <w:t>-  Учетная политика предписывает руководствоваться утратившими силу правовыми актами</w:t>
      </w:r>
      <w:r w:rsidR="00111FA9" w:rsidRPr="00414565">
        <w:rPr>
          <w:rFonts w:ascii="Times New Roman" w:eastAsia="Times New Roman" w:hAnsi="Times New Roman" w:cs="Times New Roman"/>
          <w:sz w:val="28"/>
          <w:szCs w:val="28"/>
        </w:rPr>
        <w:t>;</w:t>
      </w:r>
    </w:p>
    <w:p w:rsidR="00D612C9" w:rsidRPr="00414565" w:rsidRDefault="00A54787" w:rsidP="00414565">
      <w:pPr>
        <w:spacing w:before="60" w:after="60" w:line="240" w:lineRule="auto"/>
        <w:ind w:firstLine="709"/>
        <w:jc w:val="both"/>
        <w:rPr>
          <w:rFonts w:ascii="Times New Roman" w:hAnsi="Times New Roman" w:cs="Times New Roman"/>
          <w:sz w:val="28"/>
          <w:szCs w:val="28"/>
        </w:rPr>
      </w:pPr>
      <w:r w:rsidRPr="00414565">
        <w:rPr>
          <w:rFonts w:ascii="Times New Roman" w:hAnsi="Times New Roman" w:cs="Times New Roman"/>
          <w:sz w:val="28"/>
          <w:szCs w:val="28"/>
        </w:rPr>
        <w:t>- в</w:t>
      </w:r>
      <w:r w:rsidR="00C46A99" w:rsidRPr="00414565">
        <w:rPr>
          <w:rFonts w:ascii="Times New Roman" w:hAnsi="Times New Roman" w:cs="Times New Roman"/>
          <w:sz w:val="28"/>
          <w:szCs w:val="28"/>
        </w:rPr>
        <w:t xml:space="preserve"> </w:t>
      </w:r>
      <w:r w:rsidR="00D612C9" w:rsidRPr="00414565">
        <w:rPr>
          <w:rFonts w:ascii="Times New Roman" w:hAnsi="Times New Roman" w:cs="Times New Roman"/>
          <w:sz w:val="28"/>
          <w:szCs w:val="28"/>
        </w:rPr>
        <w:t>оформлении табеля учета использования рабочего времени имеются нарушения</w:t>
      </w:r>
      <w:r w:rsidR="00C46A99" w:rsidRPr="00414565">
        <w:rPr>
          <w:rFonts w:ascii="Times New Roman" w:hAnsi="Times New Roman" w:cs="Times New Roman"/>
          <w:sz w:val="28"/>
          <w:szCs w:val="28"/>
        </w:rPr>
        <w:t>.</w:t>
      </w:r>
      <w:r w:rsidR="00D612C9" w:rsidRPr="00414565">
        <w:rPr>
          <w:rFonts w:ascii="Times New Roman" w:hAnsi="Times New Roman" w:cs="Times New Roman"/>
          <w:sz w:val="28"/>
          <w:szCs w:val="28"/>
        </w:rPr>
        <w:t xml:space="preserve"> </w:t>
      </w:r>
      <w:r w:rsidR="00C46A99" w:rsidRPr="00414565">
        <w:rPr>
          <w:rFonts w:ascii="Times New Roman" w:eastAsia="Times New Roman" w:hAnsi="Times New Roman" w:cs="Times New Roman"/>
          <w:sz w:val="28"/>
          <w:szCs w:val="28"/>
        </w:rPr>
        <w:t>Допускается не соответствие данных в табеле учета использования рабочего времени фактическим</w:t>
      </w:r>
      <w:r w:rsidR="00111FA9" w:rsidRPr="00414565">
        <w:rPr>
          <w:rFonts w:ascii="Times New Roman" w:eastAsia="Times New Roman" w:hAnsi="Times New Roman" w:cs="Times New Roman"/>
          <w:sz w:val="28"/>
          <w:szCs w:val="28"/>
        </w:rPr>
        <w:t>;</w:t>
      </w:r>
    </w:p>
    <w:p w:rsidR="00AD5D2F" w:rsidRPr="00414565" w:rsidRDefault="00A54787" w:rsidP="00414565">
      <w:pPr>
        <w:spacing w:line="240" w:lineRule="auto"/>
        <w:ind w:firstLine="851"/>
        <w:jc w:val="both"/>
        <w:rPr>
          <w:rFonts w:ascii="Times New Roman" w:hAnsi="Times New Roman" w:cs="Times New Roman"/>
          <w:sz w:val="28"/>
          <w:szCs w:val="28"/>
        </w:rPr>
      </w:pPr>
      <w:r w:rsidRPr="00414565">
        <w:rPr>
          <w:rFonts w:ascii="Times New Roman" w:eastAsia="Times New Roman" w:hAnsi="Times New Roman" w:cs="Times New Roman"/>
          <w:sz w:val="28"/>
          <w:szCs w:val="28"/>
          <w:lang w:eastAsia="ru-RU"/>
        </w:rPr>
        <w:t>- в</w:t>
      </w:r>
      <w:r w:rsidR="00477AAF" w:rsidRPr="00414565">
        <w:rPr>
          <w:rFonts w:ascii="Times New Roman" w:eastAsia="Times New Roman" w:hAnsi="Times New Roman" w:cs="Times New Roman"/>
          <w:sz w:val="28"/>
          <w:szCs w:val="28"/>
          <w:lang w:eastAsia="ru-RU"/>
        </w:rPr>
        <w:t xml:space="preserve"> отдельных трудовых договорах не указано обязательное для включения в трудовые договоры условие: </w:t>
      </w:r>
      <w:r w:rsidR="00AD5D2F" w:rsidRPr="00414565">
        <w:rPr>
          <w:rFonts w:ascii="Times New Roman" w:eastAsia="Times New Roman" w:hAnsi="Times New Roman" w:cs="Times New Roman"/>
          <w:sz w:val="28"/>
          <w:szCs w:val="28"/>
          <w:lang w:eastAsia="ru-RU"/>
        </w:rPr>
        <w:t>условия оплаты труда,</w:t>
      </w:r>
      <w:r w:rsidR="00477AAF" w:rsidRPr="00414565">
        <w:rPr>
          <w:rFonts w:ascii="Times New Roman" w:eastAsia="Times New Roman" w:hAnsi="Times New Roman" w:cs="Times New Roman"/>
          <w:sz w:val="28"/>
          <w:szCs w:val="28"/>
          <w:lang w:eastAsia="ru-RU"/>
        </w:rPr>
        <w:t xml:space="preserve"> ИНН работодателя</w:t>
      </w:r>
      <w:r w:rsidR="00AD5D2F" w:rsidRPr="00414565">
        <w:rPr>
          <w:rFonts w:ascii="Times New Roman" w:eastAsia="Times New Roman" w:hAnsi="Times New Roman" w:cs="Times New Roman"/>
          <w:sz w:val="28"/>
          <w:szCs w:val="28"/>
          <w:lang w:eastAsia="ru-RU"/>
        </w:rPr>
        <w:t>.</w:t>
      </w:r>
      <w:r w:rsidR="00AD5D2F" w:rsidRPr="00414565">
        <w:rPr>
          <w:rFonts w:ascii="Times New Roman" w:hAnsi="Times New Roman" w:cs="Times New Roman"/>
          <w:sz w:val="28"/>
          <w:szCs w:val="28"/>
        </w:rPr>
        <w:t xml:space="preserve"> В Трудовые договоры некорректно вносились изменения, в результате чего пункты Трудового договора противоречат друг другу</w:t>
      </w:r>
      <w:r w:rsidR="00111FA9" w:rsidRPr="00414565">
        <w:rPr>
          <w:rFonts w:ascii="Times New Roman" w:hAnsi="Times New Roman" w:cs="Times New Roman"/>
          <w:sz w:val="28"/>
          <w:szCs w:val="28"/>
        </w:rPr>
        <w:t>;</w:t>
      </w:r>
    </w:p>
    <w:p w:rsidR="00C46A99" w:rsidRPr="00414565" w:rsidRDefault="00A54787" w:rsidP="00414565">
      <w:pPr>
        <w:spacing w:before="60" w:after="60" w:line="240" w:lineRule="auto"/>
        <w:ind w:firstLine="709"/>
        <w:jc w:val="both"/>
        <w:rPr>
          <w:rFonts w:ascii="Times New Roman" w:eastAsia="Times New Roman" w:hAnsi="Times New Roman" w:cs="Times New Roman"/>
          <w:bCs/>
          <w:sz w:val="28"/>
          <w:szCs w:val="28"/>
          <w:lang w:eastAsia="ru-RU"/>
        </w:rPr>
      </w:pPr>
      <w:r w:rsidRPr="00414565">
        <w:rPr>
          <w:rFonts w:ascii="Times New Roman" w:hAnsi="Times New Roman" w:cs="Times New Roman"/>
          <w:bCs/>
          <w:sz w:val="28"/>
          <w:szCs w:val="28"/>
        </w:rPr>
        <w:t xml:space="preserve">- в нарушение статьи 123 Трудового кодекса РФ график отпусков, утверждается работодателем без учета мнения выборного органа первичной профсоюзной организации, допускается </w:t>
      </w:r>
      <w:r w:rsidRPr="00414565">
        <w:rPr>
          <w:rFonts w:ascii="Times New Roman" w:eastAsia="Times New Roman" w:hAnsi="Times New Roman" w:cs="Times New Roman"/>
          <w:sz w:val="28"/>
          <w:szCs w:val="28"/>
          <w:lang w:eastAsia="ru-RU"/>
        </w:rPr>
        <w:t>н</w:t>
      </w:r>
      <w:r w:rsidR="00C46A99" w:rsidRPr="00414565">
        <w:rPr>
          <w:rFonts w:ascii="Times New Roman" w:eastAsia="Times New Roman" w:hAnsi="Times New Roman" w:cs="Times New Roman"/>
          <w:sz w:val="28"/>
          <w:szCs w:val="28"/>
          <w:lang w:eastAsia="ru-RU"/>
        </w:rPr>
        <w:t>е верный расчет количества дней отпуска</w:t>
      </w:r>
      <w:r w:rsidRPr="00414565">
        <w:rPr>
          <w:rFonts w:ascii="Times New Roman" w:eastAsia="Times New Roman" w:hAnsi="Times New Roman" w:cs="Times New Roman"/>
          <w:sz w:val="28"/>
          <w:szCs w:val="28"/>
          <w:lang w:eastAsia="ru-RU"/>
        </w:rPr>
        <w:t>;</w:t>
      </w:r>
    </w:p>
    <w:p w:rsidR="004A4530" w:rsidRPr="00414565" w:rsidRDefault="00FF0F07" w:rsidP="00414565">
      <w:pPr>
        <w:spacing w:before="60" w:after="60" w:line="240" w:lineRule="auto"/>
        <w:ind w:firstLine="709"/>
        <w:jc w:val="both"/>
        <w:rPr>
          <w:rFonts w:ascii="Times New Roman" w:hAnsi="Times New Roman" w:cs="Times New Roman"/>
          <w:sz w:val="28"/>
          <w:szCs w:val="28"/>
        </w:rPr>
      </w:pPr>
      <w:r w:rsidRPr="00414565">
        <w:rPr>
          <w:rFonts w:ascii="Times New Roman" w:eastAsia="Times New Roman" w:hAnsi="Times New Roman" w:cs="Times New Roman"/>
          <w:sz w:val="28"/>
          <w:szCs w:val="28"/>
          <w:lang w:eastAsia="ru-RU"/>
        </w:rPr>
        <w:t xml:space="preserve"> </w:t>
      </w:r>
      <w:r w:rsidR="00A54787" w:rsidRPr="00414565">
        <w:rPr>
          <w:rFonts w:ascii="Times New Roman" w:eastAsia="Times New Roman" w:hAnsi="Times New Roman" w:cs="Times New Roman"/>
          <w:sz w:val="28"/>
          <w:szCs w:val="28"/>
          <w:lang w:eastAsia="ru-RU"/>
        </w:rPr>
        <w:t>- в</w:t>
      </w:r>
      <w:r w:rsidR="004A4530" w:rsidRPr="00414565">
        <w:rPr>
          <w:rFonts w:ascii="Times New Roman" w:hAnsi="Times New Roman" w:cs="Times New Roman"/>
          <w:bCs/>
          <w:sz w:val="28"/>
          <w:szCs w:val="28"/>
        </w:rPr>
        <w:t xml:space="preserve"> нарушение п.19., п.434 Приказа </w:t>
      </w:r>
      <w:proofErr w:type="spellStart"/>
      <w:r w:rsidR="004A4530" w:rsidRPr="00414565">
        <w:rPr>
          <w:rFonts w:ascii="Times New Roman" w:hAnsi="Times New Roman" w:cs="Times New Roman"/>
          <w:bCs/>
          <w:sz w:val="28"/>
          <w:szCs w:val="28"/>
        </w:rPr>
        <w:t>Росархива</w:t>
      </w:r>
      <w:proofErr w:type="spellEnd"/>
      <w:r w:rsidR="004A4530" w:rsidRPr="00414565">
        <w:rPr>
          <w:rFonts w:ascii="Times New Roman" w:hAnsi="Times New Roman" w:cs="Times New Roman"/>
          <w:bCs/>
          <w:sz w:val="28"/>
          <w:szCs w:val="28"/>
        </w:rPr>
        <w:t xml:space="preserve">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отдельные приказы по личному составу прин</w:t>
      </w:r>
      <w:r w:rsidR="0062305D" w:rsidRPr="00414565">
        <w:rPr>
          <w:rFonts w:ascii="Times New Roman" w:hAnsi="Times New Roman" w:cs="Times New Roman"/>
          <w:bCs/>
          <w:sz w:val="28"/>
          <w:szCs w:val="28"/>
        </w:rPr>
        <w:t>имаются</w:t>
      </w:r>
      <w:r w:rsidR="004A4530" w:rsidRPr="00414565">
        <w:rPr>
          <w:rFonts w:ascii="Times New Roman" w:hAnsi="Times New Roman" w:cs="Times New Roman"/>
          <w:bCs/>
          <w:sz w:val="28"/>
          <w:szCs w:val="28"/>
        </w:rPr>
        <w:t xml:space="preserve"> и подши</w:t>
      </w:r>
      <w:r w:rsidR="0062305D" w:rsidRPr="00414565">
        <w:rPr>
          <w:rFonts w:ascii="Times New Roman" w:hAnsi="Times New Roman" w:cs="Times New Roman"/>
          <w:bCs/>
          <w:sz w:val="28"/>
          <w:szCs w:val="28"/>
        </w:rPr>
        <w:t>ваются</w:t>
      </w:r>
      <w:r w:rsidR="004A4530" w:rsidRPr="00414565">
        <w:rPr>
          <w:rFonts w:ascii="Times New Roman" w:hAnsi="Times New Roman" w:cs="Times New Roman"/>
          <w:bCs/>
          <w:sz w:val="28"/>
          <w:szCs w:val="28"/>
        </w:rPr>
        <w:t xml:space="preserve"> к приказам по основной деятельности</w:t>
      </w:r>
      <w:r w:rsidR="0062305D" w:rsidRPr="00414565">
        <w:rPr>
          <w:rFonts w:ascii="Times New Roman" w:hAnsi="Times New Roman" w:cs="Times New Roman"/>
          <w:bCs/>
          <w:sz w:val="28"/>
          <w:szCs w:val="28"/>
        </w:rPr>
        <w:t>,</w:t>
      </w:r>
      <w:r w:rsidR="004A4530" w:rsidRPr="00414565">
        <w:rPr>
          <w:rFonts w:ascii="Times New Roman" w:hAnsi="Times New Roman" w:cs="Times New Roman"/>
          <w:bCs/>
          <w:sz w:val="28"/>
          <w:szCs w:val="28"/>
        </w:rPr>
        <w:t xml:space="preserve"> </w:t>
      </w:r>
      <w:r w:rsidR="0062305D" w:rsidRPr="00414565">
        <w:rPr>
          <w:rFonts w:ascii="Times New Roman" w:hAnsi="Times New Roman" w:cs="Times New Roman"/>
          <w:bCs/>
          <w:sz w:val="28"/>
          <w:szCs w:val="28"/>
        </w:rPr>
        <w:t>а т</w:t>
      </w:r>
      <w:r w:rsidR="004A4530" w:rsidRPr="00414565">
        <w:rPr>
          <w:rFonts w:ascii="Times New Roman" w:hAnsi="Times New Roman" w:cs="Times New Roman"/>
          <w:bCs/>
          <w:sz w:val="28"/>
          <w:szCs w:val="28"/>
        </w:rPr>
        <w:t>ак же приказы, которые относятся к приказам по основной деятельности при</w:t>
      </w:r>
      <w:r w:rsidR="0062305D" w:rsidRPr="00414565">
        <w:rPr>
          <w:rFonts w:ascii="Times New Roman" w:hAnsi="Times New Roman" w:cs="Times New Roman"/>
          <w:bCs/>
          <w:sz w:val="28"/>
          <w:szCs w:val="28"/>
        </w:rPr>
        <w:t>нимаются и подшиваются</w:t>
      </w:r>
      <w:r w:rsidR="00A54787" w:rsidRPr="00414565">
        <w:rPr>
          <w:rFonts w:ascii="Times New Roman" w:hAnsi="Times New Roman" w:cs="Times New Roman"/>
          <w:bCs/>
          <w:sz w:val="28"/>
          <w:szCs w:val="28"/>
        </w:rPr>
        <w:t xml:space="preserve"> к приказам по личному составу;</w:t>
      </w:r>
    </w:p>
    <w:p w:rsidR="004A4530" w:rsidRPr="00414565" w:rsidRDefault="00A54787" w:rsidP="00414565">
      <w:pPr>
        <w:spacing w:before="60" w:after="60" w:line="240" w:lineRule="auto"/>
        <w:ind w:firstLine="709"/>
        <w:jc w:val="both"/>
        <w:rPr>
          <w:rFonts w:ascii="Times New Roman" w:hAnsi="Times New Roman" w:cs="Times New Roman"/>
          <w:sz w:val="28"/>
          <w:szCs w:val="28"/>
        </w:rPr>
      </w:pPr>
      <w:r w:rsidRPr="00414565">
        <w:rPr>
          <w:rFonts w:ascii="Times New Roman" w:hAnsi="Times New Roman" w:cs="Times New Roman"/>
          <w:sz w:val="28"/>
          <w:szCs w:val="28"/>
        </w:rPr>
        <w:t>- и</w:t>
      </w:r>
      <w:r w:rsidR="0062305D" w:rsidRPr="00414565">
        <w:rPr>
          <w:rFonts w:ascii="Times New Roman" w:hAnsi="Times New Roman" w:cs="Times New Roman"/>
          <w:sz w:val="28"/>
          <w:szCs w:val="28"/>
        </w:rPr>
        <w:t>здаются приказы с некорректным обоснованием премирования</w:t>
      </w:r>
      <w:r w:rsidRPr="00414565">
        <w:rPr>
          <w:rFonts w:ascii="Times New Roman" w:hAnsi="Times New Roman" w:cs="Times New Roman"/>
          <w:sz w:val="28"/>
          <w:szCs w:val="28"/>
        </w:rPr>
        <w:t>;</w:t>
      </w:r>
    </w:p>
    <w:p w:rsidR="0062305D" w:rsidRPr="00414565" w:rsidRDefault="00A54787" w:rsidP="00414565">
      <w:pPr>
        <w:spacing w:before="60" w:after="60" w:line="240" w:lineRule="auto"/>
        <w:ind w:firstLine="709"/>
        <w:jc w:val="both"/>
        <w:rPr>
          <w:rFonts w:ascii="Times New Roman" w:hAnsi="Times New Roman" w:cs="Times New Roman"/>
          <w:bCs/>
          <w:sz w:val="28"/>
          <w:szCs w:val="28"/>
        </w:rPr>
      </w:pPr>
      <w:r w:rsidRPr="00414565">
        <w:rPr>
          <w:rFonts w:ascii="Times New Roman" w:hAnsi="Times New Roman" w:cs="Times New Roman"/>
          <w:bCs/>
          <w:sz w:val="28"/>
          <w:szCs w:val="28"/>
        </w:rPr>
        <w:t>- п</w:t>
      </w:r>
      <w:r w:rsidR="0062305D" w:rsidRPr="00414565">
        <w:rPr>
          <w:rFonts w:ascii="Times New Roman" w:hAnsi="Times New Roman" w:cs="Times New Roman"/>
          <w:bCs/>
          <w:sz w:val="28"/>
          <w:szCs w:val="28"/>
        </w:rPr>
        <w:t xml:space="preserve">риказы о замещении </w:t>
      </w:r>
      <w:r w:rsidRPr="00414565">
        <w:rPr>
          <w:rFonts w:ascii="Times New Roman" w:hAnsi="Times New Roman" w:cs="Times New Roman"/>
          <w:bCs/>
          <w:sz w:val="28"/>
          <w:szCs w:val="28"/>
        </w:rPr>
        <w:t>работника</w:t>
      </w:r>
      <w:r w:rsidR="0062305D" w:rsidRPr="00414565">
        <w:rPr>
          <w:rFonts w:ascii="Times New Roman" w:hAnsi="Times New Roman" w:cs="Times New Roman"/>
          <w:bCs/>
          <w:sz w:val="28"/>
          <w:szCs w:val="28"/>
        </w:rPr>
        <w:t xml:space="preserve"> в связи с отсутствием издаются по окончании исполнения возложенных обязанностей</w:t>
      </w:r>
      <w:r w:rsidRPr="00414565">
        <w:rPr>
          <w:rFonts w:ascii="Times New Roman" w:hAnsi="Times New Roman" w:cs="Times New Roman"/>
          <w:bCs/>
          <w:sz w:val="28"/>
          <w:szCs w:val="28"/>
        </w:rPr>
        <w:t>.</w:t>
      </w:r>
    </w:p>
    <w:p w:rsidR="000C3B75" w:rsidRPr="00414565" w:rsidRDefault="000C3B75" w:rsidP="00414565">
      <w:pPr>
        <w:spacing w:before="60" w:after="60" w:line="240" w:lineRule="auto"/>
        <w:ind w:firstLine="709"/>
        <w:jc w:val="both"/>
        <w:rPr>
          <w:rFonts w:ascii="Times New Roman" w:hAnsi="Times New Roman" w:cs="Times New Roman"/>
          <w:bCs/>
          <w:sz w:val="28"/>
          <w:szCs w:val="28"/>
        </w:rPr>
      </w:pPr>
      <w:r w:rsidRPr="00414565">
        <w:rPr>
          <w:rFonts w:ascii="Times New Roman" w:hAnsi="Times New Roman" w:cs="Times New Roman"/>
          <w:bCs/>
          <w:sz w:val="28"/>
          <w:szCs w:val="28"/>
        </w:rPr>
        <w:t>При проверке администраций сельских поселений выявлено:</w:t>
      </w:r>
    </w:p>
    <w:p w:rsidR="000C3B75" w:rsidRPr="00414565" w:rsidRDefault="00A54787" w:rsidP="00414565">
      <w:pPr>
        <w:spacing w:line="240" w:lineRule="auto"/>
        <w:ind w:firstLine="851"/>
        <w:jc w:val="both"/>
        <w:rPr>
          <w:rFonts w:ascii="Times New Roman" w:hAnsi="Times New Roman" w:cs="Times New Roman"/>
          <w:bCs/>
          <w:sz w:val="28"/>
          <w:szCs w:val="28"/>
        </w:rPr>
      </w:pPr>
      <w:r w:rsidRPr="00414565">
        <w:rPr>
          <w:rFonts w:ascii="Times New Roman" w:hAnsi="Times New Roman" w:cs="Times New Roman"/>
          <w:bCs/>
          <w:sz w:val="28"/>
          <w:szCs w:val="28"/>
        </w:rPr>
        <w:lastRenderedPageBreak/>
        <w:t>- в</w:t>
      </w:r>
      <w:r w:rsidR="000C3B75" w:rsidRPr="00414565">
        <w:rPr>
          <w:rFonts w:ascii="Times New Roman" w:hAnsi="Times New Roman" w:cs="Times New Roman"/>
          <w:bCs/>
          <w:sz w:val="28"/>
          <w:szCs w:val="28"/>
        </w:rPr>
        <w:t xml:space="preserve"> нарушение п.5 ст.87 Бюджетного кодекса РФ отсутствует «Порядок ведения реестра расходных обязательств»</w:t>
      </w:r>
      <w:r w:rsidRPr="00414565">
        <w:rPr>
          <w:rFonts w:ascii="Times New Roman" w:hAnsi="Times New Roman" w:cs="Times New Roman"/>
          <w:bCs/>
          <w:sz w:val="28"/>
          <w:szCs w:val="28"/>
        </w:rPr>
        <w:t>;</w:t>
      </w:r>
    </w:p>
    <w:p w:rsidR="000C3B75" w:rsidRPr="00414565" w:rsidRDefault="00A54787" w:rsidP="00414565">
      <w:pPr>
        <w:spacing w:before="60" w:after="60" w:line="240" w:lineRule="auto"/>
        <w:ind w:firstLine="709"/>
        <w:jc w:val="both"/>
        <w:rPr>
          <w:rFonts w:ascii="Times New Roman" w:hAnsi="Times New Roman" w:cs="Times New Roman"/>
          <w:sz w:val="28"/>
          <w:szCs w:val="28"/>
        </w:rPr>
      </w:pPr>
      <w:r w:rsidRPr="00414565">
        <w:rPr>
          <w:rFonts w:ascii="Times New Roman" w:hAnsi="Times New Roman" w:cs="Times New Roman"/>
          <w:sz w:val="28"/>
          <w:szCs w:val="28"/>
        </w:rPr>
        <w:t>- в</w:t>
      </w:r>
      <w:r w:rsidR="000C3B75" w:rsidRPr="00414565">
        <w:rPr>
          <w:rFonts w:ascii="Times New Roman" w:hAnsi="Times New Roman" w:cs="Times New Roman"/>
          <w:sz w:val="28"/>
          <w:szCs w:val="28"/>
        </w:rPr>
        <w:t xml:space="preserve"> нарушение п. 4 ст.121 Бюджетного Кодекса РФ не утвержден порядок ведения муниципальной долговой книги. Муниципальная долговая книга отсутствует.</w:t>
      </w:r>
    </w:p>
    <w:p w:rsidR="004A369F" w:rsidRPr="00414565" w:rsidRDefault="004A369F" w:rsidP="00414565">
      <w:pPr>
        <w:spacing w:before="60" w:after="60" w:line="240" w:lineRule="auto"/>
        <w:ind w:firstLine="709"/>
        <w:jc w:val="both"/>
        <w:rPr>
          <w:rFonts w:ascii="Times New Roman" w:hAnsi="Times New Roman" w:cs="Times New Roman"/>
          <w:b/>
          <w:sz w:val="28"/>
          <w:szCs w:val="28"/>
        </w:rPr>
      </w:pPr>
      <w:r w:rsidRPr="00414565">
        <w:rPr>
          <w:rFonts w:ascii="Times New Roman" w:hAnsi="Times New Roman" w:cs="Times New Roman"/>
          <w:b/>
          <w:sz w:val="28"/>
          <w:szCs w:val="28"/>
        </w:rPr>
        <w:t>2. Нарушения в ведении бухгалтерского учета:</w:t>
      </w:r>
    </w:p>
    <w:p w:rsidR="004A369F" w:rsidRPr="00414565" w:rsidRDefault="004A369F" w:rsidP="00414565">
      <w:pPr>
        <w:spacing w:before="60" w:after="60" w:line="240" w:lineRule="auto"/>
        <w:ind w:firstLine="709"/>
        <w:jc w:val="both"/>
        <w:rPr>
          <w:rFonts w:ascii="Times New Roman" w:hAnsi="Times New Roman" w:cs="Times New Roman"/>
          <w:sz w:val="28"/>
          <w:szCs w:val="28"/>
        </w:rPr>
      </w:pPr>
      <w:r w:rsidRPr="00414565">
        <w:rPr>
          <w:rFonts w:ascii="Times New Roman" w:hAnsi="Times New Roman" w:cs="Times New Roman"/>
          <w:sz w:val="28"/>
          <w:szCs w:val="28"/>
        </w:rPr>
        <w:t>- в нарушение пункта 5 «</w:t>
      </w:r>
      <w:r w:rsidRPr="00414565">
        <w:rPr>
          <w:rFonts w:ascii="Times New Roman" w:hAnsi="Times New Roman" w:cs="Times New Roman"/>
          <w:bCs/>
          <w:sz w:val="28"/>
          <w:szCs w:val="28"/>
        </w:rPr>
        <w:t>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 157н</w:t>
      </w:r>
      <w:r w:rsidRPr="00414565">
        <w:rPr>
          <w:rFonts w:ascii="Times New Roman" w:hAnsi="Times New Roman" w:cs="Times New Roman"/>
          <w:sz w:val="28"/>
          <w:szCs w:val="28"/>
        </w:rPr>
        <w:t xml:space="preserve"> соглашение о передаче полномочий по ведению бухгалтерского учета отсутствует;</w:t>
      </w:r>
    </w:p>
    <w:p w:rsidR="004A369F" w:rsidRPr="00414565" w:rsidRDefault="004A369F" w:rsidP="00414565">
      <w:pPr>
        <w:spacing w:before="60" w:after="60" w:line="240" w:lineRule="auto"/>
        <w:ind w:firstLine="709"/>
        <w:jc w:val="both"/>
        <w:rPr>
          <w:rFonts w:ascii="Times New Roman" w:hAnsi="Times New Roman" w:cs="Times New Roman"/>
          <w:sz w:val="28"/>
          <w:szCs w:val="28"/>
        </w:rPr>
      </w:pPr>
      <w:r w:rsidRPr="00414565">
        <w:rPr>
          <w:rFonts w:ascii="Times New Roman" w:hAnsi="Times New Roman" w:cs="Times New Roman"/>
          <w:sz w:val="28"/>
          <w:szCs w:val="28"/>
        </w:rPr>
        <w:t xml:space="preserve"> - в нарушение части 2 статьи 9 Федерального закона от 06.12.2011 г. № 402-ФЗ «О бухгалтерском учете» на первичных учетных документах отсутствуют обязательные реквизиты;</w:t>
      </w:r>
    </w:p>
    <w:p w:rsidR="004A369F" w:rsidRPr="00414565" w:rsidRDefault="004A369F" w:rsidP="00414565">
      <w:pPr>
        <w:spacing w:before="60" w:after="60" w:line="240" w:lineRule="auto"/>
        <w:ind w:firstLine="709"/>
        <w:jc w:val="both"/>
        <w:rPr>
          <w:rFonts w:ascii="Times New Roman" w:hAnsi="Times New Roman" w:cs="Times New Roman"/>
          <w:sz w:val="28"/>
          <w:szCs w:val="28"/>
        </w:rPr>
      </w:pPr>
      <w:r w:rsidRPr="00414565">
        <w:rPr>
          <w:rFonts w:ascii="Times New Roman" w:hAnsi="Times New Roman" w:cs="Times New Roman"/>
          <w:sz w:val="28"/>
          <w:szCs w:val="28"/>
        </w:rPr>
        <w:t>- допускается выдача денежных средств под отчет лицу, не включенному в перечень лиц, имеющих право получать денежные средства в подотчет, допускаются нарушения при оформлении авансовых отчетов;</w:t>
      </w:r>
    </w:p>
    <w:p w:rsidR="004A369F" w:rsidRPr="00414565" w:rsidRDefault="004A369F" w:rsidP="00414565">
      <w:pPr>
        <w:spacing w:before="60" w:after="60" w:line="240" w:lineRule="auto"/>
        <w:ind w:firstLine="709"/>
        <w:jc w:val="both"/>
        <w:rPr>
          <w:rFonts w:ascii="Times New Roman" w:hAnsi="Times New Roman" w:cs="Times New Roman"/>
          <w:sz w:val="28"/>
          <w:szCs w:val="28"/>
        </w:rPr>
      </w:pPr>
      <w:r w:rsidRPr="00414565">
        <w:rPr>
          <w:rFonts w:ascii="Times New Roman" w:hAnsi="Times New Roman" w:cs="Times New Roman"/>
          <w:sz w:val="28"/>
          <w:szCs w:val="28"/>
        </w:rPr>
        <w:t>- нарушения порядка оформления или формирования путевых листов.</w:t>
      </w:r>
    </w:p>
    <w:p w:rsidR="004A369F" w:rsidRPr="00414565" w:rsidRDefault="004A369F" w:rsidP="00414565">
      <w:pPr>
        <w:spacing w:before="60" w:after="60" w:line="240" w:lineRule="auto"/>
        <w:ind w:firstLine="709"/>
        <w:jc w:val="both"/>
        <w:rPr>
          <w:rFonts w:ascii="Times New Roman" w:hAnsi="Times New Roman" w:cs="Times New Roman"/>
          <w:b/>
          <w:sz w:val="28"/>
          <w:szCs w:val="28"/>
        </w:rPr>
      </w:pPr>
      <w:r w:rsidRPr="00414565">
        <w:rPr>
          <w:rFonts w:ascii="Times New Roman" w:hAnsi="Times New Roman" w:cs="Times New Roman"/>
          <w:b/>
          <w:sz w:val="28"/>
          <w:szCs w:val="28"/>
        </w:rPr>
        <w:t>3. Нарушения в начислении и выплате заработной платы, отпускных и командировочных выплат:</w:t>
      </w:r>
    </w:p>
    <w:p w:rsidR="004A369F" w:rsidRPr="00414565" w:rsidRDefault="004A369F" w:rsidP="00414565">
      <w:pPr>
        <w:spacing w:before="60" w:after="60" w:line="240" w:lineRule="auto"/>
        <w:ind w:firstLine="709"/>
        <w:jc w:val="both"/>
        <w:rPr>
          <w:rFonts w:ascii="Times New Roman" w:hAnsi="Times New Roman" w:cs="Times New Roman"/>
          <w:sz w:val="28"/>
          <w:szCs w:val="28"/>
        </w:rPr>
      </w:pPr>
      <w:r w:rsidRPr="00414565">
        <w:rPr>
          <w:rFonts w:ascii="Times New Roman" w:hAnsi="Times New Roman" w:cs="Times New Roman"/>
          <w:sz w:val="28"/>
          <w:szCs w:val="28"/>
        </w:rPr>
        <w:t>- в нарушение статьи 167 Трудового кодекса РФ, при направлении работника в служебную командировку за дни нахождения в командировке выплачивается не средний заработок, а заработная плата;</w:t>
      </w:r>
    </w:p>
    <w:p w:rsidR="004A369F" w:rsidRPr="00414565" w:rsidRDefault="004A369F" w:rsidP="00414565">
      <w:pPr>
        <w:spacing w:before="60" w:after="60" w:line="240" w:lineRule="auto"/>
        <w:ind w:firstLine="709"/>
        <w:jc w:val="both"/>
        <w:rPr>
          <w:rFonts w:ascii="Times New Roman" w:hAnsi="Times New Roman" w:cs="Times New Roman"/>
          <w:bCs/>
          <w:sz w:val="28"/>
          <w:szCs w:val="28"/>
        </w:rPr>
      </w:pPr>
      <w:r w:rsidRPr="00414565">
        <w:rPr>
          <w:rFonts w:ascii="Times New Roman" w:hAnsi="Times New Roman" w:cs="Times New Roman"/>
          <w:bCs/>
          <w:sz w:val="28"/>
          <w:szCs w:val="28"/>
        </w:rPr>
        <w:t>- допускаются ошибки при перерасчете оплаты труда в связи с индексацией;</w:t>
      </w:r>
    </w:p>
    <w:p w:rsidR="004A369F" w:rsidRPr="00414565" w:rsidRDefault="004A369F" w:rsidP="00414565">
      <w:pPr>
        <w:spacing w:before="60" w:after="60" w:line="240" w:lineRule="auto"/>
        <w:ind w:firstLine="709"/>
        <w:jc w:val="both"/>
        <w:rPr>
          <w:rFonts w:ascii="Times New Roman" w:hAnsi="Times New Roman" w:cs="Times New Roman"/>
          <w:bCs/>
          <w:sz w:val="28"/>
          <w:szCs w:val="28"/>
        </w:rPr>
      </w:pPr>
      <w:r w:rsidRPr="00414565">
        <w:rPr>
          <w:rFonts w:ascii="Times New Roman" w:hAnsi="Times New Roman" w:cs="Times New Roman"/>
          <w:bCs/>
          <w:sz w:val="28"/>
          <w:szCs w:val="28"/>
        </w:rPr>
        <w:t>- допускаются ошибки при расчете оплаты отпуска.</w:t>
      </w:r>
    </w:p>
    <w:p w:rsidR="00477AAF" w:rsidRPr="00414565" w:rsidRDefault="00EF44E3" w:rsidP="00414565">
      <w:pPr>
        <w:spacing w:before="60" w:after="60" w:line="240" w:lineRule="auto"/>
        <w:ind w:firstLine="709"/>
        <w:jc w:val="both"/>
        <w:rPr>
          <w:rFonts w:ascii="Times New Roman" w:hAnsi="Times New Roman" w:cs="Times New Roman"/>
          <w:b/>
          <w:bCs/>
          <w:sz w:val="28"/>
          <w:szCs w:val="28"/>
        </w:rPr>
      </w:pPr>
      <w:r w:rsidRPr="00414565">
        <w:rPr>
          <w:rFonts w:ascii="Times New Roman" w:hAnsi="Times New Roman" w:cs="Times New Roman"/>
          <w:b/>
          <w:bCs/>
          <w:sz w:val="28"/>
          <w:szCs w:val="28"/>
        </w:rPr>
        <w:t xml:space="preserve">4. </w:t>
      </w:r>
      <w:r w:rsidR="000C3B75" w:rsidRPr="00414565">
        <w:rPr>
          <w:rFonts w:ascii="Times New Roman" w:hAnsi="Times New Roman" w:cs="Times New Roman"/>
          <w:b/>
          <w:bCs/>
          <w:sz w:val="28"/>
          <w:szCs w:val="28"/>
        </w:rPr>
        <w:t>Нарушения в сфере у</w:t>
      </w:r>
      <w:r w:rsidRPr="00414565">
        <w:rPr>
          <w:rFonts w:ascii="Times New Roman" w:hAnsi="Times New Roman" w:cs="Times New Roman"/>
          <w:b/>
          <w:bCs/>
          <w:sz w:val="28"/>
          <w:szCs w:val="28"/>
        </w:rPr>
        <w:t>правлени</w:t>
      </w:r>
      <w:r w:rsidR="000C3B75" w:rsidRPr="00414565">
        <w:rPr>
          <w:rFonts w:ascii="Times New Roman" w:hAnsi="Times New Roman" w:cs="Times New Roman"/>
          <w:b/>
          <w:bCs/>
          <w:sz w:val="28"/>
          <w:szCs w:val="28"/>
        </w:rPr>
        <w:t>я</w:t>
      </w:r>
      <w:r w:rsidRPr="00414565">
        <w:rPr>
          <w:rFonts w:ascii="Times New Roman" w:hAnsi="Times New Roman" w:cs="Times New Roman"/>
          <w:b/>
          <w:bCs/>
          <w:sz w:val="28"/>
          <w:szCs w:val="28"/>
        </w:rPr>
        <w:t xml:space="preserve"> и распоряжени</w:t>
      </w:r>
      <w:r w:rsidR="000C3B75" w:rsidRPr="00414565">
        <w:rPr>
          <w:rFonts w:ascii="Times New Roman" w:hAnsi="Times New Roman" w:cs="Times New Roman"/>
          <w:b/>
          <w:bCs/>
          <w:sz w:val="28"/>
          <w:szCs w:val="28"/>
        </w:rPr>
        <w:t>я</w:t>
      </w:r>
      <w:r w:rsidRPr="00414565">
        <w:rPr>
          <w:rFonts w:ascii="Times New Roman" w:hAnsi="Times New Roman" w:cs="Times New Roman"/>
          <w:b/>
          <w:bCs/>
          <w:sz w:val="28"/>
          <w:szCs w:val="28"/>
        </w:rPr>
        <w:t xml:space="preserve"> муниципальным имуществом</w:t>
      </w:r>
      <w:r w:rsidR="00A54787" w:rsidRPr="00414565">
        <w:rPr>
          <w:rFonts w:ascii="Times New Roman" w:hAnsi="Times New Roman" w:cs="Times New Roman"/>
          <w:b/>
          <w:bCs/>
          <w:sz w:val="28"/>
          <w:szCs w:val="28"/>
        </w:rPr>
        <w:t>.</w:t>
      </w:r>
    </w:p>
    <w:p w:rsidR="00692036" w:rsidRPr="00414565" w:rsidRDefault="005A1D22" w:rsidP="00414565">
      <w:pPr>
        <w:spacing w:line="240" w:lineRule="auto"/>
        <w:ind w:firstLine="851"/>
        <w:jc w:val="both"/>
        <w:rPr>
          <w:rFonts w:ascii="Times New Roman" w:hAnsi="Times New Roman" w:cs="Times New Roman"/>
          <w:sz w:val="28"/>
          <w:szCs w:val="28"/>
        </w:rPr>
      </w:pPr>
      <w:r w:rsidRPr="00414565">
        <w:rPr>
          <w:rFonts w:ascii="Times New Roman" w:hAnsi="Times New Roman" w:cs="Times New Roman"/>
          <w:sz w:val="28"/>
          <w:szCs w:val="28"/>
        </w:rPr>
        <w:t>- р</w:t>
      </w:r>
      <w:r w:rsidR="00692036" w:rsidRPr="00414565">
        <w:rPr>
          <w:rFonts w:ascii="Times New Roman" w:hAnsi="Times New Roman" w:cs="Times New Roman"/>
          <w:sz w:val="28"/>
          <w:szCs w:val="28"/>
        </w:rPr>
        <w:t xml:space="preserve">еестр муниципального имущества сельского поселения не соответствует приказу Министерства экономического развития Российской Федерации от 30.08.2011 № 424. </w:t>
      </w:r>
      <w:r w:rsidR="000C3B75" w:rsidRPr="00414565">
        <w:rPr>
          <w:rFonts w:ascii="Times New Roman" w:hAnsi="Times New Roman" w:cs="Times New Roman"/>
          <w:sz w:val="28"/>
          <w:szCs w:val="28"/>
        </w:rPr>
        <w:t xml:space="preserve">Выявляется муниципальное имущество, </w:t>
      </w:r>
      <w:r w:rsidR="00692036" w:rsidRPr="00414565">
        <w:rPr>
          <w:rFonts w:ascii="Times New Roman" w:hAnsi="Times New Roman" w:cs="Times New Roman"/>
          <w:sz w:val="28"/>
          <w:szCs w:val="28"/>
        </w:rPr>
        <w:t>не внесен</w:t>
      </w:r>
      <w:r w:rsidR="000C3B75" w:rsidRPr="00414565">
        <w:rPr>
          <w:rFonts w:ascii="Times New Roman" w:hAnsi="Times New Roman" w:cs="Times New Roman"/>
          <w:sz w:val="28"/>
          <w:szCs w:val="28"/>
        </w:rPr>
        <w:t>ное</w:t>
      </w:r>
      <w:r w:rsidR="00692036" w:rsidRPr="00414565">
        <w:rPr>
          <w:rFonts w:ascii="Times New Roman" w:hAnsi="Times New Roman" w:cs="Times New Roman"/>
          <w:sz w:val="28"/>
          <w:szCs w:val="28"/>
        </w:rPr>
        <w:t xml:space="preserve"> в реестр муниципального имущества</w:t>
      </w:r>
      <w:r w:rsidRPr="00414565">
        <w:rPr>
          <w:rFonts w:ascii="Times New Roman" w:hAnsi="Times New Roman" w:cs="Times New Roman"/>
          <w:sz w:val="28"/>
          <w:szCs w:val="28"/>
        </w:rPr>
        <w:t>;</w:t>
      </w:r>
    </w:p>
    <w:p w:rsidR="00692036" w:rsidRPr="00414565" w:rsidRDefault="005A1D22" w:rsidP="00414565">
      <w:pPr>
        <w:spacing w:before="60" w:after="60" w:line="240" w:lineRule="auto"/>
        <w:ind w:firstLine="709"/>
        <w:jc w:val="both"/>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 в</w:t>
      </w:r>
      <w:r w:rsidR="00692036" w:rsidRPr="00414565">
        <w:rPr>
          <w:rFonts w:ascii="Times New Roman" w:eastAsia="Times New Roman" w:hAnsi="Times New Roman" w:cs="Times New Roman"/>
          <w:sz w:val="28"/>
          <w:szCs w:val="28"/>
          <w:lang w:eastAsia="ru-RU"/>
        </w:rPr>
        <w:t>ыявлено имущество, не внесен</w:t>
      </w:r>
      <w:r w:rsidR="00A54787" w:rsidRPr="00414565">
        <w:rPr>
          <w:rFonts w:ascii="Times New Roman" w:eastAsia="Times New Roman" w:hAnsi="Times New Roman" w:cs="Times New Roman"/>
          <w:sz w:val="28"/>
          <w:szCs w:val="28"/>
          <w:lang w:eastAsia="ru-RU"/>
        </w:rPr>
        <w:t>ное в инвентаризационные описи.</w:t>
      </w:r>
    </w:p>
    <w:p w:rsidR="003E537A" w:rsidRPr="00414565" w:rsidRDefault="005A1D22" w:rsidP="00414565">
      <w:pPr>
        <w:spacing w:before="60" w:after="60" w:line="240" w:lineRule="auto"/>
        <w:ind w:firstLine="709"/>
        <w:jc w:val="both"/>
        <w:rPr>
          <w:rFonts w:ascii="Times New Roman" w:hAnsi="Times New Roman" w:cs="Times New Roman"/>
          <w:sz w:val="28"/>
          <w:szCs w:val="28"/>
        </w:rPr>
      </w:pPr>
      <w:r w:rsidRPr="00414565">
        <w:rPr>
          <w:rFonts w:ascii="Times New Roman" w:eastAsia="Times New Roman" w:hAnsi="Times New Roman" w:cs="Times New Roman"/>
          <w:sz w:val="28"/>
          <w:szCs w:val="28"/>
          <w:lang w:eastAsia="ru-RU"/>
        </w:rPr>
        <w:t>- д</w:t>
      </w:r>
      <w:r w:rsidR="003E537A" w:rsidRPr="00414565">
        <w:rPr>
          <w:rFonts w:ascii="Times New Roman" w:eastAsia="Times New Roman" w:hAnsi="Times New Roman" w:cs="Times New Roman"/>
          <w:sz w:val="28"/>
          <w:szCs w:val="28"/>
          <w:lang w:eastAsia="ru-RU"/>
        </w:rPr>
        <w:t>опущено списание основных средств актом о списании материальных запасов в конце отчетного периода, в котором основные средства были получены на основании приходных документов</w:t>
      </w:r>
      <w:r w:rsidR="00A54787" w:rsidRPr="00414565">
        <w:rPr>
          <w:rFonts w:ascii="Times New Roman" w:eastAsia="Times New Roman" w:hAnsi="Times New Roman" w:cs="Times New Roman"/>
          <w:sz w:val="28"/>
          <w:szCs w:val="28"/>
          <w:lang w:eastAsia="ru-RU"/>
        </w:rPr>
        <w:t>.</w:t>
      </w:r>
      <w:r w:rsidR="003E537A" w:rsidRPr="00414565">
        <w:rPr>
          <w:rFonts w:ascii="Times New Roman" w:hAnsi="Times New Roman" w:cs="Times New Roman"/>
          <w:sz w:val="28"/>
          <w:szCs w:val="28"/>
        </w:rPr>
        <w:t xml:space="preserve"> </w:t>
      </w:r>
    </w:p>
    <w:p w:rsidR="0062305D" w:rsidRPr="00414565" w:rsidRDefault="005A1D22" w:rsidP="00414565">
      <w:pPr>
        <w:spacing w:before="60" w:after="60" w:line="240" w:lineRule="auto"/>
        <w:ind w:firstLine="709"/>
        <w:jc w:val="both"/>
        <w:rPr>
          <w:rFonts w:ascii="Times New Roman" w:eastAsia="Times New Roman" w:hAnsi="Times New Roman" w:cs="Times New Roman"/>
          <w:b/>
          <w:sz w:val="28"/>
          <w:szCs w:val="28"/>
        </w:rPr>
      </w:pPr>
      <w:r w:rsidRPr="00414565">
        <w:rPr>
          <w:rFonts w:ascii="Times New Roman" w:eastAsia="Times New Roman" w:hAnsi="Times New Roman" w:cs="Times New Roman"/>
          <w:b/>
          <w:sz w:val="28"/>
          <w:szCs w:val="28"/>
        </w:rPr>
        <w:t xml:space="preserve">5. </w:t>
      </w:r>
      <w:r w:rsidR="0062305D" w:rsidRPr="00414565">
        <w:rPr>
          <w:rFonts w:ascii="Times New Roman" w:eastAsia="Times New Roman" w:hAnsi="Times New Roman" w:cs="Times New Roman"/>
          <w:b/>
          <w:sz w:val="28"/>
          <w:szCs w:val="28"/>
        </w:rPr>
        <w:t>Нарушения в сфере закупок.</w:t>
      </w:r>
    </w:p>
    <w:p w:rsidR="009A38BC" w:rsidRPr="00414565" w:rsidRDefault="005A1D22" w:rsidP="00414565">
      <w:pPr>
        <w:spacing w:before="60" w:after="60" w:line="240" w:lineRule="auto"/>
        <w:ind w:firstLine="709"/>
        <w:jc w:val="both"/>
        <w:rPr>
          <w:rFonts w:ascii="Times New Roman" w:eastAsia="Times New Roman" w:hAnsi="Times New Roman" w:cs="Times New Roman"/>
          <w:sz w:val="28"/>
          <w:szCs w:val="28"/>
        </w:rPr>
      </w:pPr>
      <w:r w:rsidRPr="00414565">
        <w:rPr>
          <w:rFonts w:ascii="Times New Roman" w:eastAsia="Times New Roman" w:hAnsi="Times New Roman" w:cs="Times New Roman"/>
          <w:sz w:val="28"/>
          <w:szCs w:val="28"/>
        </w:rPr>
        <w:t>-</w:t>
      </w:r>
      <w:r w:rsidR="0062305D" w:rsidRPr="00414565">
        <w:rPr>
          <w:rFonts w:ascii="Times New Roman" w:eastAsia="Times New Roman" w:hAnsi="Times New Roman" w:cs="Times New Roman"/>
          <w:sz w:val="28"/>
          <w:szCs w:val="28"/>
        </w:rPr>
        <w:t xml:space="preserve"> в нарушение ст.38 Федерального закона № 44-ФЗ, ответственный за осуществление закупок (контрактный управляющий) не назначен</w:t>
      </w:r>
      <w:r w:rsidRPr="00414565">
        <w:rPr>
          <w:rFonts w:ascii="Times New Roman" w:eastAsia="Times New Roman" w:hAnsi="Times New Roman" w:cs="Times New Roman"/>
          <w:sz w:val="28"/>
          <w:szCs w:val="28"/>
        </w:rPr>
        <w:t>;</w:t>
      </w:r>
    </w:p>
    <w:p w:rsidR="004C276C" w:rsidRPr="00414565" w:rsidRDefault="005A1D22" w:rsidP="00414565">
      <w:pPr>
        <w:spacing w:before="60" w:after="60" w:line="240" w:lineRule="auto"/>
        <w:ind w:firstLine="709"/>
        <w:jc w:val="both"/>
        <w:rPr>
          <w:rFonts w:ascii="Times New Roman" w:eastAsia="Times New Roman" w:hAnsi="Times New Roman" w:cs="Times New Roman"/>
          <w:sz w:val="28"/>
          <w:szCs w:val="28"/>
        </w:rPr>
      </w:pPr>
      <w:r w:rsidRPr="00414565">
        <w:rPr>
          <w:rFonts w:ascii="Times New Roman" w:eastAsia="Times New Roman" w:hAnsi="Times New Roman" w:cs="Times New Roman"/>
          <w:sz w:val="28"/>
          <w:szCs w:val="28"/>
        </w:rPr>
        <w:t>- з</w:t>
      </w:r>
      <w:r w:rsidR="004C276C" w:rsidRPr="00414565">
        <w:rPr>
          <w:rFonts w:ascii="Times New Roman" w:eastAsia="Times New Roman" w:hAnsi="Times New Roman" w:cs="Times New Roman"/>
          <w:sz w:val="28"/>
          <w:szCs w:val="28"/>
        </w:rPr>
        <w:t xml:space="preserve">аключаются договоры (муниципальные контракты), содержание которых не соответствует пункту 1 статьи 766 Гражданского кодекса РФ. Условия договоров не </w:t>
      </w:r>
      <w:r w:rsidR="004C276C" w:rsidRPr="00414565">
        <w:rPr>
          <w:rFonts w:ascii="Times New Roman" w:eastAsia="Times New Roman" w:hAnsi="Times New Roman" w:cs="Times New Roman"/>
          <w:sz w:val="28"/>
          <w:szCs w:val="28"/>
        </w:rPr>
        <w:lastRenderedPageBreak/>
        <w:t>определяют объем работы, стоимость подлежащей выполнению работы за единицу объема, порядок финансирования и оплаты работ, способы обеспечения исполнения обязательств сторон</w:t>
      </w:r>
      <w:r w:rsidRPr="00414565">
        <w:rPr>
          <w:rFonts w:ascii="Times New Roman" w:eastAsia="Times New Roman" w:hAnsi="Times New Roman" w:cs="Times New Roman"/>
          <w:sz w:val="28"/>
          <w:szCs w:val="28"/>
        </w:rPr>
        <w:t>;</w:t>
      </w:r>
    </w:p>
    <w:p w:rsidR="0062305D" w:rsidRPr="00414565" w:rsidRDefault="005A1D22" w:rsidP="00414565">
      <w:pPr>
        <w:spacing w:before="60" w:after="60" w:line="240" w:lineRule="auto"/>
        <w:ind w:firstLine="709"/>
        <w:jc w:val="both"/>
        <w:rPr>
          <w:rFonts w:ascii="Times New Roman" w:hAnsi="Times New Roman" w:cs="Times New Roman"/>
          <w:sz w:val="28"/>
          <w:szCs w:val="28"/>
        </w:rPr>
      </w:pPr>
      <w:r w:rsidRPr="00414565">
        <w:rPr>
          <w:rFonts w:ascii="Times New Roman" w:eastAsia="Calibri" w:hAnsi="Times New Roman" w:cs="Times New Roman"/>
          <w:sz w:val="28"/>
          <w:szCs w:val="28"/>
        </w:rPr>
        <w:t>- д</w:t>
      </w:r>
      <w:r w:rsidR="00287280" w:rsidRPr="00414565">
        <w:rPr>
          <w:rFonts w:ascii="Times New Roman" w:eastAsia="Calibri" w:hAnsi="Times New Roman" w:cs="Times New Roman"/>
          <w:sz w:val="28"/>
          <w:szCs w:val="28"/>
        </w:rPr>
        <w:t xml:space="preserve">опускаются </w:t>
      </w:r>
      <w:r w:rsidR="004C276C" w:rsidRPr="00414565">
        <w:rPr>
          <w:rFonts w:ascii="Times New Roman" w:eastAsia="Calibri" w:hAnsi="Times New Roman" w:cs="Times New Roman"/>
          <w:sz w:val="28"/>
          <w:szCs w:val="28"/>
        </w:rPr>
        <w:t xml:space="preserve">нарушения выполнения договорных обязательств </w:t>
      </w:r>
      <w:r w:rsidR="00287280" w:rsidRPr="00414565">
        <w:rPr>
          <w:rFonts w:ascii="Times New Roman" w:eastAsia="Calibri" w:hAnsi="Times New Roman" w:cs="Times New Roman"/>
          <w:sz w:val="28"/>
          <w:szCs w:val="28"/>
        </w:rPr>
        <w:t>в части</w:t>
      </w:r>
      <w:r w:rsidR="004C276C" w:rsidRPr="00414565">
        <w:rPr>
          <w:rFonts w:ascii="Times New Roman" w:eastAsia="Calibri" w:hAnsi="Times New Roman" w:cs="Times New Roman"/>
          <w:sz w:val="28"/>
          <w:szCs w:val="28"/>
        </w:rPr>
        <w:t xml:space="preserve"> </w:t>
      </w:r>
      <w:r w:rsidRPr="00414565">
        <w:rPr>
          <w:rFonts w:ascii="Times New Roman" w:eastAsia="Calibri" w:hAnsi="Times New Roman" w:cs="Times New Roman"/>
          <w:sz w:val="28"/>
          <w:szCs w:val="28"/>
        </w:rPr>
        <w:t>сроков оплаты выполненных работ.</w:t>
      </w:r>
      <w:r w:rsidR="004C276C" w:rsidRPr="00414565">
        <w:rPr>
          <w:rFonts w:ascii="Times New Roman" w:eastAsia="Times New Roman" w:hAnsi="Times New Roman" w:cs="Times New Roman"/>
          <w:sz w:val="28"/>
          <w:szCs w:val="28"/>
          <w:lang w:eastAsia="ru-RU"/>
        </w:rPr>
        <w:t xml:space="preserve"> </w:t>
      </w:r>
    </w:p>
    <w:p w:rsidR="004031E1" w:rsidRPr="00414565" w:rsidRDefault="00C46859" w:rsidP="004145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С целью повышения качества исполнения требований, изложенных в представлениях Контрольно-счетной палаты, в течение года было проведено контрольн</w:t>
      </w:r>
      <w:r w:rsidR="00D62149" w:rsidRPr="00414565">
        <w:rPr>
          <w:rFonts w:ascii="Times New Roman" w:eastAsia="Times New Roman" w:hAnsi="Times New Roman" w:cs="Times New Roman"/>
          <w:sz w:val="28"/>
          <w:szCs w:val="28"/>
          <w:lang w:eastAsia="ru-RU"/>
        </w:rPr>
        <w:t>о</w:t>
      </w:r>
      <w:r w:rsidR="0030021C" w:rsidRPr="00414565">
        <w:rPr>
          <w:rFonts w:ascii="Times New Roman" w:eastAsia="Times New Roman" w:hAnsi="Times New Roman" w:cs="Times New Roman"/>
          <w:sz w:val="28"/>
          <w:szCs w:val="28"/>
          <w:lang w:eastAsia="ru-RU"/>
        </w:rPr>
        <w:t>е</w:t>
      </w:r>
      <w:r w:rsidRPr="00414565">
        <w:rPr>
          <w:rFonts w:ascii="Times New Roman" w:eastAsia="Times New Roman" w:hAnsi="Times New Roman" w:cs="Times New Roman"/>
          <w:sz w:val="28"/>
          <w:szCs w:val="28"/>
          <w:lang w:eastAsia="ru-RU"/>
        </w:rPr>
        <w:t xml:space="preserve"> мероприяти</w:t>
      </w:r>
      <w:r w:rsidR="0030021C" w:rsidRPr="00414565">
        <w:rPr>
          <w:rFonts w:ascii="Times New Roman" w:eastAsia="Times New Roman" w:hAnsi="Times New Roman" w:cs="Times New Roman"/>
          <w:sz w:val="28"/>
          <w:szCs w:val="28"/>
          <w:lang w:eastAsia="ru-RU"/>
        </w:rPr>
        <w:t>е</w:t>
      </w:r>
      <w:r w:rsidRPr="00414565">
        <w:rPr>
          <w:rFonts w:ascii="Times New Roman" w:eastAsia="Times New Roman" w:hAnsi="Times New Roman" w:cs="Times New Roman"/>
          <w:sz w:val="28"/>
          <w:szCs w:val="28"/>
          <w:lang w:eastAsia="ru-RU"/>
        </w:rPr>
        <w:t xml:space="preserve"> </w:t>
      </w:r>
      <w:r w:rsidR="0030021C" w:rsidRPr="00414565">
        <w:rPr>
          <w:rFonts w:ascii="Times New Roman" w:eastAsia="Times New Roman" w:hAnsi="Times New Roman" w:cs="Times New Roman"/>
          <w:b/>
          <w:sz w:val="28"/>
          <w:szCs w:val="28"/>
          <w:lang w:eastAsia="ru-RU"/>
        </w:rPr>
        <w:t>«</w:t>
      </w:r>
      <w:r w:rsidR="0030021C" w:rsidRPr="00414565">
        <w:rPr>
          <w:rFonts w:ascii="Times New Roman" w:eastAsia="Times New Roman" w:hAnsi="Times New Roman" w:cs="Times New Roman"/>
          <w:sz w:val="28"/>
          <w:szCs w:val="28"/>
          <w:lang w:eastAsia="ru-RU"/>
        </w:rPr>
        <w:t xml:space="preserve">Проверка исполнения представления, направленного по результатам акта </w:t>
      </w:r>
      <w:r w:rsidR="0030021C" w:rsidRPr="00414565">
        <w:rPr>
          <w:rFonts w:ascii="Times New Roman" w:eastAsia="Times New Roman" w:hAnsi="Times New Roman" w:cs="Times New Roman"/>
          <w:bCs/>
          <w:sz w:val="28"/>
          <w:szCs w:val="28"/>
          <w:lang w:eastAsia="ru-RU"/>
        </w:rPr>
        <w:t>проверки целевого и эффективного использования бюджетных средств в МКДОУ «Воробьевский детский сад №1» за 2020 - 2021 годы</w:t>
      </w:r>
      <w:r w:rsidR="0030021C" w:rsidRPr="00414565">
        <w:rPr>
          <w:rFonts w:ascii="Times New Roman" w:eastAsia="Times New Roman" w:hAnsi="Times New Roman" w:cs="Times New Roman"/>
          <w:sz w:val="28"/>
          <w:szCs w:val="28"/>
          <w:lang w:eastAsia="ru-RU"/>
        </w:rPr>
        <w:t xml:space="preserve"> от 26.09.2022 </w:t>
      </w:r>
      <w:proofErr w:type="gramStart"/>
      <w:r w:rsidR="0030021C" w:rsidRPr="00414565">
        <w:rPr>
          <w:rFonts w:ascii="Times New Roman" w:eastAsia="Times New Roman" w:hAnsi="Times New Roman" w:cs="Times New Roman"/>
          <w:sz w:val="28"/>
          <w:szCs w:val="28"/>
          <w:lang w:eastAsia="ru-RU"/>
        </w:rPr>
        <w:t>г.</w:t>
      </w:r>
      <w:r w:rsidR="0030021C" w:rsidRPr="00414565">
        <w:rPr>
          <w:rFonts w:ascii="Times New Roman" w:eastAsia="Times New Roman" w:hAnsi="Times New Roman" w:cs="Times New Roman"/>
          <w:bCs/>
          <w:sz w:val="28"/>
          <w:szCs w:val="28"/>
          <w:lang w:eastAsia="ru-RU"/>
        </w:rPr>
        <w:t xml:space="preserve"> »</w:t>
      </w:r>
      <w:proofErr w:type="gramEnd"/>
      <w:r w:rsidRPr="00414565">
        <w:rPr>
          <w:rFonts w:ascii="Times New Roman" w:eastAsia="Times New Roman" w:hAnsi="Times New Roman" w:cs="Times New Roman"/>
          <w:b/>
          <w:sz w:val="28"/>
          <w:szCs w:val="28"/>
          <w:lang w:eastAsia="ru-RU"/>
        </w:rPr>
        <w:t>.</w:t>
      </w:r>
      <w:r w:rsidRPr="00414565">
        <w:rPr>
          <w:rFonts w:ascii="Times New Roman" w:eastAsia="Times New Roman" w:hAnsi="Times New Roman" w:cs="Times New Roman"/>
          <w:sz w:val="28"/>
          <w:szCs w:val="28"/>
          <w:lang w:eastAsia="ru-RU"/>
        </w:rPr>
        <w:t xml:space="preserve"> В результате установлено, </w:t>
      </w:r>
      <w:r w:rsidR="00905074" w:rsidRPr="00414565">
        <w:rPr>
          <w:rFonts w:ascii="Times New Roman" w:eastAsia="Times New Roman" w:hAnsi="Times New Roman" w:cs="Times New Roman"/>
          <w:sz w:val="28"/>
          <w:szCs w:val="28"/>
          <w:lang w:eastAsia="ru-RU"/>
        </w:rPr>
        <w:t>что все требования Контрольно-счетной палаты исполнены.</w:t>
      </w:r>
    </w:p>
    <w:p w:rsidR="00D62149" w:rsidRPr="00414565" w:rsidRDefault="00D62149" w:rsidP="00414565">
      <w:pPr>
        <w:spacing w:after="0" w:line="240" w:lineRule="auto"/>
        <w:ind w:firstLine="851"/>
        <w:jc w:val="both"/>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 xml:space="preserve">В 2023 году совместных контрольных мероприятий с Контрольно-счетной палатой Воронежской области не проводилось. </w:t>
      </w:r>
    </w:p>
    <w:p w:rsidR="009A3AB0" w:rsidRPr="00414565" w:rsidRDefault="00A47207" w:rsidP="00414565">
      <w:pPr>
        <w:spacing w:after="0" w:line="240" w:lineRule="auto"/>
        <w:ind w:firstLine="851"/>
        <w:jc w:val="both"/>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 xml:space="preserve">В целях устранения выявленных нарушений и недостатков </w:t>
      </w:r>
      <w:r w:rsidR="009A3AB0" w:rsidRPr="00414565">
        <w:rPr>
          <w:rFonts w:ascii="Times New Roman" w:eastAsia="Times New Roman" w:hAnsi="Times New Roman" w:cs="Times New Roman"/>
          <w:sz w:val="28"/>
          <w:szCs w:val="28"/>
          <w:lang w:eastAsia="ru-RU"/>
        </w:rPr>
        <w:t xml:space="preserve">Контрольно-счетной </w:t>
      </w:r>
      <w:r w:rsidR="00905074" w:rsidRPr="00414565">
        <w:rPr>
          <w:rFonts w:ascii="Times New Roman" w:eastAsia="Times New Roman" w:hAnsi="Times New Roman" w:cs="Times New Roman"/>
          <w:sz w:val="28"/>
          <w:szCs w:val="28"/>
          <w:lang w:eastAsia="ru-RU"/>
        </w:rPr>
        <w:t xml:space="preserve">палатой </w:t>
      </w:r>
      <w:r w:rsidRPr="00414565">
        <w:rPr>
          <w:rFonts w:ascii="Times New Roman" w:eastAsia="Times New Roman" w:hAnsi="Times New Roman" w:cs="Times New Roman"/>
          <w:sz w:val="28"/>
          <w:szCs w:val="28"/>
          <w:lang w:eastAsia="ru-RU"/>
        </w:rPr>
        <w:t>в адрес руководителей пров</w:t>
      </w:r>
      <w:r w:rsidR="00162ECE" w:rsidRPr="00414565">
        <w:rPr>
          <w:rFonts w:ascii="Times New Roman" w:eastAsia="Times New Roman" w:hAnsi="Times New Roman" w:cs="Times New Roman"/>
          <w:sz w:val="28"/>
          <w:szCs w:val="28"/>
          <w:lang w:eastAsia="ru-RU"/>
        </w:rPr>
        <w:t>еренных организаций</w:t>
      </w:r>
      <w:r w:rsidR="009A3AB0" w:rsidRPr="00414565">
        <w:rPr>
          <w:rFonts w:ascii="Times New Roman" w:eastAsia="Times New Roman" w:hAnsi="Times New Roman" w:cs="Times New Roman"/>
          <w:sz w:val="28"/>
          <w:szCs w:val="28"/>
          <w:lang w:eastAsia="ru-RU"/>
        </w:rPr>
        <w:t xml:space="preserve"> в 202</w:t>
      </w:r>
      <w:r w:rsidR="00D62149" w:rsidRPr="00414565">
        <w:rPr>
          <w:rFonts w:ascii="Times New Roman" w:eastAsia="Times New Roman" w:hAnsi="Times New Roman" w:cs="Times New Roman"/>
          <w:sz w:val="28"/>
          <w:szCs w:val="28"/>
          <w:lang w:eastAsia="ru-RU"/>
        </w:rPr>
        <w:t>3</w:t>
      </w:r>
      <w:r w:rsidR="009A3AB0" w:rsidRPr="00414565">
        <w:rPr>
          <w:rFonts w:ascii="Times New Roman" w:eastAsia="Times New Roman" w:hAnsi="Times New Roman" w:cs="Times New Roman"/>
          <w:sz w:val="28"/>
          <w:szCs w:val="28"/>
          <w:lang w:eastAsia="ru-RU"/>
        </w:rPr>
        <w:t xml:space="preserve"> году</w:t>
      </w:r>
      <w:r w:rsidR="00162ECE" w:rsidRPr="00414565">
        <w:rPr>
          <w:rFonts w:ascii="Times New Roman" w:eastAsia="Times New Roman" w:hAnsi="Times New Roman" w:cs="Times New Roman"/>
          <w:sz w:val="28"/>
          <w:szCs w:val="28"/>
          <w:lang w:eastAsia="ru-RU"/>
        </w:rPr>
        <w:t xml:space="preserve"> направлено </w:t>
      </w:r>
      <w:r w:rsidR="00905074" w:rsidRPr="00414565">
        <w:rPr>
          <w:rFonts w:ascii="Times New Roman" w:eastAsia="Times New Roman" w:hAnsi="Times New Roman" w:cs="Times New Roman"/>
          <w:sz w:val="28"/>
          <w:szCs w:val="28"/>
          <w:lang w:eastAsia="ru-RU"/>
        </w:rPr>
        <w:t>8</w:t>
      </w:r>
      <w:r w:rsidR="00162ECE" w:rsidRPr="00414565">
        <w:rPr>
          <w:rFonts w:ascii="Times New Roman" w:eastAsia="Times New Roman" w:hAnsi="Times New Roman" w:cs="Times New Roman"/>
          <w:sz w:val="28"/>
          <w:szCs w:val="28"/>
          <w:lang w:eastAsia="ru-RU"/>
        </w:rPr>
        <w:t xml:space="preserve"> представлени</w:t>
      </w:r>
      <w:r w:rsidR="00E53BDA" w:rsidRPr="00414565">
        <w:rPr>
          <w:rFonts w:ascii="Times New Roman" w:eastAsia="Times New Roman" w:hAnsi="Times New Roman" w:cs="Times New Roman"/>
          <w:sz w:val="28"/>
          <w:szCs w:val="28"/>
          <w:lang w:eastAsia="ru-RU"/>
        </w:rPr>
        <w:t>й</w:t>
      </w:r>
      <w:r w:rsidRPr="00414565">
        <w:rPr>
          <w:rFonts w:ascii="Times New Roman" w:eastAsia="Times New Roman" w:hAnsi="Times New Roman" w:cs="Times New Roman"/>
          <w:sz w:val="28"/>
          <w:szCs w:val="28"/>
          <w:lang w:eastAsia="ru-RU"/>
        </w:rPr>
        <w:t xml:space="preserve"> об устранении выявленных нарушений и недостатков</w:t>
      </w:r>
      <w:r w:rsidR="00DB45A7" w:rsidRPr="00414565">
        <w:rPr>
          <w:rFonts w:ascii="Times New Roman" w:eastAsia="Times New Roman" w:hAnsi="Times New Roman" w:cs="Times New Roman"/>
          <w:sz w:val="28"/>
          <w:szCs w:val="28"/>
          <w:lang w:eastAsia="ru-RU"/>
        </w:rPr>
        <w:t xml:space="preserve"> и одно информационное письмо</w:t>
      </w:r>
      <w:r w:rsidR="00905074" w:rsidRPr="00414565">
        <w:rPr>
          <w:rFonts w:ascii="Times New Roman" w:eastAsia="Times New Roman" w:hAnsi="Times New Roman" w:cs="Times New Roman"/>
          <w:sz w:val="28"/>
          <w:szCs w:val="28"/>
          <w:lang w:eastAsia="ru-RU"/>
        </w:rPr>
        <w:t>. Предписаний в 202</w:t>
      </w:r>
      <w:r w:rsidR="00DB45A7" w:rsidRPr="00414565">
        <w:rPr>
          <w:rFonts w:ascii="Times New Roman" w:eastAsia="Times New Roman" w:hAnsi="Times New Roman" w:cs="Times New Roman"/>
          <w:sz w:val="28"/>
          <w:szCs w:val="28"/>
          <w:lang w:eastAsia="ru-RU"/>
        </w:rPr>
        <w:t>3</w:t>
      </w:r>
      <w:r w:rsidR="00905074" w:rsidRPr="00414565">
        <w:rPr>
          <w:rFonts w:ascii="Times New Roman" w:eastAsia="Times New Roman" w:hAnsi="Times New Roman" w:cs="Times New Roman"/>
          <w:sz w:val="28"/>
          <w:szCs w:val="28"/>
          <w:lang w:eastAsia="ru-RU"/>
        </w:rPr>
        <w:t xml:space="preserve"> году не выдавалось.</w:t>
      </w:r>
    </w:p>
    <w:p w:rsidR="00A47207" w:rsidRPr="00414565" w:rsidRDefault="00162ECE" w:rsidP="00414565">
      <w:pPr>
        <w:spacing w:after="0" w:line="240" w:lineRule="auto"/>
        <w:ind w:firstLine="851"/>
        <w:jc w:val="both"/>
        <w:rPr>
          <w:rFonts w:ascii="Times New Roman" w:eastAsia="Times New Roman" w:hAnsi="Times New Roman" w:cs="Times New Roman"/>
          <w:sz w:val="28"/>
          <w:szCs w:val="28"/>
          <w:lang w:eastAsia="ru-RU"/>
        </w:rPr>
      </w:pPr>
      <w:r w:rsidRPr="00414565">
        <w:rPr>
          <w:rFonts w:ascii="Times New Roman" w:eastAsia="Times New Roman" w:hAnsi="Times New Roman" w:cs="Times New Roman"/>
          <w:sz w:val="28"/>
          <w:szCs w:val="28"/>
          <w:lang w:eastAsia="ru-RU"/>
        </w:rPr>
        <w:t>Все организации, которым выданы представления</w:t>
      </w:r>
      <w:r w:rsidR="00F27B2D" w:rsidRPr="00414565">
        <w:rPr>
          <w:rFonts w:ascii="Times New Roman" w:eastAsia="Times New Roman" w:hAnsi="Times New Roman" w:cs="Times New Roman"/>
          <w:sz w:val="28"/>
          <w:szCs w:val="28"/>
          <w:lang w:eastAsia="ru-RU"/>
        </w:rPr>
        <w:t>,</w:t>
      </w:r>
      <w:r w:rsidRPr="00414565">
        <w:rPr>
          <w:rFonts w:ascii="Times New Roman" w:eastAsia="Times New Roman" w:hAnsi="Times New Roman" w:cs="Times New Roman"/>
          <w:sz w:val="28"/>
          <w:szCs w:val="28"/>
          <w:lang w:eastAsia="ru-RU"/>
        </w:rPr>
        <w:t xml:space="preserve"> </w:t>
      </w:r>
      <w:r w:rsidR="00DB45A7" w:rsidRPr="00414565">
        <w:rPr>
          <w:rFonts w:ascii="Times New Roman" w:eastAsia="Times New Roman" w:hAnsi="Times New Roman" w:cs="Times New Roman"/>
          <w:sz w:val="28"/>
          <w:szCs w:val="28"/>
          <w:lang w:eastAsia="ru-RU"/>
        </w:rPr>
        <w:t xml:space="preserve">в установленный срок </w:t>
      </w:r>
      <w:r w:rsidRPr="00414565">
        <w:rPr>
          <w:rFonts w:ascii="Times New Roman" w:eastAsia="Times New Roman" w:hAnsi="Times New Roman" w:cs="Times New Roman"/>
          <w:sz w:val="28"/>
          <w:szCs w:val="28"/>
          <w:lang w:eastAsia="ru-RU"/>
        </w:rPr>
        <w:t>предоставили информацию</w:t>
      </w:r>
      <w:r w:rsidR="00A47207" w:rsidRPr="00414565">
        <w:rPr>
          <w:rFonts w:ascii="Times New Roman" w:eastAsia="Times New Roman" w:hAnsi="Times New Roman" w:cs="Times New Roman"/>
          <w:sz w:val="28"/>
          <w:szCs w:val="28"/>
          <w:lang w:eastAsia="ru-RU"/>
        </w:rPr>
        <w:t xml:space="preserve"> по устранению выявленных нарушений.</w:t>
      </w:r>
    </w:p>
    <w:p w:rsidR="00A47207" w:rsidRPr="00414565" w:rsidRDefault="00A47207" w:rsidP="00414565">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414565">
        <w:rPr>
          <w:rFonts w:ascii="Times New Roman" w:eastAsia="Times New Roman" w:hAnsi="Times New Roman" w:cs="Times New Roman"/>
          <w:color w:val="000000"/>
          <w:sz w:val="28"/>
          <w:szCs w:val="28"/>
          <w:bdr w:val="none" w:sz="0" w:space="0" w:color="auto" w:frame="1"/>
          <w:lang w:eastAsia="ru-RU"/>
        </w:rPr>
        <w:t>Подводя итоги проведенных в отчетном периоде контрольных мероприятий</w:t>
      </w:r>
      <w:r w:rsidR="009A3AB0" w:rsidRPr="00414565">
        <w:rPr>
          <w:rFonts w:ascii="Times New Roman" w:eastAsia="Times New Roman" w:hAnsi="Times New Roman" w:cs="Times New Roman"/>
          <w:color w:val="000000"/>
          <w:sz w:val="28"/>
          <w:szCs w:val="28"/>
          <w:bdr w:val="none" w:sz="0" w:space="0" w:color="auto" w:frame="1"/>
          <w:lang w:eastAsia="ru-RU"/>
        </w:rPr>
        <w:t xml:space="preserve"> Контрольно-счетная палата</w:t>
      </w:r>
      <w:r w:rsidRPr="00414565">
        <w:rPr>
          <w:rFonts w:ascii="Times New Roman" w:eastAsia="Times New Roman" w:hAnsi="Times New Roman" w:cs="Times New Roman"/>
          <w:color w:val="000000"/>
          <w:sz w:val="28"/>
          <w:szCs w:val="28"/>
          <w:bdr w:val="none" w:sz="0" w:space="0" w:color="auto" w:frame="1"/>
          <w:lang w:eastAsia="ru-RU"/>
        </w:rPr>
        <w:t xml:space="preserve"> отмечает, что выявленные нарушения не носили характер злоупотреблений и связаны, как правило, с несоблюдением требований действующего законодательства в области </w:t>
      </w:r>
      <w:r w:rsidR="00DB45A7" w:rsidRPr="00414565">
        <w:rPr>
          <w:rFonts w:ascii="Times New Roman" w:eastAsia="Times New Roman" w:hAnsi="Times New Roman" w:cs="Times New Roman"/>
          <w:color w:val="000000"/>
          <w:sz w:val="28"/>
          <w:szCs w:val="28"/>
          <w:bdr w:val="none" w:sz="0" w:space="0" w:color="auto" w:frame="1"/>
          <w:lang w:eastAsia="ru-RU"/>
        </w:rPr>
        <w:t xml:space="preserve">бухгалтерского </w:t>
      </w:r>
      <w:r w:rsidRPr="00414565">
        <w:rPr>
          <w:rFonts w:ascii="Times New Roman" w:eastAsia="Times New Roman" w:hAnsi="Times New Roman" w:cs="Times New Roman"/>
          <w:color w:val="000000"/>
          <w:sz w:val="28"/>
          <w:szCs w:val="28"/>
          <w:bdr w:val="none" w:sz="0" w:space="0" w:color="auto" w:frame="1"/>
          <w:lang w:eastAsia="ru-RU"/>
        </w:rPr>
        <w:t>учета и отчетности.</w:t>
      </w:r>
    </w:p>
    <w:p w:rsidR="00A8451B" w:rsidRPr="00414565" w:rsidRDefault="00A8451B" w:rsidP="00414565">
      <w:pPr>
        <w:shd w:val="clear" w:color="auto" w:fill="FFFFFF"/>
        <w:spacing w:after="0" w:line="240" w:lineRule="auto"/>
        <w:ind w:firstLine="851"/>
        <w:jc w:val="both"/>
        <w:rPr>
          <w:rFonts w:ascii="Times New Roman" w:hAnsi="Times New Roman" w:cs="Times New Roman"/>
          <w:sz w:val="28"/>
          <w:szCs w:val="28"/>
        </w:rPr>
      </w:pPr>
      <w:r w:rsidRPr="00414565">
        <w:rPr>
          <w:rFonts w:ascii="Times New Roman" w:hAnsi="Times New Roman" w:cs="Times New Roman"/>
          <w:sz w:val="28"/>
          <w:szCs w:val="28"/>
        </w:rPr>
        <w:t xml:space="preserve">Акты по результатам контрольных мероприятий для сведения направлялись Главе </w:t>
      </w:r>
      <w:r w:rsidR="002A0B74" w:rsidRPr="00414565">
        <w:rPr>
          <w:rFonts w:ascii="Times New Roman" w:hAnsi="Times New Roman" w:cs="Times New Roman"/>
          <w:sz w:val="28"/>
          <w:szCs w:val="28"/>
        </w:rPr>
        <w:t>Воробьёвского</w:t>
      </w:r>
      <w:r w:rsidRPr="00414565">
        <w:rPr>
          <w:rFonts w:ascii="Times New Roman" w:hAnsi="Times New Roman" w:cs="Times New Roman"/>
          <w:sz w:val="28"/>
          <w:szCs w:val="28"/>
        </w:rPr>
        <w:t xml:space="preserve"> муниципального района, в Совет народных депутатов </w:t>
      </w:r>
      <w:r w:rsidR="002A0B74" w:rsidRPr="00414565">
        <w:rPr>
          <w:rFonts w:ascii="Times New Roman" w:hAnsi="Times New Roman" w:cs="Times New Roman"/>
          <w:sz w:val="28"/>
          <w:szCs w:val="28"/>
        </w:rPr>
        <w:t>Воробьёвского</w:t>
      </w:r>
      <w:r w:rsidRPr="00414565">
        <w:rPr>
          <w:rFonts w:ascii="Times New Roman" w:hAnsi="Times New Roman" w:cs="Times New Roman"/>
          <w:sz w:val="28"/>
          <w:szCs w:val="28"/>
        </w:rPr>
        <w:t xml:space="preserve"> муниципального района и прокурору.</w:t>
      </w:r>
    </w:p>
    <w:p w:rsidR="00E53BDA" w:rsidRPr="00414565" w:rsidRDefault="00E53BDA" w:rsidP="00414565">
      <w:pPr>
        <w:pStyle w:val="a3"/>
        <w:ind w:firstLine="851"/>
        <w:jc w:val="both"/>
        <w:rPr>
          <w:rFonts w:ascii="Times New Roman" w:hAnsi="Times New Roman" w:cs="Times New Roman"/>
          <w:b/>
          <w:sz w:val="28"/>
          <w:szCs w:val="28"/>
        </w:rPr>
      </w:pPr>
      <w:r w:rsidRPr="00414565">
        <w:rPr>
          <w:rFonts w:ascii="Times New Roman" w:eastAsia="Times New Roman" w:hAnsi="Times New Roman" w:cs="Times New Roman"/>
          <w:b/>
          <w:sz w:val="28"/>
          <w:szCs w:val="28"/>
          <w:lang w:eastAsia="ru-RU"/>
        </w:rPr>
        <w:t>Результаты экспертно-аналитических мероприятий.</w:t>
      </w:r>
    </w:p>
    <w:p w:rsidR="00A47207" w:rsidRPr="00414565" w:rsidRDefault="00A47207" w:rsidP="00414565">
      <w:pPr>
        <w:pStyle w:val="a3"/>
        <w:ind w:firstLine="851"/>
        <w:jc w:val="both"/>
        <w:rPr>
          <w:rFonts w:ascii="Times New Roman" w:hAnsi="Times New Roman" w:cs="Times New Roman"/>
          <w:sz w:val="28"/>
          <w:szCs w:val="28"/>
        </w:rPr>
      </w:pPr>
      <w:r w:rsidRPr="00414565">
        <w:rPr>
          <w:rFonts w:ascii="Times New Roman" w:hAnsi="Times New Roman" w:cs="Times New Roman"/>
          <w:sz w:val="28"/>
          <w:szCs w:val="28"/>
        </w:rPr>
        <w:t xml:space="preserve">Одной из основных составляющих плана работы являлись экспертно-аналитические мероприятия, направленные на обеспечение всестороннего системного контроля за исполнением бюджета района и </w:t>
      </w:r>
      <w:r w:rsidR="002B7F5C" w:rsidRPr="00414565">
        <w:rPr>
          <w:rFonts w:ascii="Times New Roman" w:hAnsi="Times New Roman" w:cs="Times New Roman"/>
          <w:sz w:val="28"/>
          <w:szCs w:val="28"/>
        </w:rPr>
        <w:t xml:space="preserve">бюджетов сельских </w:t>
      </w:r>
      <w:r w:rsidRPr="00414565">
        <w:rPr>
          <w:rFonts w:ascii="Times New Roman" w:hAnsi="Times New Roman" w:cs="Times New Roman"/>
          <w:sz w:val="28"/>
          <w:szCs w:val="28"/>
        </w:rPr>
        <w:t>поселений.</w:t>
      </w:r>
    </w:p>
    <w:p w:rsidR="00837786" w:rsidRPr="00414565" w:rsidRDefault="00A47207" w:rsidP="00414565">
      <w:pPr>
        <w:shd w:val="clear" w:color="auto" w:fill="FFFFFF"/>
        <w:spacing w:after="0" w:line="240" w:lineRule="auto"/>
        <w:ind w:firstLine="851"/>
        <w:jc w:val="both"/>
        <w:rPr>
          <w:rFonts w:ascii="Times New Roman" w:hAnsi="Times New Roman" w:cs="Times New Roman"/>
          <w:sz w:val="28"/>
          <w:szCs w:val="28"/>
        </w:rPr>
      </w:pPr>
      <w:r w:rsidRPr="00414565">
        <w:rPr>
          <w:rFonts w:ascii="Times New Roman" w:hAnsi="Times New Roman" w:cs="Times New Roman"/>
          <w:sz w:val="28"/>
          <w:szCs w:val="28"/>
        </w:rPr>
        <w:t xml:space="preserve">В ходе экспертно-аналитических мероприятий </w:t>
      </w:r>
      <w:r w:rsidR="009A3AB0" w:rsidRPr="00414565">
        <w:rPr>
          <w:rFonts w:ascii="Times New Roman" w:hAnsi="Times New Roman" w:cs="Times New Roman"/>
          <w:sz w:val="28"/>
          <w:szCs w:val="28"/>
        </w:rPr>
        <w:t>проведен</w:t>
      </w:r>
      <w:r w:rsidR="0095296D" w:rsidRPr="00414565">
        <w:rPr>
          <w:rFonts w:ascii="Times New Roman" w:hAnsi="Times New Roman" w:cs="Times New Roman"/>
          <w:sz w:val="28"/>
          <w:szCs w:val="28"/>
        </w:rPr>
        <w:t>а</w:t>
      </w:r>
      <w:r w:rsidR="009A3AB0" w:rsidRPr="00414565">
        <w:rPr>
          <w:rFonts w:ascii="Times New Roman" w:hAnsi="Times New Roman" w:cs="Times New Roman"/>
          <w:sz w:val="28"/>
          <w:szCs w:val="28"/>
        </w:rPr>
        <w:t xml:space="preserve"> </w:t>
      </w:r>
      <w:r w:rsidR="0095296D" w:rsidRPr="00414565">
        <w:rPr>
          <w:rFonts w:ascii="Times New Roman" w:hAnsi="Times New Roman" w:cs="Times New Roman"/>
          <w:sz w:val="28"/>
          <w:szCs w:val="28"/>
        </w:rPr>
        <w:t xml:space="preserve">внешняя проверка </w:t>
      </w:r>
      <w:r w:rsidR="00837786" w:rsidRPr="00414565">
        <w:rPr>
          <w:rFonts w:ascii="Times New Roman" w:hAnsi="Times New Roman" w:cs="Times New Roman"/>
          <w:sz w:val="28"/>
          <w:szCs w:val="28"/>
        </w:rPr>
        <w:t>5 годовых</w:t>
      </w:r>
      <w:r w:rsidRPr="00414565">
        <w:rPr>
          <w:rFonts w:ascii="Times New Roman" w:hAnsi="Times New Roman" w:cs="Times New Roman"/>
          <w:sz w:val="28"/>
          <w:szCs w:val="28"/>
        </w:rPr>
        <w:t xml:space="preserve"> отчетов об исполнении </w:t>
      </w:r>
      <w:r w:rsidR="002B7F5C" w:rsidRPr="00414565">
        <w:rPr>
          <w:rFonts w:ascii="Times New Roman" w:hAnsi="Times New Roman" w:cs="Times New Roman"/>
          <w:sz w:val="28"/>
          <w:szCs w:val="28"/>
        </w:rPr>
        <w:t>местного</w:t>
      </w:r>
      <w:r w:rsidRPr="00414565">
        <w:rPr>
          <w:rFonts w:ascii="Times New Roman" w:hAnsi="Times New Roman" w:cs="Times New Roman"/>
          <w:sz w:val="28"/>
          <w:szCs w:val="28"/>
        </w:rPr>
        <w:t xml:space="preserve"> бюджета</w:t>
      </w:r>
      <w:r w:rsidR="00837786" w:rsidRPr="00414565">
        <w:rPr>
          <w:rFonts w:ascii="Times New Roman" w:hAnsi="Times New Roman" w:cs="Times New Roman"/>
          <w:sz w:val="28"/>
          <w:szCs w:val="28"/>
        </w:rPr>
        <w:t xml:space="preserve"> за 202</w:t>
      </w:r>
      <w:r w:rsidR="0050051E" w:rsidRPr="00414565">
        <w:rPr>
          <w:rFonts w:ascii="Times New Roman" w:hAnsi="Times New Roman" w:cs="Times New Roman"/>
          <w:sz w:val="28"/>
          <w:szCs w:val="28"/>
        </w:rPr>
        <w:t>2</w:t>
      </w:r>
      <w:r w:rsidR="00837786" w:rsidRPr="00414565">
        <w:rPr>
          <w:rFonts w:ascii="Times New Roman" w:hAnsi="Times New Roman" w:cs="Times New Roman"/>
          <w:sz w:val="28"/>
          <w:szCs w:val="28"/>
        </w:rPr>
        <w:t xml:space="preserve"> год</w:t>
      </w:r>
      <w:r w:rsidRPr="00414565">
        <w:rPr>
          <w:rFonts w:ascii="Times New Roman" w:hAnsi="Times New Roman" w:cs="Times New Roman"/>
          <w:sz w:val="28"/>
          <w:szCs w:val="28"/>
        </w:rPr>
        <w:t>,</w:t>
      </w:r>
      <w:r w:rsidR="00837786" w:rsidRPr="00414565">
        <w:rPr>
          <w:rFonts w:ascii="Times New Roman" w:hAnsi="Times New Roman" w:cs="Times New Roman"/>
          <w:sz w:val="28"/>
          <w:szCs w:val="28"/>
        </w:rPr>
        <w:t xml:space="preserve"> это 4 бюджета сельских поселений и 1 районный бюджет.</w:t>
      </w:r>
    </w:p>
    <w:p w:rsidR="00837786" w:rsidRPr="00414565" w:rsidRDefault="00837786" w:rsidP="00414565">
      <w:pPr>
        <w:shd w:val="clear" w:color="auto" w:fill="FFFFFF"/>
        <w:spacing w:after="0" w:line="240" w:lineRule="auto"/>
        <w:ind w:firstLine="851"/>
        <w:jc w:val="both"/>
        <w:rPr>
          <w:rFonts w:ascii="Times New Roman" w:hAnsi="Times New Roman" w:cs="Times New Roman"/>
          <w:sz w:val="28"/>
          <w:szCs w:val="28"/>
        </w:rPr>
      </w:pPr>
      <w:r w:rsidRPr="00414565">
        <w:rPr>
          <w:rFonts w:ascii="Times New Roman" w:hAnsi="Times New Roman" w:cs="Times New Roman"/>
          <w:sz w:val="28"/>
          <w:szCs w:val="28"/>
        </w:rPr>
        <w:t>Так же в течение 202</w:t>
      </w:r>
      <w:r w:rsidR="0050051E" w:rsidRPr="00414565">
        <w:rPr>
          <w:rFonts w:ascii="Times New Roman" w:hAnsi="Times New Roman" w:cs="Times New Roman"/>
          <w:sz w:val="28"/>
          <w:szCs w:val="28"/>
        </w:rPr>
        <w:t>3</w:t>
      </w:r>
      <w:r w:rsidRPr="00414565">
        <w:rPr>
          <w:rFonts w:ascii="Times New Roman" w:hAnsi="Times New Roman" w:cs="Times New Roman"/>
          <w:sz w:val="28"/>
          <w:szCs w:val="28"/>
        </w:rPr>
        <w:t xml:space="preserve"> года в рамках текущего контроля проведен </w:t>
      </w:r>
      <w:r w:rsidR="0050051E" w:rsidRPr="00414565">
        <w:rPr>
          <w:rFonts w:ascii="Times New Roman" w:hAnsi="Times New Roman" w:cs="Times New Roman"/>
          <w:sz w:val="28"/>
          <w:szCs w:val="28"/>
        </w:rPr>
        <w:t>анализ</w:t>
      </w:r>
      <w:r w:rsidRPr="00414565">
        <w:rPr>
          <w:rFonts w:ascii="Times New Roman" w:hAnsi="Times New Roman" w:cs="Times New Roman"/>
          <w:sz w:val="28"/>
          <w:szCs w:val="28"/>
        </w:rPr>
        <w:t xml:space="preserve"> 15 отчетов об исполнении местного бюджета за 1 квартал, полугодие и 9 месяцев 202</w:t>
      </w:r>
      <w:r w:rsidR="0050051E" w:rsidRPr="00414565">
        <w:rPr>
          <w:rFonts w:ascii="Times New Roman" w:hAnsi="Times New Roman" w:cs="Times New Roman"/>
          <w:sz w:val="28"/>
          <w:szCs w:val="28"/>
        </w:rPr>
        <w:t>3</w:t>
      </w:r>
      <w:r w:rsidRPr="00414565">
        <w:rPr>
          <w:rFonts w:ascii="Times New Roman" w:hAnsi="Times New Roman" w:cs="Times New Roman"/>
          <w:sz w:val="28"/>
          <w:szCs w:val="28"/>
        </w:rPr>
        <w:t xml:space="preserve"> года. </w:t>
      </w:r>
    </w:p>
    <w:p w:rsidR="00837786" w:rsidRPr="00414565" w:rsidRDefault="00837786" w:rsidP="00414565">
      <w:pPr>
        <w:shd w:val="clear" w:color="auto" w:fill="FFFFFF"/>
        <w:spacing w:after="0" w:line="240" w:lineRule="auto"/>
        <w:ind w:firstLine="851"/>
        <w:jc w:val="both"/>
        <w:rPr>
          <w:rFonts w:ascii="Times New Roman" w:hAnsi="Times New Roman" w:cs="Times New Roman"/>
          <w:sz w:val="28"/>
          <w:szCs w:val="28"/>
        </w:rPr>
      </w:pPr>
      <w:r w:rsidRPr="00414565">
        <w:rPr>
          <w:rFonts w:ascii="Times New Roman" w:hAnsi="Times New Roman" w:cs="Times New Roman"/>
          <w:sz w:val="28"/>
          <w:szCs w:val="28"/>
        </w:rPr>
        <w:t>В ноябре-декабре 202</w:t>
      </w:r>
      <w:r w:rsidR="0050051E" w:rsidRPr="00414565">
        <w:rPr>
          <w:rFonts w:ascii="Times New Roman" w:hAnsi="Times New Roman" w:cs="Times New Roman"/>
          <w:sz w:val="28"/>
          <w:szCs w:val="28"/>
        </w:rPr>
        <w:t>3</w:t>
      </w:r>
      <w:r w:rsidRPr="00414565">
        <w:rPr>
          <w:rFonts w:ascii="Times New Roman" w:hAnsi="Times New Roman" w:cs="Times New Roman"/>
          <w:sz w:val="28"/>
          <w:szCs w:val="28"/>
        </w:rPr>
        <w:t xml:space="preserve"> года проведена экспертиза проекта решения Совета народных депутатов </w:t>
      </w:r>
      <w:r w:rsidR="002A0B74" w:rsidRPr="00414565">
        <w:rPr>
          <w:rFonts w:ascii="Times New Roman" w:hAnsi="Times New Roman" w:cs="Times New Roman"/>
          <w:sz w:val="28"/>
          <w:szCs w:val="28"/>
        </w:rPr>
        <w:t>Воробьёвского</w:t>
      </w:r>
      <w:r w:rsidRPr="00414565">
        <w:rPr>
          <w:rFonts w:ascii="Times New Roman" w:hAnsi="Times New Roman" w:cs="Times New Roman"/>
          <w:sz w:val="28"/>
          <w:szCs w:val="28"/>
        </w:rPr>
        <w:t xml:space="preserve"> муниципального района «О </w:t>
      </w:r>
      <w:r w:rsidR="0050051E" w:rsidRPr="00414565">
        <w:rPr>
          <w:rFonts w:ascii="Times New Roman" w:hAnsi="Times New Roman" w:cs="Times New Roman"/>
          <w:sz w:val="28"/>
          <w:szCs w:val="28"/>
        </w:rPr>
        <w:t>районном</w:t>
      </w:r>
      <w:r w:rsidR="00B21812" w:rsidRPr="00414565">
        <w:rPr>
          <w:rFonts w:ascii="Times New Roman" w:hAnsi="Times New Roman" w:cs="Times New Roman"/>
          <w:sz w:val="28"/>
          <w:szCs w:val="28"/>
        </w:rPr>
        <w:t xml:space="preserve"> </w:t>
      </w:r>
      <w:r w:rsidRPr="00414565">
        <w:rPr>
          <w:rFonts w:ascii="Times New Roman" w:hAnsi="Times New Roman" w:cs="Times New Roman"/>
          <w:sz w:val="28"/>
          <w:szCs w:val="28"/>
        </w:rPr>
        <w:t>бюджете на 202</w:t>
      </w:r>
      <w:r w:rsidR="0050051E" w:rsidRPr="00414565">
        <w:rPr>
          <w:rFonts w:ascii="Times New Roman" w:hAnsi="Times New Roman" w:cs="Times New Roman"/>
          <w:sz w:val="28"/>
          <w:szCs w:val="28"/>
        </w:rPr>
        <w:t>4</w:t>
      </w:r>
      <w:r w:rsidRPr="00414565">
        <w:rPr>
          <w:rFonts w:ascii="Times New Roman" w:hAnsi="Times New Roman" w:cs="Times New Roman"/>
          <w:sz w:val="28"/>
          <w:szCs w:val="28"/>
        </w:rPr>
        <w:t xml:space="preserve"> год и на плановый период 202</w:t>
      </w:r>
      <w:r w:rsidR="0050051E" w:rsidRPr="00414565">
        <w:rPr>
          <w:rFonts w:ascii="Times New Roman" w:hAnsi="Times New Roman" w:cs="Times New Roman"/>
          <w:sz w:val="28"/>
          <w:szCs w:val="28"/>
        </w:rPr>
        <w:t>5</w:t>
      </w:r>
      <w:r w:rsidRPr="00414565">
        <w:rPr>
          <w:rFonts w:ascii="Times New Roman" w:hAnsi="Times New Roman" w:cs="Times New Roman"/>
          <w:sz w:val="28"/>
          <w:szCs w:val="28"/>
        </w:rPr>
        <w:t xml:space="preserve"> и 202</w:t>
      </w:r>
      <w:r w:rsidR="0050051E" w:rsidRPr="00414565">
        <w:rPr>
          <w:rFonts w:ascii="Times New Roman" w:hAnsi="Times New Roman" w:cs="Times New Roman"/>
          <w:sz w:val="28"/>
          <w:szCs w:val="28"/>
        </w:rPr>
        <w:t>6</w:t>
      </w:r>
      <w:r w:rsidRPr="00414565">
        <w:rPr>
          <w:rFonts w:ascii="Times New Roman" w:hAnsi="Times New Roman" w:cs="Times New Roman"/>
          <w:sz w:val="28"/>
          <w:szCs w:val="28"/>
        </w:rPr>
        <w:t xml:space="preserve"> годы». Так же проведены экспертизы проектов решений Совета народных депутатов сельских поселений </w:t>
      </w:r>
      <w:r w:rsidR="00B21812" w:rsidRPr="00414565">
        <w:rPr>
          <w:rFonts w:ascii="Times New Roman" w:hAnsi="Times New Roman" w:cs="Times New Roman"/>
          <w:sz w:val="28"/>
          <w:szCs w:val="28"/>
        </w:rPr>
        <w:t xml:space="preserve">Воробьёвского муниципального района </w:t>
      </w:r>
      <w:r w:rsidRPr="00414565">
        <w:rPr>
          <w:rFonts w:ascii="Times New Roman" w:hAnsi="Times New Roman" w:cs="Times New Roman"/>
          <w:sz w:val="28"/>
          <w:szCs w:val="28"/>
        </w:rPr>
        <w:t>«О бюджете сельских поселений на 2023 год и на плановый период 2024 и 2025 годы»</w:t>
      </w:r>
      <w:r w:rsidR="00A8451B" w:rsidRPr="00414565">
        <w:rPr>
          <w:rFonts w:ascii="Times New Roman" w:hAnsi="Times New Roman" w:cs="Times New Roman"/>
          <w:sz w:val="28"/>
          <w:szCs w:val="28"/>
        </w:rPr>
        <w:t>.</w:t>
      </w:r>
    </w:p>
    <w:p w:rsidR="00A8451B" w:rsidRPr="00414565" w:rsidRDefault="00A8451B" w:rsidP="00414565">
      <w:pPr>
        <w:shd w:val="clear" w:color="auto" w:fill="FFFFFF"/>
        <w:spacing w:after="0" w:line="240" w:lineRule="auto"/>
        <w:ind w:firstLine="851"/>
        <w:jc w:val="both"/>
        <w:rPr>
          <w:rFonts w:ascii="Times New Roman" w:hAnsi="Times New Roman" w:cs="Times New Roman"/>
          <w:sz w:val="28"/>
          <w:szCs w:val="28"/>
        </w:rPr>
      </w:pPr>
      <w:r w:rsidRPr="00414565">
        <w:rPr>
          <w:rFonts w:ascii="Times New Roman" w:hAnsi="Times New Roman" w:cs="Times New Roman"/>
          <w:sz w:val="28"/>
          <w:szCs w:val="28"/>
        </w:rPr>
        <w:t>По всем экспертно-аналитическим мероприятия</w:t>
      </w:r>
      <w:r w:rsidR="000E1C20" w:rsidRPr="00414565">
        <w:rPr>
          <w:rFonts w:ascii="Times New Roman" w:hAnsi="Times New Roman" w:cs="Times New Roman"/>
          <w:sz w:val="28"/>
          <w:szCs w:val="28"/>
        </w:rPr>
        <w:t>м</w:t>
      </w:r>
      <w:r w:rsidRPr="00414565">
        <w:rPr>
          <w:rFonts w:ascii="Times New Roman" w:hAnsi="Times New Roman" w:cs="Times New Roman"/>
          <w:sz w:val="28"/>
          <w:szCs w:val="28"/>
        </w:rPr>
        <w:t xml:space="preserve"> подготовлены соответствующие заключения.</w:t>
      </w:r>
    </w:p>
    <w:p w:rsidR="008A55A6" w:rsidRPr="00414565" w:rsidRDefault="008A55A6" w:rsidP="00414565">
      <w:pPr>
        <w:shd w:val="clear" w:color="auto" w:fill="FFFFFF"/>
        <w:spacing w:after="0" w:line="240" w:lineRule="auto"/>
        <w:ind w:firstLine="851"/>
        <w:jc w:val="both"/>
        <w:rPr>
          <w:rFonts w:ascii="Times New Roman" w:hAnsi="Times New Roman" w:cs="Times New Roman"/>
          <w:sz w:val="28"/>
          <w:szCs w:val="28"/>
        </w:rPr>
      </w:pPr>
      <w:r w:rsidRPr="00414565">
        <w:rPr>
          <w:rFonts w:ascii="Times New Roman" w:hAnsi="Times New Roman" w:cs="Times New Roman"/>
          <w:sz w:val="28"/>
          <w:szCs w:val="28"/>
        </w:rPr>
        <w:lastRenderedPageBreak/>
        <w:t xml:space="preserve">Обобщив материалы, Контрольно-счетная палата отмечает, что при исполнении бюджета района и бюджетов сельских поселений нормы бюджетного законодательства соблюдены. В целом по результатам проведения анализа предоставленных отчетов об исполнении районного бюджета и бюджетов сельских поселений фактов недостоверности отчетности, а также фактов, способных негативно повлиять на достоверность предоставленной отчетности выявлено не было. </w:t>
      </w:r>
    </w:p>
    <w:p w:rsidR="002E2B4E" w:rsidRPr="00414565" w:rsidRDefault="002E2B4E" w:rsidP="00414565">
      <w:pPr>
        <w:shd w:val="clear" w:color="auto" w:fill="FFFFFF"/>
        <w:spacing w:after="0" w:line="240" w:lineRule="auto"/>
        <w:ind w:firstLine="851"/>
        <w:jc w:val="both"/>
        <w:rPr>
          <w:rFonts w:ascii="Times New Roman" w:hAnsi="Times New Roman" w:cs="Times New Roman"/>
          <w:sz w:val="28"/>
          <w:szCs w:val="28"/>
        </w:rPr>
      </w:pPr>
      <w:r w:rsidRPr="00414565">
        <w:rPr>
          <w:rFonts w:ascii="Times New Roman" w:hAnsi="Times New Roman" w:cs="Times New Roman"/>
          <w:sz w:val="28"/>
          <w:szCs w:val="28"/>
        </w:rPr>
        <w:t>Заключения по результатам экспертно-аналитич</w:t>
      </w:r>
      <w:r w:rsidR="00D337ED" w:rsidRPr="00414565">
        <w:rPr>
          <w:rFonts w:ascii="Times New Roman" w:hAnsi="Times New Roman" w:cs="Times New Roman"/>
          <w:sz w:val="28"/>
          <w:szCs w:val="28"/>
        </w:rPr>
        <w:t xml:space="preserve">еской деятельности направлялись Главе </w:t>
      </w:r>
      <w:r w:rsidR="002A0B74" w:rsidRPr="00414565">
        <w:rPr>
          <w:rFonts w:ascii="Times New Roman" w:hAnsi="Times New Roman" w:cs="Times New Roman"/>
          <w:sz w:val="28"/>
          <w:szCs w:val="28"/>
        </w:rPr>
        <w:t>Воробьёвского</w:t>
      </w:r>
      <w:r w:rsidR="00D337ED" w:rsidRPr="00414565">
        <w:rPr>
          <w:rFonts w:ascii="Times New Roman" w:hAnsi="Times New Roman" w:cs="Times New Roman"/>
          <w:sz w:val="28"/>
          <w:szCs w:val="28"/>
        </w:rPr>
        <w:t xml:space="preserve"> муниципального района</w:t>
      </w:r>
      <w:r w:rsidR="0065358A" w:rsidRPr="00414565">
        <w:rPr>
          <w:rFonts w:ascii="Times New Roman" w:hAnsi="Times New Roman" w:cs="Times New Roman"/>
          <w:sz w:val="28"/>
          <w:szCs w:val="28"/>
        </w:rPr>
        <w:t>,</w:t>
      </w:r>
      <w:r w:rsidRPr="00414565">
        <w:rPr>
          <w:rFonts w:ascii="Times New Roman" w:hAnsi="Times New Roman" w:cs="Times New Roman"/>
          <w:sz w:val="28"/>
          <w:szCs w:val="28"/>
        </w:rPr>
        <w:t xml:space="preserve"> </w:t>
      </w:r>
      <w:r w:rsidR="00313394" w:rsidRPr="00414565">
        <w:rPr>
          <w:rFonts w:ascii="Times New Roman" w:hAnsi="Times New Roman" w:cs="Times New Roman"/>
          <w:sz w:val="28"/>
          <w:szCs w:val="28"/>
        </w:rPr>
        <w:t xml:space="preserve">в Совет народных депутатов </w:t>
      </w:r>
      <w:r w:rsidR="002A0B74" w:rsidRPr="00414565">
        <w:rPr>
          <w:rFonts w:ascii="Times New Roman" w:hAnsi="Times New Roman" w:cs="Times New Roman"/>
          <w:sz w:val="28"/>
          <w:szCs w:val="28"/>
        </w:rPr>
        <w:t>Воробьёвского</w:t>
      </w:r>
      <w:r w:rsidR="00313394" w:rsidRPr="00414565">
        <w:rPr>
          <w:rFonts w:ascii="Times New Roman" w:hAnsi="Times New Roman" w:cs="Times New Roman"/>
          <w:sz w:val="28"/>
          <w:szCs w:val="28"/>
        </w:rPr>
        <w:t xml:space="preserve"> муниципального района </w:t>
      </w:r>
      <w:r w:rsidRPr="00414565">
        <w:rPr>
          <w:rFonts w:ascii="Times New Roman" w:hAnsi="Times New Roman" w:cs="Times New Roman"/>
          <w:sz w:val="28"/>
          <w:szCs w:val="28"/>
        </w:rPr>
        <w:t>и в Советы народн</w:t>
      </w:r>
      <w:r w:rsidR="00B21812" w:rsidRPr="00414565">
        <w:rPr>
          <w:rFonts w:ascii="Times New Roman" w:hAnsi="Times New Roman" w:cs="Times New Roman"/>
          <w:sz w:val="28"/>
          <w:szCs w:val="28"/>
        </w:rPr>
        <w:t>ых депутатов сельских поселений</w:t>
      </w:r>
      <w:r w:rsidR="0065358A" w:rsidRPr="00414565">
        <w:rPr>
          <w:rFonts w:ascii="Times New Roman" w:hAnsi="Times New Roman" w:cs="Times New Roman"/>
          <w:sz w:val="28"/>
          <w:szCs w:val="28"/>
        </w:rPr>
        <w:t>.</w:t>
      </w:r>
    </w:p>
    <w:p w:rsidR="00C10F45" w:rsidRPr="00414565" w:rsidRDefault="00C10F45" w:rsidP="00414565">
      <w:pPr>
        <w:shd w:val="clear" w:color="auto" w:fill="FFFFFF"/>
        <w:spacing w:after="0" w:line="240" w:lineRule="auto"/>
        <w:ind w:firstLine="851"/>
        <w:jc w:val="both"/>
        <w:rPr>
          <w:rFonts w:ascii="Times New Roman" w:eastAsia="Times New Roman" w:hAnsi="Times New Roman" w:cs="Times New Roman"/>
          <w:b/>
          <w:sz w:val="28"/>
          <w:szCs w:val="28"/>
          <w:lang w:eastAsia="ru-RU"/>
        </w:rPr>
      </w:pPr>
      <w:r w:rsidRPr="00414565">
        <w:rPr>
          <w:rFonts w:ascii="Times New Roman" w:eastAsia="Times New Roman" w:hAnsi="Times New Roman" w:cs="Times New Roman"/>
          <w:b/>
          <w:sz w:val="28"/>
          <w:szCs w:val="28"/>
          <w:lang w:eastAsia="ru-RU"/>
        </w:rPr>
        <w:t>Деятельность по совершенствованию внешнего муниципального финансового контроля.</w:t>
      </w:r>
    </w:p>
    <w:p w:rsidR="00940F83" w:rsidRPr="00414565" w:rsidRDefault="00281AF9" w:rsidP="00414565">
      <w:pPr>
        <w:shd w:val="clear" w:color="auto" w:fill="FFFFFF"/>
        <w:spacing w:after="0" w:line="240" w:lineRule="auto"/>
        <w:ind w:firstLine="851"/>
        <w:jc w:val="both"/>
        <w:rPr>
          <w:rFonts w:ascii="Times New Roman" w:eastAsia="Times New Roman" w:hAnsi="Times New Roman" w:cs="Times New Roman"/>
          <w:b/>
          <w:color w:val="000000"/>
          <w:sz w:val="28"/>
          <w:szCs w:val="28"/>
          <w:lang w:val="x-none" w:eastAsia="ru-RU"/>
        </w:rPr>
      </w:pPr>
      <w:r w:rsidRPr="00414565">
        <w:rPr>
          <w:rFonts w:ascii="Times New Roman" w:eastAsia="Times New Roman" w:hAnsi="Times New Roman" w:cs="Times New Roman"/>
          <w:sz w:val="28"/>
          <w:szCs w:val="28"/>
          <w:lang w:eastAsia="ru-RU"/>
        </w:rPr>
        <w:t>В</w:t>
      </w:r>
      <w:r w:rsidR="00940F83" w:rsidRPr="00414565">
        <w:rPr>
          <w:rFonts w:ascii="Times New Roman" w:eastAsia="Times New Roman" w:hAnsi="Times New Roman" w:cs="Times New Roman"/>
          <w:sz w:val="28"/>
          <w:szCs w:val="28"/>
          <w:lang w:eastAsia="ru-RU"/>
        </w:rPr>
        <w:t>нешн</w:t>
      </w:r>
      <w:r w:rsidRPr="00414565">
        <w:rPr>
          <w:rFonts w:ascii="Times New Roman" w:eastAsia="Times New Roman" w:hAnsi="Times New Roman" w:cs="Times New Roman"/>
          <w:sz w:val="28"/>
          <w:szCs w:val="28"/>
          <w:lang w:eastAsia="ru-RU"/>
        </w:rPr>
        <w:t>ий</w:t>
      </w:r>
      <w:r w:rsidR="00940F83" w:rsidRPr="00414565">
        <w:rPr>
          <w:rFonts w:ascii="Times New Roman" w:eastAsia="Times New Roman" w:hAnsi="Times New Roman" w:cs="Times New Roman"/>
          <w:sz w:val="28"/>
          <w:szCs w:val="28"/>
          <w:lang w:eastAsia="ru-RU"/>
        </w:rPr>
        <w:t xml:space="preserve"> муниципальн</w:t>
      </w:r>
      <w:r w:rsidRPr="00414565">
        <w:rPr>
          <w:rFonts w:ascii="Times New Roman" w:eastAsia="Times New Roman" w:hAnsi="Times New Roman" w:cs="Times New Roman"/>
          <w:sz w:val="28"/>
          <w:szCs w:val="28"/>
          <w:lang w:eastAsia="ru-RU"/>
        </w:rPr>
        <w:t>ый</w:t>
      </w:r>
      <w:r w:rsidR="00940F83" w:rsidRPr="00414565">
        <w:rPr>
          <w:rFonts w:ascii="Times New Roman" w:eastAsia="Times New Roman" w:hAnsi="Times New Roman" w:cs="Times New Roman"/>
          <w:sz w:val="28"/>
          <w:szCs w:val="28"/>
          <w:lang w:eastAsia="ru-RU"/>
        </w:rPr>
        <w:t xml:space="preserve"> финансов</w:t>
      </w:r>
      <w:r w:rsidRPr="00414565">
        <w:rPr>
          <w:rFonts w:ascii="Times New Roman" w:eastAsia="Times New Roman" w:hAnsi="Times New Roman" w:cs="Times New Roman"/>
          <w:sz w:val="28"/>
          <w:szCs w:val="28"/>
          <w:lang w:eastAsia="ru-RU"/>
        </w:rPr>
        <w:t>ый</w:t>
      </w:r>
      <w:r w:rsidR="00940F83" w:rsidRPr="00414565">
        <w:rPr>
          <w:rFonts w:ascii="Times New Roman" w:eastAsia="Times New Roman" w:hAnsi="Times New Roman" w:cs="Times New Roman"/>
          <w:sz w:val="28"/>
          <w:szCs w:val="28"/>
          <w:lang w:eastAsia="ru-RU"/>
        </w:rPr>
        <w:t xml:space="preserve"> контрол</w:t>
      </w:r>
      <w:r w:rsidRPr="00414565">
        <w:rPr>
          <w:rFonts w:ascii="Times New Roman" w:eastAsia="Times New Roman" w:hAnsi="Times New Roman" w:cs="Times New Roman"/>
          <w:sz w:val="28"/>
          <w:szCs w:val="28"/>
          <w:lang w:eastAsia="ru-RU"/>
        </w:rPr>
        <w:t>ь</w:t>
      </w:r>
      <w:r w:rsidR="00940F83" w:rsidRPr="00414565">
        <w:rPr>
          <w:rFonts w:ascii="Times New Roman" w:eastAsia="Times New Roman" w:hAnsi="Times New Roman" w:cs="Times New Roman"/>
          <w:sz w:val="28"/>
          <w:szCs w:val="28"/>
          <w:lang w:eastAsia="ru-RU"/>
        </w:rPr>
        <w:t xml:space="preserve"> осуществляется Контрольно-счетной палатой в соответствии с разработанными стандартами</w:t>
      </w:r>
      <w:r w:rsidRPr="00414565">
        <w:rPr>
          <w:rFonts w:ascii="Times New Roman" w:eastAsia="Times New Roman" w:hAnsi="Times New Roman" w:cs="Times New Roman"/>
          <w:sz w:val="28"/>
          <w:szCs w:val="28"/>
          <w:lang w:eastAsia="ru-RU"/>
        </w:rPr>
        <w:t>,</w:t>
      </w:r>
      <w:r w:rsidRPr="00414565">
        <w:rPr>
          <w:rFonts w:ascii="Times New Roman" w:eastAsiaTheme="minorEastAsia" w:hAnsi="Times New Roman" w:cs="Times New Roman"/>
          <w:sz w:val="28"/>
          <w:szCs w:val="28"/>
          <w:lang w:eastAsia="ru-RU"/>
        </w:rPr>
        <w:t xml:space="preserve"> </w:t>
      </w:r>
      <w:r w:rsidRPr="00414565">
        <w:rPr>
          <w:rFonts w:ascii="Times New Roman" w:eastAsia="Times New Roman" w:hAnsi="Times New Roman" w:cs="Times New Roman"/>
          <w:sz w:val="28"/>
          <w:szCs w:val="28"/>
          <w:lang w:eastAsia="ru-RU"/>
        </w:rPr>
        <w:t>с учетом Общих требований к стандартам внешнего государственного муниципального контроля (утв. Коллегией Счетной палаты РФ (протокол от 17 октября 2014г. № 47к(993))).</w:t>
      </w:r>
    </w:p>
    <w:p w:rsidR="00C10F45" w:rsidRPr="00414565" w:rsidRDefault="00C10F45" w:rsidP="0041456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14565">
        <w:rPr>
          <w:rFonts w:ascii="Times New Roman" w:eastAsia="Times New Roman" w:hAnsi="Times New Roman" w:cs="Times New Roman"/>
          <w:color w:val="000000"/>
          <w:sz w:val="28"/>
          <w:szCs w:val="28"/>
          <w:lang w:eastAsia="ru-RU"/>
        </w:rPr>
        <w:t>Контрольно-счетная палата Воробьёвского муниципального района участвует в обучающих мероприятиях Союза муниципальных контрольно-счетных органов</w:t>
      </w:r>
      <w:r w:rsidR="00DB45A7" w:rsidRPr="00414565">
        <w:rPr>
          <w:rFonts w:ascii="Times New Roman" w:eastAsia="Times New Roman" w:hAnsi="Times New Roman" w:cs="Times New Roman"/>
          <w:color w:val="000000"/>
          <w:sz w:val="28"/>
          <w:szCs w:val="28"/>
          <w:lang w:eastAsia="ru-RU"/>
        </w:rPr>
        <w:t>,</w:t>
      </w:r>
      <w:r w:rsidRPr="00414565">
        <w:rPr>
          <w:rFonts w:ascii="Times New Roman" w:eastAsia="Times New Roman" w:hAnsi="Times New Roman" w:cs="Times New Roman"/>
          <w:color w:val="000000"/>
          <w:sz w:val="28"/>
          <w:szCs w:val="28"/>
          <w:lang w:eastAsia="ru-RU"/>
        </w:rPr>
        <w:t xml:space="preserve"> проводимых 2-3 раза в месяц в формате видеоконференции по проблемным вопросам, возникающим в работе контрольно-счетных органов муниципальных образований.</w:t>
      </w:r>
    </w:p>
    <w:p w:rsidR="00C10F45" w:rsidRPr="00414565" w:rsidRDefault="00C10F45" w:rsidP="0041456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14565">
        <w:rPr>
          <w:rFonts w:ascii="Times New Roman" w:eastAsia="Times New Roman" w:hAnsi="Times New Roman" w:cs="Times New Roman"/>
          <w:color w:val="000000"/>
          <w:sz w:val="28"/>
          <w:szCs w:val="28"/>
          <w:lang w:eastAsia="ru-RU"/>
        </w:rPr>
        <w:t>Сотрудники Контрольно-счетной палаты дважды принимали участие во всероссийской онлайн-конференции по антикоррупционному просвещению и противодействии коррупции в Российской Федерации.</w:t>
      </w:r>
      <w:r w:rsidR="001A41FF" w:rsidRPr="00414565">
        <w:rPr>
          <w:rFonts w:ascii="Times New Roman" w:eastAsia="Times New Roman" w:hAnsi="Times New Roman" w:cs="Times New Roman"/>
          <w:color w:val="000000"/>
          <w:sz w:val="28"/>
          <w:szCs w:val="28"/>
          <w:lang w:eastAsia="ru-RU"/>
        </w:rPr>
        <w:t xml:space="preserve"> </w:t>
      </w:r>
    </w:p>
    <w:p w:rsidR="006F6E67" w:rsidRPr="00414565" w:rsidRDefault="006F6E67" w:rsidP="00414565">
      <w:pPr>
        <w:shd w:val="clear" w:color="auto" w:fill="FFFFFF"/>
        <w:spacing w:after="0" w:line="240" w:lineRule="auto"/>
        <w:ind w:firstLine="851"/>
        <w:jc w:val="both"/>
        <w:rPr>
          <w:rFonts w:ascii="Times New Roman" w:eastAsia="Times New Roman" w:hAnsi="Times New Roman" w:cs="Times New Roman"/>
          <w:b/>
          <w:color w:val="000000"/>
          <w:sz w:val="28"/>
          <w:szCs w:val="28"/>
          <w:lang w:eastAsia="ru-RU"/>
        </w:rPr>
      </w:pPr>
      <w:r w:rsidRPr="00414565">
        <w:rPr>
          <w:rFonts w:ascii="Times New Roman" w:eastAsia="Times New Roman" w:hAnsi="Times New Roman" w:cs="Times New Roman"/>
          <w:b/>
          <w:color w:val="000000"/>
          <w:sz w:val="28"/>
          <w:szCs w:val="28"/>
          <w:lang w:val="x-none" w:eastAsia="ru-RU"/>
        </w:rPr>
        <w:t>Взаимодействие с контрольно-счетными и иными органами, информационная деятельность</w:t>
      </w:r>
      <w:r w:rsidR="002D1FBD" w:rsidRPr="00414565">
        <w:rPr>
          <w:rFonts w:ascii="Times New Roman" w:eastAsia="Times New Roman" w:hAnsi="Times New Roman" w:cs="Times New Roman"/>
          <w:b/>
          <w:color w:val="000000"/>
          <w:sz w:val="28"/>
          <w:szCs w:val="28"/>
          <w:lang w:eastAsia="ru-RU"/>
        </w:rPr>
        <w:t>.</w:t>
      </w:r>
    </w:p>
    <w:p w:rsidR="0029373C" w:rsidRPr="00414565" w:rsidRDefault="00396853" w:rsidP="0041456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14565">
        <w:rPr>
          <w:rFonts w:ascii="Times New Roman" w:eastAsia="Times New Roman" w:hAnsi="Times New Roman" w:cs="Times New Roman"/>
          <w:color w:val="000000"/>
          <w:sz w:val="28"/>
          <w:szCs w:val="28"/>
          <w:lang w:eastAsia="ru-RU"/>
        </w:rPr>
        <w:t>Контрольно-счетная палата</w:t>
      </w:r>
      <w:r w:rsidR="00A47207" w:rsidRPr="00414565">
        <w:rPr>
          <w:rFonts w:ascii="Times New Roman" w:eastAsia="Times New Roman" w:hAnsi="Times New Roman" w:cs="Times New Roman"/>
          <w:color w:val="000000"/>
          <w:sz w:val="28"/>
          <w:szCs w:val="28"/>
          <w:lang w:eastAsia="ru-RU"/>
        </w:rPr>
        <w:t xml:space="preserve"> </w:t>
      </w:r>
      <w:r w:rsidR="002A0B74" w:rsidRPr="00414565">
        <w:rPr>
          <w:rFonts w:ascii="Times New Roman" w:eastAsia="Times New Roman" w:hAnsi="Times New Roman" w:cs="Times New Roman"/>
          <w:color w:val="000000"/>
          <w:sz w:val="28"/>
          <w:szCs w:val="28"/>
          <w:lang w:eastAsia="ru-RU"/>
        </w:rPr>
        <w:t>Воробьёвского</w:t>
      </w:r>
      <w:r w:rsidR="00A47207" w:rsidRPr="00414565">
        <w:rPr>
          <w:rFonts w:ascii="Times New Roman" w:eastAsia="Times New Roman" w:hAnsi="Times New Roman" w:cs="Times New Roman"/>
          <w:color w:val="000000"/>
          <w:sz w:val="28"/>
          <w:szCs w:val="28"/>
          <w:lang w:eastAsia="ru-RU"/>
        </w:rPr>
        <w:t xml:space="preserve"> муниципального района взаимодействует с Контрольно-счет</w:t>
      </w:r>
      <w:r w:rsidR="0054365A" w:rsidRPr="00414565">
        <w:rPr>
          <w:rFonts w:ascii="Times New Roman" w:eastAsia="Times New Roman" w:hAnsi="Times New Roman" w:cs="Times New Roman"/>
          <w:color w:val="000000"/>
          <w:sz w:val="28"/>
          <w:szCs w:val="28"/>
          <w:lang w:eastAsia="ru-RU"/>
        </w:rPr>
        <w:t xml:space="preserve">ной палатой Воронежской области и КСП </w:t>
      </w:r>
      <w:proofErr w:type="spellStart"/>
      <w:r w:rsidR="0054365A" w:rsidRPr="00414565">
        <w:rPr>
          <w:rFonts w:ascii="Times New Roman" w:eastAsia="Times New Roman" w:hAnsi="Times New Roman" w:cs="Times New Roman"/>
          <w:color w:val="000000"/>
          <w:sz w:val="28"/>
          <w:szCs w:val="28"/>
          <w:lang w:eastAsia="ru-RU"/>
        </w:rPr>
        <w:t>г.Воронежа</w:t>
      </w:r>
      <w:proofErr w:type="spellEnd"/>
      <w:r w:rsidR="0054365A" w:rsidRPr="00414565">
        <w:rPr>
          <w:rFonts w:ascii="Times New Roman" w:eastAsia="Times New Roman" w:hAnsi="Times New Roman" w:cs="Times New Roman"/>
          <w:color w:val="000000"/>
          <w:sz w:val="28"/>
          <w:szCs w:val="28"/>
          <w:lang w:eastAsia="ru-RU"/>
        </w:rPr>
        <w:t>, а также с Советом контрольно-счетных органов при КСП Воронежской области.</w:t>
      </w:r>
      <w:r w:rsidR="006301F9" w:rsidRPr="00414565">
        <w:rPr>
          <w:rFonts w:ascii="Times New Roman" w:eastAsia="Times New Roman" w:hAnsi="Times New Roman" w:cs="Times New Roman"/>
          <w:color w:val="000000"/>
          <w:sz w:val="28"/>
          <w:szCs w:val="28"/>
          <w:lang w:eastAsia="ru-RU"/>
        </w:rPr>
        <w:t xml:space="preserve"> </w:t>
      </w:r>
    </w:p>
    <w:p w:rsidR="00196D4A" w:rsidRPr="00414565" w:rsidRDefault="006B2FE0" w:rsidP="00414565">
      <w:pPr>
        <w:pStyle w:val="ac"/>
        <w:spacing w:before="120" w:after="120" w:line="240" w:lineRule="auto"/>
        <w:ind w:firstLine="720"/>
        <w:jc w:val="both"/>
        <w:rPr>
          <w:rFonts w:ascii="Times New Roman" w:eastAsia="Times New Roman" w:hAnsi="Times New Roman"/>
          <w:sz w:val="28"/>
          <w:szCs w:val="28"/>
          <w:lang w:eastAsia="ru-RU"/>
        </w:rPr>
      </w:pPr>
      <w:r w:rsidRPr="00414565">
        <w:rPr>
          <w:rFonts w:ascii="Times New Roman" w:eastAsia="Times New Roman" w:hAnsi="Times New Roman"/>
          <w:sz w:val="28"/>
          <w:szCs w:val="28"/>
          <w:lang w:eastAsia="ru-RU"/>
        </w:rPr>
        <w:t xml:space="preserve">В своей работе по предотвращению нарушений Контрольно-счетная палата в первую очередь нацелена на эффективное взаимодействие с администрацией </w:t>
      </w:r>
      <w:r w:rsidR="002A0B74" w:rsidRPr="00414565">
        <w:rPr>
          <w:rFonts w:ascii="Times New Roman" w:eastAsia="Times New Roman" w:hAnsi="Times New Roman"/>
          <w:sz w:val="28"/>
          <w:szCs w:val="28"/>
          <w:lang w:eastAsia="ru-RU"/>
        </w:rPr>
        <w:t>Воробьёвского</w:t>
      </w:r>
      <w:r w:rsidRPr="00414565">
        <w:rPr>
          <w:rFonts w:ascii="Times New Roman" w:eastAsia="Times New Roman" w:hAnsi="Times New Roman"/>
          <w:sz w:val="28"/>
          <w:szCs w:val="28"/>
          <w:lang w:eastAsia="ru-RU"/>
        </w:rPr>
        <w:t xml:space="preserve"> муниципального района, Советом народных депутатов </w:t>
      </w:r>
      <w:r w:rsidR="002A0B74" w:rsidRPr="00414565">
        <w:rPr>
          <w:rFonts w:ascii="Times New Roman" w:eastAsia="Times New Roman" w:hAnsi="Times New Roman"/>
          <w:sz w:val="28"/>
          <w:szCs w:val="28"/>
          <w:lang w:eastAsia="ru-RU"/>
        </w:rPr>
        <w:t>Воробьёвского</w:t>
      </w:r>
      <w:r w:rsidRPr="00414565">
        <w:rPr>
          <w:rFonts w:ascii="Times New Roman" w:eastAsia="Times New Roman" w:hAnsi="Times New Roman"/>
          <w:sz w:val="28"/>
          <w:szCs w:val="28"/>
          <w:lang w:eastAsia="ru-RU"/>
        </w:rPr>
        <w:t xml:space="preserve"> муниципального района</w:t>
      </w:r>
      <w:r w:rsidR="00D83D30" w:rsidRPr="00414565">
        <w:rPr>
          <w:rFonts w:ascii="Times New Roman" w:eastAsia="Times New Roman" w:hAnsi="Times New Roman"/>
          <w:sz w:val="28"/>
          <w:szCs w:val="28"/>
          <w:lang w:eastAsia="ru-RU"/>
        </w:rPr>
        <w:t xml:space="preserve"> и </w:t>
      </w:r>
      <w:r w:rsidR="00281AF9" w:rsidRPr="00414565">
        <w:rPr>
          <w:rFonts w:ascii="Times New Roman" w:eastAsia="Times New Roman" w:hAnsi="Times New Roman"/>
          <w:sz w:val="28"/>
          <w:szCs w:val="28"/>
          <w:lang w:eastAsia="ru-RU"/>
        </w:rPr>
        <w:t xml:space="preserve">администрациями </w:t>
      </w:r>
      <w:r w:rsidR="00D83D30" w:rsidRPr="00414565">
        <w:rPr>
          <w:rFonts w:ascii="Times New Roman" w:eastAsia="Times New Roman" w:hAnsi="Times New Roman"/>
          <w:sz w:val="28"/>
          <w:szCs w:val="28"/>
          <w:lang w:eastAsia="ru-RU"/>
        </w:rPr>
        <w:t>сельски</w:t>
      </w:r>
      <w:r w:rsidR="00281AF9" w:rsidRPr="00414565">
        <w:rPr>
          <w:rFonts w:ascii="Times New Roman" w:eastAsia="Times New Roman" w:hAnsi="Times New Roman"/>
          <w:sz w:val="28"/>
          <w:szCs w:val="28"/>
          <w:lang w:eastAsia="ru-RU"/>
        </w:rPr>
        <w:t>х</w:t>
      </w:r>
      <w:r w:rsidR="00D83D30" w:rsidRPr="00414565">
        <w:rPr>
          <w:rFonts w:ascii="Times New Roman" w:eastAsia="Times New Roman" w:hAnsi="Times New Roman"/>
          <w:sz w:val="28"/>
          <w:szCs w:val="28"/>
          <w:lang w:eastAsia="ru-RU"/>
        </w:rPr>
        <w:t xml:space="preserve"> поселени</w:t>
      </w:r>
      <w:r w:rsidR="00281AF9" w:rsidRPr="00414565">
        <w:rPr>
          <w:rFonts w:ascii="Times New Roman" w:eastAsia="Times New Roman" w:hAnsi="Times New Roman"/>
          <w:sz w:val="28"/>
          <w:szCs w:val="28"/>
          <w:lang w:eastAsia="ru-RU"/>
        </w:rPr>
        <w:t>й</w:t>
      </w:r>
      <w:r w:rsidRPr="00414565">
        <w:rPr>
          <w:rFonts w:ascii="Times New Roman" w:eastAsia="Times New Roman" w:hAnsi="Times New Roman"/>
          <w:sz w:val="28"/>
          <w:szCs w:val="28"/>
          <w:lang w:eastAsia="ru-RU"/>
        </w:rPr>
        <w:t>.</w:t>
      </w:r>
    </w:p>
    <w:p w:rsidR="006F6E67" w:rsidRPr="00414565" w:rsidRDefault="006F6E67" w:rsidP="00414565">
      <w:pPr>
        <w:pStyle w:val="ac"/>
        <w:spacing w:before="120" w:after="120" w:line="240" w:lineRule="auto"/>
        <w:ind w:firstLine="720"/>
        <w:jc w:val="both"/>
        <w:rPr>
          <w:rFonts w:ascii="Times New Roman" w:eastAsia="Times New Roman" w:hAnsi="Times New Roman"/>
          <w:sz w:val="28"/>
          <w:szCs w:val="28"/>
          <w:lang w:eastAsia="ru-RU"/>
        </w:rPr>
      </w:pPr>
      <w:r w:rsidRPr="00414565">
        <w:rPr>
          <w:rFonts w:ascii="Times New Roman" w:eastAsia="Times New Roman" w:hAnsi="Times New Roman"/>
          <w:sz w:val="28"/>
          <w:szCs w:val="28"/>
          <w:lang w:eastAsia="ru-RU"/>
        </w:rPr>
        <w:t>Результаты деятельности Контрольно-счетной палаты Вороб</w:t>
      </w:r>
      <w:r w:rsidR="00CB105E" w:rsidRPr="00414565">
        <w:rPr>
          <w:rFonts w:ascii="Times New Roman" w:eastAsia="Times New Roman" w:hAnsi="Times New Roman"/>
          <w:sz w:val="28"/>
          <w:szCs w:val="28"/>
          <w:lang w:eastAsia="ru-RU"/>
        </w:rPr>
        <w:t xml:space="preserve">ьёвского </w:t>
      </w:r>
      <w:proofErr w:type="gramStart"/>
      <w:r w:rsidR="00C677DE" w:rsidRPr="00414565">
        <w:rPr>
          <w:rFonts w:ascii="Times New Roman" w:eastAsia="Times New Roman" w:hAnsi="Times New Roman"/>
          <w:sz w:val="28"/>
          <w:szCs w:val="28"/>
          <w:lang w:eastAsia="ru-RU"/>
        </w:rPr>
        <w:t>муниципального района</w:t>
      </w:r>
      <w:proofErr w:type="gramEnd"/>
      <w:r w:rsidR="00CB105E" w:rsidRPr="00414565">
        <w:rPr>
          <w:rFonts w:ascii="Times New Roman" w:eastAsia="Times New Roman" w:hAnsi="Times New Roman"/>
          <w:sz w:val="28"/>
          <w:szCs w:val="28"/>
          <w:lang w:eastAsia="ru-RU"/>
        </w:rPr>
        <w:t xml:space="preserve"> и </w:t>
      </w:r>
      <w:r w:rsidRPr="00414565">
        <w:rPr>
          <w:rFonts w:ascii="Times New Roman" w:eastAsia="Times New Roman" w:hAnsi="Times New Roman"/>
          <w:sz w:val="28"/>
          <w:szCs w:val="28"/>
          <w:lang w:eastAsia="ru-RU"/>
        </w:rPr>
        <w:t>иная информация размещаются на официальном сайте органов местного самоуправления Воробьёвского муниципального района</w:t>
      </w:r>
      <w:r w:rsidR="00281AF9" w:rsidRPr="00414565">
        <w:rPr>
          <w:rFonts w:ascii="Times New Roman" w:eastAsia="Times New Roman" w:hAnsi="Times New Roman"/>
          <w:sz w:val="28"/>
          <w:szCs w:val="28"/>
          <w:lang w:eastAsia="ru-RU"/>
        </w:rPr>
        <w:t xml:space="preserve">, а также на официальных страницах Контрольно-счетной палаты в социальных сетях </w:t>
      </w:r>
      <w:proofErr w:type="spellStart"/>
      <w:r w:rsidR="00281AF9" w:rsidRPr="00414565">
        <w:rPr>
          <w:rFonts w:ascii="Times New Roman" w:eastAsia="Times New Roman" w:hAnsi="Times New Roman"/>
          <w:sz w:val="28"/>
          <w:szCs w:val="28"/>
          <w:lang w:eastAsia="ru-RU"/>
        </w:rPr>
        <w:t>Вконтакте</w:t>
      </w:r>
      <w:proofErr w:type="spellEnd"/>
      <w:r w:rsidR="00281AF9" w:rsidRPr="00414565">
        <w:rPr>
          <w:rFonts w:ascii="Times New Roman" w:eastAsia="Times New Roman" w:hAnsi="Times New Roman"/>
          <w:sz w:val="28"/>
          <w:szCs w:val="28"/>
          <w:lang w:eastAsia="ru-RU"/>
        </w:rPr>
        <w:t xml:space="preserve"> и Одноклассники.</w:t>
      </w:r>
    </w:p>
    <w:p w:rsidR="006F6E67" w:rsidRPr="00414565" w:rsidRDefault="002D1FBD" w:rsidP="00414565">
      <w:pPr>
        <w:pStyle w:val="ac"/>
        <w:spacing w:before="120" w:after="120" w:line="240" w:lineRule="auto"/>
        <w:ind w:firstLine="720"/>
        <w:jc w:val="both"/>
        <w:rPr>
          <w:rFonts w:ascii="Times New Roman" w:eastAsia="Times New Roman" w:hAnsi="Times New Roman"/>
          <w:sz w:val="28"/>
          <w:szCs w:val="28"/>
          <w:lang w:eastAsia="ru-RU"/>
        </w:rPr>
      </w:pPr>
      <w:bookmarkStart w:id="0" w:name="bookmark4"/>
      <w:r w:rsidRPr="00414565">
        <w:rPr>
          <w:rFonts w:ascii="Times New Roman" w:eastAsia="Times New Roman" w:hAnsi="Times New Roman"/>
          <w:b/>
          <w:sz w:val="28"/>
          <w:szCs w:val="28"/>
          <w:lang w:eastAsia="ru-RU"/>
        </w:rPr>
        <w:t>Задачи</w:t>
      </w:r>
      <w:bookmarkEnd w:id="0"/>
      <w:r w:rsidRPr="00414565">
        <w:rPr>
          <w:rFonts w:ascii="Times New Roman" w:eastAsia="Times New Roman" w:hAnsi="Times New Roman"/>
          <w:b/>
          <w:sz w:val="28"/>
          <w:szCs w:val="28"/>
          <w:lang w:eastAsia="ru-RU"/>
        </w:rPr>
        <w:t xml:space="preserve"> Контрольно-счетной палаты на 2024 год</w:t>
      </w:r>
      <w:r w:rsidR="00CB105E" w:rsidRPr="00414565">
        <w:rPr>
          <w:rFonts w:ascii="Times New Roman" w:eastAsia="Times New Roman" w:hAnsi="Times New Roman"/>
          <w:b/>
          <w:sz w:val="28"/>
          <w:szCs w:val="28"/>
          <w:lang w:eastAsia="ru-RU"/>
        </w:rPr>
        <w:t>.</w:t>
      </w:r>
    </w:p>
    <w:p w:rsidR="006B2FE0" w:rsidRPr="00414565" w:rsidRDefault="006B2FE0" w:rsidP="00414565">
      <w:pPr>
        <w:pStyle w:val="ac"/>
        <w:spacing w:before="120" w:after="120" w:line="240" w:lineRule="auto"/>
        <w:ind w:firstLine="720"/>
        <w:jc w:val="both"/>
        <w:rPr>
          <w:rFonts w:ascii="Times New Roman" w:eastAsia="Times New Roman" w:hAnsi="Times New Roman"/>
          <w:sz w:val="28"/>
          <w:szCs w:val="28"/>
          <w:lang w:eastAsia="ru-RU"/>
        </w:rPr>
      </w:pPr>
      <w:r w:rsidRPr="00414565">
        <w:rPr>
          <w:rFonts w:ascii="Times New Roman" w:eastAsia="Times New Roman" w:hAnsi="Times New Roman"/>
          <w:sz w:val="28"/>
          <w:szCs w:val="28"/>
          <w:lang w:eastAsia="ru-RU"/>
        </w:rPr>
        <w:t xml:space="preserve">План работы </w:t>
      </w:r>
      <w:r w:rsidR="00D83D30" w:rsidRPr="00414565">
        <w:rPr>
          <w:rFonts w:ascii="Times New Roman" w:eastAsia="Times New Roman" w:hAnsi="Times New Roman"/>
          <w:sz w:val="28"/>
          <w:szCs w:val="28"/>
          <w:lang w:eastAsia="ru-RU"/>
        </w:rPr>
        <w:t>Контрольно-счетной палаты</w:t>
      </w:r>
      <w:r w:rsidRPr="00414565">
        <w:rPr>
          <w:rFonts w:ascii="Times New Roman" w:eastAsia="Times New Roman" w:hAnsi="Times New Roman"/>
          <w:sz w:val="28"/>
          <w:szCs w:val="28"/>
          <w:lang w:eastAsia="ru-RU"/>
        </w:rPr>
        <w:t xml:space="preserve"> на 202</w:t>
      </w:r>
      <w:r w:rsidR="00C61117" w:rsidRPr="00414565">
        <w:rPr>
          <w:rFonts w:ascii="Times New Roman" w:eastAsia="Times New Roman" w:hAnsi="Times New Roman"/>
          <w:sz w:val="28"/>
          <w:szCs w:val="28"/>
          <w:lang w:eastAsia="ru-RU"/>
        </w:rPr>
        <w:t>4</w:t>
      </w:r>
      <w:r w:rsidRPr="00414565">
        <w:rPr>
          <w:rFonts w:ascii="Times New Roman" w:eastAsia="Times New Roman" w:hAnsi="Times New Roman"/>
          <w:sz w:val="28"/>
          <w:szCs w:val="28"/>
          <w:lang w:eastAsia="ru-RU"/>
        </w:rPr>
        <w:t xml:space="preserve"> год </w:t>
      </w:r>
      <w:r w:rsidR="00D83D30" w:rsidRPr="00414565">
        <w:rPr>
          <w:rFonts w:ascii="Times New Roman" w:eastAsia="Times New Roman" w:hAnsi="Times New Roman"/>
          <w:sz w:val="28"/>
          <w:szCs w:val="28"/>
          <w:lang w:eastAsia="ru-RU"/>
        </w:rPr>
        <w:t xml:space="preserve">будет </w:t>
      </w:r>
      <w:r w:rsidRPr="00414565">
        <w:rPr>
          <w:rFonts w:ascii="Times New Roman" w:eastAsia="Times New Roman" w:hAnsi="Times New Roman"/>
          <w:sz w:val="28"/>
          <w:szCs w:val="28"/>
          <w:lang w:eastAsia="ru-RU"/>
        </w:rPr>
        <w:t>сформирован на основе результатов контрольных и экспертно-аналитических мероприятий за</w:t>
      </w:r>
      <w:r w:rsidR="00D83D30" w:rsidRPr="00414565">
        <w:rPr>
          <w:rFonts w:ascii="Times New Roman" w:eastAsia="Times New Roman" w:hAnsi="Times New Roman"/>
          <w:sz w:val="28"/>
          <w:szCs w:val="28"/>
          <w:lang w:eastAsia="ru-RU"/>
        </w:rPr>
        <w:t xml:space="preserve"> предыдущие годы и утвержден до конца 202</w:t>
      </w:r>
      <w:r w:rsidR="002D1FBD" w:rsidRPr="00414565">
        <w:rPr>
          <w:rFonts w:ascii="Times New Roman" w:eastAsia="Times New Roman" w:hAnsi="Times New Roman"/>
          <w:sz w:val="28"/>
          <w:szCs w:val="28"/>
          <w:lang w:eastAsia="ru-RU"/>
        </w:rPr>
        <w:t>3</w:t>
      </w:r>
      <w:r w:rsidR="00D83D30" w:rsidRPr="00414565">
        <w:rPr>
          <w:rFonts w:ascii="Times New Roman" w:eastAsia="Times New Roman" w:hAnsi="Times New Roman"/>
          <w:sz w:val="28"/>
          <w:szCs w:val="28"/>
          <w:lang w:eastAsia="ru-RU"/>
        </w:rPr>
        <w:t xml:space="preserve"> года</w:t>
      </w:r>
      <w:r w:rsidRPr="00414565">
        <w:rPr>
          <w:rFonts w:ascii="Times New Roman" w:eastAsia="Times New Roman" w:hAnsi="Times New Roman"/>
          <w:sz w:val="28"/>
          <w:szCs w:val="28"/>
          <w:lang w:eastAsia="ru-RU"/>
        </w:rPr>
        <w:t>.</w:t>
      </w:r>
    </w:p>
    <w:p w:rsidR="00164455" w:rsidRPr="00414565" w:rsidRDefault="000D2445" w:rsidP="00414565">
      <w:pPr>
        <w:pStyle w:val="ac"/>
        <w:spacing w:before="120" w:after="120" w:line="240" w:lineRule="auto"/>
        <w:ind w:firstLine="720"/>
        <w:jc w:val="both"/>
        <w:rPr>
          <w:rFonts w:ascii="Times New Roman" w:eastAsia="Times New Roman" w:hAnsi="Times New Roman"/>
          <w:sz w:val="28"/>
          <w:szCs w:val="28"/>
          <w:lang w:eastAsia="ru-RU"/>
        </w:rPr>
      </w:pPr>
      <w:r w:rsidRPr="00414565">
        <w:rPr>
          <w:rFonts w:ascii="Times New Roman" w:eastAsia="Times New Roman" w:hAnsi="Times New Roman"/>
          <w:sz w:val="28"/>
          <w:szCs w:val="28"/>
          <w:lang w:eastAsia="ru-RU"/>
        </w:rPr>
        <w:lastRenderedPageBreak/>
        <w:t xml:space="preserve">В </w:t>
      </w:r>
      <w:r w:rsidR="00FF20C0" w:rsidRPr="00414565">
        <w:rPr>
          <w:rFonts w:ascii="Times New Roman" w:eastAsia="Times New Roman" w:hAnsi="Times New Roman"/>
          <w:sz w:val="28"/>
          <w:szCs w:val="28"/>
          <w:lang w:eastAsia="ru-RU"/>
        </w:rPr>
        <w:t>202</w:t>
      </w:r>
      <w:r w:rsidR="002D1FBD" w:rsidRPr="00414565">
        <w:rPr>
          <w:rFonts w:ascii="Times New Roman" w:eastAsia="Times New Roman" w:hAnsi="Times New Roman"/>
          <w:sz w:val="28"/>
          <w:szCs w:val="28"/>
          <w:lang w:eastAsia="ru-RU"/>
        </w:rPr>
        <w:t>4</w:t>
      </w:r>
      <w:r w:rsidR="00FF20C0" w:rsidRPr="00414565">
        <w:rPr>
          <w:rFonts w:ascii="Times New Roman" w:eastAsia="Times New Roman" w:hAnsi="Times New Roman"/>
          <w:sz w:val="28"/>
          <w:szCs w:val="28"/>
          <w:lang w:eastAsia="ru-RU"/>
        </w:rPr>
        <w:t xml:space="preserve"> году Контрольно-счетная палата </w:t>
      </w:r>
      <w:r w:rsidR="002A0B74" w:rsidRPr="00414565">
        <w:rPr>
          <w:rFonts w:ascii="Times New Roman" w:eastAsia="Times New Roman" w:hAnsi="Times New Roman"/>
          <w:sz w:val="28"/>
          <w:szCs w:val="28"/>
          <w:lang w:eastAsia="ru-RU"/>
        </w:rPr>
        <w:t>Воробьёвского</w:t>
      </w:r>
      <w:r w:rsidR="00FF20C0" w:rsidRPr="00414565">
        <w:rPr>
          <w:rFonts w:ascii="Times New Roman" w:eastAsia="Times New Roman" w:hAnsi="Times New Roman"/>
          <w:sz w:val="28"/>
          <w:szCs w:val="28"/>
          <w:lang w:eastAsia="ru-RU"/>
        </w:rPr>
        <w:t xml:space="preserve"> муниципального района</w:t>
      </w:r>
      <w:r w:rsidRPr="00414565">
        <w:rPr>
          <w:rFonts w:ascii="Times New Roman" w:eastAsia="Times New Roman" w:hAnsi="Times New Roman"/>
          <w:sz w:val="28"/>
          <w:szCs w:val="28"/>
          <w:lang w:eastAsia="ru-RU"/>
        </w:rPr>
        <w:t xml:space="preserve"> продолжит работу по совершенствованию внешнего муниципального </w:t>
      </w:r>
      <w:r w:rsidR="00164455" w:rsidRPr="00414565">
        <w:rPr>
          <w:rFonts w:ascii="Times New Roman" w:eastAsia="Times New Roman" w:hAnsi="Times New Roman"/>
          <w:sz w:val="28"/>
          <w:szCs w:val="28"/>
          <w:lang w:eastAsia="ru-RU"/>
        </w:rPr>
        <w:t xml:space="preserve">финансового </w:t>
      </w:r>
      <w:r w:rsidRPr="00414565">
        <w:rPr>
          <w:rFonts w:ascii="Times New Roman" w:eastAsia="Times New Roman" w:hAnsi="Times New Roman"/>
          <w:sz w:val="28"/>
          <w:szCs w:val="28"/>
          <w:lang w:eastAsia="ru-RU"/>
        </w:rPr>
        <w:t>к</w:t>
      </w:r>
      <w:r w:rsidR="00164455" w:rsidRPr="00414565">
        <w:rPr>
          <w:rFonts w:ascii="Times New Roman" w:eastAsia="Times New Roman" w:hAnsi="Times New Roman"/>
          <w:sz w:val="28"/>
          <w:szCs w:val="28"/>
          <w:lang w:eastAsia="ru-RU"/>
        </w:rPr>
        <w:t xml:space="preserve">онтроля </w:t>
      </w:r>
      <w:r w:rsidR="00CB105E" w:rsidRPr="00414565">
        <w:rPr>
          <w:rFonts w:ascii="Times New Roman" w:eastAsia="Times New Roman" w:hAnsi="Times New Roman"/>
          <w:sz w:val="28"/>
          <w:szCs w:val="28"/>
          <w:lang w:eastAsia="ru-RU"/>
        </w:rPr>
        <w:t>за</w:t>
      </w:r>
      <w:r w:rsidR="003522D5" w:rsidRPr="00414565">
        <w:rPr>
          <w:rFonts w:ascii="Times New Roman" w:eastAsia="Times New Roman" w:hAnsi="Times New Roman"/>
          <w:sz w:val="28"/>
          <w:szCs w:val="28"/>
          <w:lang w:eastAsia="ru-RU"/>
        </w:rPr>
        <w:t xml:space="preserve"> законно</w:t>
      </w:r>
      <w:r w:rsidR="00CB105E" w:rsidRPr="00414565">
        <w:rPr>
          <w:rFonts w:ascii="Times New Roman" w:eastAsia="Times New Roman" w:hAnsi="Times New Roman"/>
          <w:sz w:val="28"/>
          <w:szCs w:val="28"/>
          <w:lang w:eastAsia="ru-RU"/>
        </w:rPr>
        <w:t>стью</w:t>
      </w:r>
      <w:r w:rsidR="003522D5" w:rsidRPr="00414565">
        <w:rPr>
          <w:rFonts w:ascii="Times New Roman" w:eastAsia="Times New Roman" w:hAnsi="Times New Roman"/>
          <w:sz w:val="28"/>
          <w:szCs w:val="28"/>
          <w:lang w:eastAsia="ru-RU"/>
        </w:rPr>
        <w:t xml:space="preserve"> и</w:t>
      </w:r>
      <w:r w:rsidR="00164455" w:rsidRPr="00414565">
        <w:rPr>
          <w:rFonts w:ascii="Times New Roman" w:eastAsia="Times New Roman" w:hAnsi="Times New Roman"/>
          <w:sz w:val="28"/>
          <w:szCs w:val="28"/>
          <w:lang w:eastAsia="ru-RU"/>
        </w:rPr>
        <w:t xml:space="preserve"> эффективно</w:t>
      </w:r>
      <w:r w:rsidR="00CB105E" w:rsidRPr="00414565">
        <w:rPr>
          <w:rFonts w:ascii="Times New Roman" w:eastAsia="Times New Roman" w:hAnsi="Times New Roman"/>
          <w:sz w:val="28"/>
          <w:szCs w:val="28"/>
          <w:lang w:eastAsia="ru-RU"/>
        </w:rPr>
        <w:t>стью</w:t>
      </w:r>
      <w:r w:rsidR="00164455" w:rsidRPr="00414565">
        <w:rPr>
          <w:rFonts w:ascii="Times New Roman" w:eastAsia="Times New Roman" w:hAnsi="Times New Roman"/>
          <w:sz w:val="28"/>
          <w:szCs w:val="28"/>
          <w:lang w:eastAsia="ru-RU"/>
        </w:rPr>
        <w:t xml:space="preserve"> использовани</w:t>
      </w:r>
      <w:r w:rsidR="00CB105E" w:rsidRPr="00414565">
        <w:rPr>
          <w:rFonts w:ascii="Times New Roman" w:eastAsia="Times New Roman" w:hAnsi="Times New Roman"/>
          <w:sz w:val="28"/>
          <w:szCs w:val="28"/>
          <w:lang w:eastAsia="ru-RU"/>
        </w:rPr>
        <w:t>я</w:t>
      </w:r>
      <w:r w:rsidR="00164455" w:rsidRPr="00414565">
        <w:rPr>
          <w:rFonts w:ascii="Times New Roman" w:eastAsia="Times New Roman" w:hAnsi="Times New Roman"/>
          <w:sz w:val="28"/>
          <w:szCs w:val="28"/>
          <w:lang w:eastAsia="ru-RU"/>
        </w:rPr>
        <w:t xml:space="preserve"> бюджетных средств </w:t>
      </w:r>
      <w:r w:rsidR="003522D5" w:rsidRPr="00414565">
        <w:rPr>
          <w:rFonts w:ascii="Times New Roman" w:eastAsia="Times New Roman" w:hAnsi="Times New Roman"/>
          <w:sz w:val="28"/>
          <w:szCs w:val="28"/>
          <w:lang w:eastAsia="ru-RU"/>
        </w:rPr>
        <w:t xml:space="preserve">и </w:t>
      </w:r>
      <w:r w:rsidR="00164455" w:rsidRPr="00414565">
        <w:rPr>
          <w:rFonts w:ascii="Times New Roman" w:eastAsia="Times New Roman" w:hAnsi="Times New Roman"/>
          <w:sz w:val="28"/>
          <w:szCs w:val="28"/>
          <w:lang w:eastAsia="ru-RU"/>
        </w:rPr>
        <w:t>муниципального имущества.</w:t>
      </w:r>
    </w:p>
    <w:p w:rsidR="000D2445" w:rsidRPr="00414565" w:rsidRDefault="00DD26C2" w:rsidP="00414565">
      <w:pPr>
        <w:pStyle w:val="ac"/>
        <w:spacing w:before="120" w:after="120" w:line="240" w:lineRule="auto"/>
        <w:ind w:firstLine="720"/>
        <w:jc w:val="both"/>
        <w:rPr>
          <w:rFonts w:ascii="Times New Roman" w:eastAsia="Times New Roman" w:hAnsi="Times New Roman"/>
          <w:sz w:val="28"/>
          <w:szCs w:val="28"/>
          <w:lang w:eastAsia="ru-RU"/>
        </w:rPr>
      </w:pPr>
      <w:r w:rsidRPr="00414565">
        <w:rPr>
          <w:rFonts w:ascii="Times New Roman" w:eastAsia="Times New Roman" w:hAnsi="Times New Roman"/>
          <w:sz w:val="28"/>
          <w:szCs w:val="28"/>
          <w:lang w:eastAsia="ru-RU"/>
        </w:rPr>
        <w:t>Спасибо за внимание!</w:t>
      </w:r>
      <w:bookmarkStart w:id="1" w:name="_GoBack"/>
      <w:bookmarkEnd w:id="1"/>
    </w:p>
    <w:sectPr w:rsidR="000D2445" w:rsidRPr="00414565" w:rsidSect="00545CD2">
      <w:footerReference w:type="default" r:id="rId8"/>
      <w:pgSz w:w="11906" w:h="16838"/>
      <w:pgMar w:top="1134" w:right="42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B8F" w:rsidRDefault="00182B8F">
      <w:pPr>
        <w:spacing w:after="0" w:line="240" w:lineRule="auto"/>
      </w:pPr>
      <w:r>
        <w:separator/>
      </w:r>
    </w:p>
  </w:endnote>
  <w:endnote w:type="continuationSeparator" w:id="0">
    <w:p w:rsidR="00182B8F" w:rsidRDefault="0018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112441"/>
      <w:docPartObj>
        <w:docPartGallery w:val="Page Numbers (Bottom of Page)"/>
        <w:docPartUnique/>
      </w:docPartObj>
    </w:sdtPr>
    <w:sdtEndPr/>
    <w:sdtContent>
      <w:p w:rsidR="00556179" w:rsidRDefault="00E91B52">
        <w:pPr>
          <w:pStyle w:val="a4"/>
          <w:jc w:val="right"/>
        </w:pPr>
        <w:r>
          <w:fldChar w:fldCharType="begin"/>
        </w:r>
        <w:r>
          <w:instrText>PAGE   \* MERGEFORMAT</w:instrText>
        </w:r>
        <w:r>
          <w:fldChar w:fldCharType="separate"/>
        </w:r>
        <w:r w:rsidR="00414565">
          <w:rPr>
            <w:noProof/>
          </w:rPr>
          <w:t>6</w:t>
        </w:r>
        <w:r>
          <w:fldChar w:fldCharType="end"/>
        </w:r>
      </w:p>
    </w:sdtContent>
  </w:sdt>
  <w:p w:rsidR="00556179" w:rsidRDefault="00182B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B8F" w:rsidRDefault="00182B8F">
      <w:pPr>
        <w:spacing w:after="0" w:line="240" w:lineRule="auto"/>
      </w:pPr>
      <w:r>
        <w:separator/>
      </w:r>
    </w:p>
  </w:footnote>
  <w:footnote w:type="continuationSeparator" w:id="0">
    <w:p w:rsidR="00182B8F" w:rsidRDefault="00182B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749EB"/>
    <w:multiLevelType w:val="hybridMultilevel"/>
    <w:tmpl w:val="ECF2C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55A714E"/>
    <w:multiLevelType w:val="hybridMultilevel"/>
    <w:tmpl w:val="32E02472"/>
    <w:lvl w:ilvl="0" w:tplc="04190001">
      <w:start w:val="1"/>
      <w:numFmt w:val="bullet"/>
      <w:lvlText w:val=""/>
      <w:lvlJc w:val="left"/>
      <w:pPr>
        <w:ind w:left="1923" w:hanging="360"/>
      </w:pPr>
      <w:rPr>
        <w:rFonts w:ascii="Symbol" w:hAnsi="Symbol" w:hint="default"/>
      </w:rPr>
    </w:lvl>
    <w:lvl w:ilvl="1" w:tplc="04190003" w:tentative="1">
      <w:start w:val="1"/>
      <w:numFmt w:val="bullet"/>
      <w:lvlText w:val="o"/>
      <w:lvlJc w:val="left"/>
      <w:pPr>
        <w:ind w:left="2643" w:hanging="360"/>
      </w:pPr>
      <w:rPr>
        <w:rFonts w:ascii="Courier New" w:hAnsi="Courier New" w:cs="Courier New" w:hint="default"/>
      </w:rPr>
    </w:lvl>
    <w:lvl w:ilvl="2" w:tplc="04190005" w:tentative="1">
      <w:start w:val="1"/>
      <w:numFmt w:val="bullet"/>
      <w:lvlText w:val=""/>
      <w:lvlJc w:val="left"/>
      <w:pPr>
        <w:ind w:left="3363" w:hanging="360"/>
      </w:pPr>
      <w:rPr>
        <w:rFonts w:ascii="Wingdings" w:hAnsi="Wingdings" w:hint="default"/>
      </w:rPr>
    </w:lvl>
    <w:lvl w:ilvl="3" w:tplc="04190001" w:tentative="1">
      <w:start w:val="1"/>
      <w:numFmt w:val="bullet"/>
      <w:lvlText w:val=""/>
      <w:lvlJc w:val="left"/>
      <w:pPr>
        <w:ind w:left="4083" w:hanging="360"/>
      </w:pPr>
      <w:rPr>
        <w:rFonts w:ascii="Symbol" w:hAnsi="Symbol" w:hint="default"/>
      </w:rPr>
    </w:lvl>
    <w:lvl w:ilvl="4" w:tplc="04190003" w:tentative="1">
      <w:start w:val="1"/>
      <w:numFmt w:val="bullet"/>
      <w:lvlText w:val="o"/>
      <w:lvlJc w:val="left"/>
      <w:pPr>
        <w:ind w:left="4803" w:hanging="360"/>
      </w:pPr>
      <w:rPr>
        <w:rFonts w:ascii="Courier New" w:hAnsi="Courier New" w:cs="Courier New" w:hint="default"/>
      </w:rPr>
    </w:lvl>
    <w:lvl w:ilvl="5" w:tplc="04190005" w:tentative="1">
      <w:start w:val="1"/>
      <w:numFmt w:val="bullet"/>
      <w:lvlText w:val=""/>
      <w:lvlJc w:val="left"/>
      <w:pPr>
        <w:ind w:left="5523" w:hanging="360"/>
      </w:pPr>
      <w:rPr>
        <w:rFonts w:ascii="Wingdings" w:hAnsi="Wingdings" w:hint="default"/>
      </w:rPr>
    </w:lvl>
    <w:lvl w:ilvl="6" w:tplc="04190001" w:tentative="1">
      <w:start w:val="1"/>
      <w:numFmt w:val="bullet"/>
      <w:lvlText w:val=""/>
      <w:lvlJc w:val="left"/>
      <w:pPr>
        <w:ind w:left="6243" w:hanging="360"/>
      </w:pPr>
      <w:rPr>
        <w:rFonts w:ascii="Symbol" w:hAnsi="Symbol" w:hint="default"/>
      </w:rPr>
    </w:lvl>
    <w:lvl w:ilvl="7" w:tplc="04190003" w:tentative="1">
      <w:start w:val="1"/>
      <w:numFmt w:val="bullet"/>
      <w:lvlText w:val="o"/>
      <w:lvlJc w:val="left"/>
      <w:pPr>
        <w:ind w:left="6963" w:hanging="360"/>
      </w:pPr>
      <w:rPr>
        <w:rFonts w:ascii="Courier New" w:hAnsi="Courier New" w:cs="Courier New" w:hint="default"/>
      </w:rPr>
    </w:lvl>
    <w:lvl w:ilvl="8" w:tplc="04190005" w:tentative="1">
      <w:start w:val="1"/>
      <w:numFmt w:val="bullet"/>
      <w:lvlText w:val=""/>
      <w:lvlJc w:val="left"/>
      <w:pPr>
        <w:ind w:left="7683" w:hanging="360"/>
      </w:pPr>
      <w:rPr>
        <w:rFonts w:ascii="Wingdings" w:hAnsi="Wingdings" w:hint="default"/>
      </w:rPr>
    </w:lvl>
  </w:abstractNum>
  <w:abstractNum w:abstractNumId="2" w15:restartNumberingAfterBreak="0">
    <w:nsid w:val="6DD563C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2420"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07"/>
    <w:rsid w:val="00003B57"/>
    <w:rsid w:val="000139F9"/>
    <w:rsid w:val="000270FB"/>
    <w:rsid w:val="00031DD6"/>
    <w:rsid w:val="000422B3"/>
    <w:rsid w:val="000638DE"/>
    <w:rsid w:val="00075684"/>
    <w:rsid w:val="00076CF4"/>
    <w:rsid w:val="000B0467"/>
    <w:rsid w:val="000B0E81"/>
    <w:rsid w:val="000C3B75"/>
    <w:rsid w:val="000D2445"/>
    <w:rsid w:val="000E1C20"/>
    <w:rsid w:val="000E2739"/>
    <w:rsid w:val="000F1F7C"/>
    <w:rsid w:val="00111FA9"/>
    <w:rsid w:val="00117E13"/>
    <w:rsid w:val="00124954"/>
    <w:rsid w:val="001312FF"/>
    <w:rsid w:val="00131A98"/>
    <w:rsid w:val="001600D0"/>
    <w:rsid w:val="00162ECE"/>
    <w:rsid w:val="00164455"/>
    <w:rsid w:val="001733D6"/>
    <w:rsid w:val="00182B8F"/>
    <w:rsid w:val="00196D4A"/>
    <w:rsid w:val="001A1F8E"/>
    <w:rsid w:val="001A3323"/>
    <w:rsid w:val="001A41FF"/>
    <w:rsid w:val="001C39C4"/>
    <w:rsid w:val="001F3FBB"/>
    <w:rsid w:val="001F4E0D"/>
    <w:rsid w:val="002327E4"/>
    <w:rsid w:val="00240F2C"/>
    <w:rsid w:val="002554C5"/>
    <w:rsid w:val="00263BF9"/>
    <w:rsid w:val="0026436C"/>
    <w:rsid w:val="00272373"/>
    <w:rsid w:val="00276F63"/>
    <w:rsid w:val="00281AF9"/>
    <w:rsid w:val="00287280"/>
    <w:rsid w:val="0029373C"/>
    <w:rsid w:val="002A0B74"/>
    <w:rsid w:val="002B3490"/>
    <w:rsid w:val="002B7F5C"/>
    <w:rsid w:val="002C4040"/>
    <w:rsid w:val="002C76A3"/>
    <w:rsid w:val="002D1FBD"/>
    <w:rsid w:val="002D75E1"/>
    <w:rsid w:val="002E2B4E"/>
    <w:rsid w:val="002E5C07"/>
    <w:rsid w:val="002E6439"/>
    <w:rsid w:val="002F040E"/>
    <w:rsid w:val="0030021C"/>
    <w:rsid w:val="003031F8"/>
    <w:rsid w:val="00312CD0"/>
    <w:rsid w:val="00313394"/>
    <w:rsid w:val="003149E6"/>
    <w:rsid w:val="00320F54"/>
    <w:rsid w:val="003276CE"/>
    <w:rsid w:val="00333A2B"/>
    <w:rsid w:val="003522D5"/>
    <w:rsid w:val="003617F3"/>
    <w:rsid w:val="003622D6"/>
    <w:rsid w:val="003630D8"/>
    <w:rsid w:val="003705CF"/>
    <w:rsid w:val="0037659F"/>
    <w:rsid w:val="00383E3D"/>
    <w:rsid w:val="00396853"/>
    <w:rsid w:val="003D3FFF"/>
    <w:rsid w:val="003D6721"/>
    <w:rsid w:val="003D6A26"/>
    <w:rsid w:val="003E1ACB"/>
    <w:rsid w:val="003E537A"/>
    <w:rsid w:val="003F4D4B"/>
    <w:rsid w:val="003F5766"/>
    <w:rsid w:val="004031E1"/>
    <w:rsid w:val="00404569"/>
    <w:rsid w:val="00404ADF"/>
    <w:rsid w:val="00414565"/>
    <w:rsid w:val="004233A2"/>
    <w:rsid w:val="0042348C"/>
    <w:rsid w:val="00424760"/>
    <w:rsid w:val="00435A22"/>
    <w:rsid w:val="00436A92"/>
    <w:rsid w:val="004420D3"/>
    <w:rsid w:val="004433D9"/>
    <w:rsid w:val="00444F82"/>
    <w:rsid w:val="004648B0"/>
    <w:rsid w:val="00465D88"/>
    <w:rsid w:val="00471CFF"/>
    <w:rsid w:val="00477AAF"/>
    <w:rsid w:val="00481D65"/>
    <w:rsid w:val="00485E0C"/>
    <w:rsid w:val="004A369F"/>
    <w:rsid w:val="004A4530"/>
    <w:rsid w:val="004B1255"/>
    <w:rsid w:val="004B33CE"/>
    <w:rsid w:val="004C276C"/>
    <w:rsid w:val="004C2B4B"/>
    <w:rsid w:val="0050051E"/>
    <w:rsid w:val="00526204"/>
    <w:rsid w:val="0054365A"/>
    <w:rsid w:val="00545CD2"/>
    <w:rsid w:val="00576DE0"/>
    <w:rsid w:val="00582424"/>
    <w:rsid w:val="00586AAE"/>
    <w:rsid w:val="005A1D22"/>
    <w:rsid w:val="005A792D"/>
    <w:rsid w:val="005D4274"/>
    <w:rsid w:val="005E1E44"/>
    <w:rsid w:val="005F27BB"/>
    <w:rsid w:val="00607E56"/>
    <w:rsid w:val="0062305D"/>
    <w:rsid w:val="006301F9"/>
    <w:rsid w:val="00633410"/>
    <w:rsid w:val="006340D0"/>
    <w:rsid w:val="00636BE0"/>
    <w:rsid w:val="00637AB4"/>
    <w:rsid w:val="00637FE4"/>
    <w:rsid w:val="00640C3C"/>
    <w:rsid w:val="00641347"/>
    <w:rsid w:val="00641969"/>
    <w:rsid w:val="0065358A"/>
    <w:rsid w:val="00654265"/>
    <w:rsid w:val="00654B7B"/>
    <w:rsid w:val="00663736"/>
    <w:rsid w:val="00665E2C"/>
    <w:rsid w:val="00692036"/>
    <w:rsid w:val="00693E09"/>
    <w:rsid w:val="00694BAD"/>
    <w:rsid w:val="006A353D"/>
    <w:rsid w:val="006A377A"/>
    <w:rsid w:val="006B2FE0"/>
    <w:rsid w:val="006C6C3D"/>
    <w:rsid w:val="006C7B2F"/>
    <w:rsid w:val="006D2A39"/>
    <w:rsid w:val="006E7CC0"/>
    <w:rsid w:val="006F6E67"/>
    <w:rsid w:val="0070263C"/>
    <w:rsid w:val="00712B83"/>
    <w:rsid w:val="00714795"/>
    <w:rsid w:val="007477CC"/>
    <w:rsid w:val="00761646"/>
    <w:rsid w:val="00772165"/>
    <w:rsid w:val="00783F3B"/>
    <w:rsid w:val="007A0683"/>
    <w:rsid w:val="007B59E0"/>
    <w:rsid w:val="007F032F"/>
    <w:rsid w:val="007F4DCA"/>
    <w:rsid w:val="00805669"/>
    <w:rsid w:val="00811F3F"/>
    <w:rsid w:val="008123FE"/>
    <w:rsid w:val="0082324F"/>
    <w:rsid w:val="00837786"/>
    <w:rsid w:val="0084038F"/>
    <w:rsid w:val="00841430"/>
    <w:rsid w:val="00842C44"/>
    <w:rsid w:val="0084368E"/>
    <w:rsid w:val="008475A0"/>
    <w:rsid w:val="0085041C"/>
    <w:rsid w:val="0085072A"/>
    <w:rsid w:val="00853769"/>
    <w:rsid w:val="00870990"/>
    <w:rsid w:val="008729C2"/>
    <w:rsid w:val="0087526D"/>
    <w:rsid w:val="008845F3"/>
    <w:rsid w:val="008901E7"/>
    <w:rsid w:val="008923B4"/>
    <w:rsid w:val="008A159B"/>
    <w:rsid w:val="008A55A6"/>
    <w:rsid w:val="008B59C6"/>
    <w:rsid w:val="008B76BA"/>
    <w:rsid w:val="008C03BF"/>
    <w:rsid w:val="008D2B74"/>
    <w:rsid w:val="008F1EB0"/>
    <w:rsid w:val="008F2058"/>
    <w:rsid w:val="00905074"/>
    <w:rsid w:val="00916F35"/>
    <w:rsid w:val="009405BA"/>
    <w:rsid w:val="00940F83"/>
    <w:rsid w:val="009460C3"/>
    <w:rsid w:val="0095296D"/>
    <w:rsid w:val="009559D1"/>
    <w:rsid w:val="0096119C"/>
    <w:rsid w:val="00993A43"/>
    <w:rsid w:val="009A0924"/>
    <w:rsid w:val="009A38BC"/>
    <w:rsid w:val="009A3AB0"/>
    <w:rsid w:val="009A53D2"/>
    <w:rsid w:val="009A6D00"/>
    <w:rsid w:val="009D51DB"/>
    <w:rsid w:val="009D6694"/>
    <w:rsid w:val="009E3D86"/>
    <w:rsid w:val="009E7106"/>
    <w:rsid w:val="009E7491"/>
    <w:rsid w:val="00A0193F"/>
    <w:rsid w:val="00A10FA9"/>
    <w:rsid w:val="00A166CC"/>
    <w:rsid w:val="00A1765A"/>
    <w:rsid w:val="00A25FD1"/>
    <w:rsid w:val="00A304E9"/>
    <w:rsid w:val="00A357EB"/>
    <w:rsid w:val="00A37309"/>
    <w:rsid w:val="00A40173"/>
    <w:rsid w:val="00A47207"/>
    <w:rsid w:val="00A476BA"/>
    <w:rsid w:val="00A54787"/>
    <w:rsid w:val="00A55E8A"/>
    <w:rsid w:val="00A5680D"/>
    <w:rsid w:val="00A771FD"/>
    <w:rsid w:val="00A8154B"/>
    <w:rsid w:val="00A82EAD"/>
    <w:rsid w:val="00A8451B"/>
    <w:rsid w:val="00A900C0"/>
    <w:rsid w:val="00AA70CC"/>
    <w:rsid w:val="00AB051B"/>
    <w:rsid w:val="00AB484A"/>
    <w:rsid w:val="00AC1D1E"/>
    <w:rsid w:val="00AD3618"/>
    <w:rsid w:val="00AD5D2F"/>
    <w:rsid w:val="00AE4005"/>
    <w:rsid w:val="00AF3D0C"/>
    <w:rsid w:val="00AF78F1"/>
    <w:rsid w:val="00B04193"/>
    <w:rsid w:val="00B058F0"/>
    <w:rsid w:val="00B21812"/>
    <w:rsid w:val="00B26019"/>
    <w:rsid w:val="00B2633E"/>
    <w:rsid w:val="00B34CC3"/>
    <w:rsid w:val="00B42897"/>
    <w:rsid w:val="00B57A24"/>
    <w:rsid w:val="00B6263C"/>
    <w:rsid w:val="00B80C53"/>
    <w:rsid w:val="00B81D87"/>
    <w:rsid w:val="00BC7A44"/>
    <w:rsid w:val="00C03498"/>
    <w:rsid w:val="00C10F45"/>
    <w:rsid w:val="00C33E95"/>
    <w:rsid w:val="00C347BF"/>
    <w:rsid w:val="00C46859"/>
    <w:rsid w:val="00C46A99"/>
    <w:rsid w:val="00C55EB9"/>
    <w:rsid w:val="00C61117"/>
    <w:rsid w:val="00C61A36"/>
    <w:rsid w:val="00C677DE"/>
    <w:rsid w:val="00C72B06"/>
    <w:rsid w:val="00C84D1F"/>
    <w:rsid w:val="00CA2B68"/>
    <w:rsid w:val="00CA6622"/>
    <w:rsid w:val="00CA7F5D"/>
    <w:rsid w:val="00CB105E"/>
    <w:rsid w:val="00CB3D72"/>
    <w:rsid w:val="00CB4231"/>
    <w:rsid w:val="00CB5EEF"/>
    <w:rsid w:val="00CB65FE"/>
    <w:rsid w:val="00CE4CB9"/>
    <w:rsid w:val="00CE7C14"/>
    <w:rsid w:val="00CF3711"/>
    <w:rsid w:val="00D0438A"/>
    <w:rsid w:val="00D209FE"/>
    <w:rsid w:val="00D26EB1"/>
    <w:rsid w:val="00D27925"/>
    <w:rsid w:val="00D337ED"/>
    <w:rsid w:val="00D33A1E"/>
    <w:rsid w:val="00D33E0A"/>
    <w:rsid w:val="00D40649"/>
    <w:rsid w:val="00D612C9"/>
    <w:rsid w:val="00D61D37"/>
    <w:rsid w:val="00D62149"/>
    <w:rsid w:val="00D64CDE"/>
    <w:rsid w:val="00D83D30"/>
    <w:rsid w:val="00D93096"/>
    <w:rsid w:val="00DB45A7"/>
    <w:rsid w:val="00DD26C2"/>
    <w:rsid w:val="00DF762B"/>
    <w:rsid w:val="00E00739"/>
    <w:rsid w:val="00E01B7B"/>
    <w:rsid w:val="00E03783"/>
    <w:rsid w:val="00E53BDA"/>
    <w:rsid w:val="00E64D87"/>
    <w:rsid w:val="00E7627A"/>
    <w:rsid w:val="00E77BDF"/>
    <w:rsid w:val="00E81AA7"/>
    <w:rsid w:val="00E91B52"/>
    <w:rsid w:val="00E9393C"/>
    <w:rsid w:val="00EB1D4D"/>
    <w:rsid w:val="00EC428F"/>
    <w:rsid w:val="00ED57CE"/>
    <w:rsid w:val="00EE71A9"/>
    <w:rsid w:val="00EE7541"/>
    <w:rsid w:val="00EF31B6"/>
    <w:rsid w:val="00EF44E3"/>
    <w:rsid w:val="00F10F0B"/>
    <w:rsid w:val="00F14D7C"/>
    <w:rsid w:val="00F27B2D"/>
    <w:rsid w:val="00F32E78"/>
    <w:rsid w:val="00F50ACE"/>
    <w:rsid w:val="00F52593"/>
    <w:rsid w:val="00F705C8"/>
    <w:rsid w:val="00F70B1C"/>
    <w:rsid w:val="00F745C6"/>
    <w:rsid w:val="00F82235"/>
    <w:rsid w:val="00FB02B8"/>
    <w:rsid w:val="00FB5070"/>
    <w:rsid w:val="00FD1487"/>
    <w:rsid w:val="00FD24C9"/>
    <w:rsid w:val="00FD2BBC"/>
    <w:rsid w:val="00FD70E7"/>
    <w:rsid w:val="00FE6D9F"/>
    <w:rsid w:val="00FF0F07"/>
    <w:rsid w:val="00FF20C0"/>
    <w:rsid w:val="00FF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A0E15-268A-4300-864D-A9ED13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07"/>
    <w:pPr>
      <w:spacing w:after="160" w:line="259" w:lineRule="auto"/>
    </w:pPr>
  </w:style>
  <w:style w:type="paragraph" w:styleId="1">
    <w:name w:val="heading 1"/>
    <w:basedOn w:val="a"/>
    <w:next w:val="a"/>
    <w:link w:val="10"/>
    <w:qFormat/>
    <w:rsid w:val="003D3FFF"/>
    <w:pPr>
      <w:keepNext/>
      <w:numPr>
        <w:numId w:val="2"/>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3D3FFF"/>
    <w:pPr>
      <w:keepNext/>
      <w:numPr>
        <w:ilvl w:val="1"/>
        <w:numId w:val="2"/>
      </w:numPr>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semiHidden/>
    <w:unhideWhenUsed/>
    <w:qFormat/>
    <w:rsid w:val="003D3FFF"/>
    <w:pPr>
      <w:keepNext/>
      <w:numPr>
        <w:ilvl w:val="2"/>
        <w:numId w:val="2"/>
      </w:numPr>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semiHidden/>
    <w:unhideWhenUsed/>
    <w:qFormat/>
    <w:rsid w:val="003D3FFF"/>
    <w:pPr>
      <w:keepNext/>
      <w:numPr>
        <w:ilvl w:val="3"/>
        <w:numId w:val="2"/>
      </w:numPr>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semiHidden/>
    <w:unhideWhenUsed/>
    <w:qFormat/>
    <w:rsid w:val="003D3FFF"/>
    <w:pPr>
      <w:numPr>
        <w:ilvl w:val="4"/>
        <w:numId w:val="2"/>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semiHidden/>
    <w:unhideWhenUsed/>
    <w:qFormat/>
    <w:rsid w:val="003D3FFF"/>
    <w:pPr>
      <w:numPr>
        <w:ilvl w:val="5"/>
        <w:numId w:val="2"/>
      </w:num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iPriority w:val="9"/>
    <w:semiHidden/>
    <w:unhideWhenUsed/>
    <w:qFormat/>
    <w:rsid w:val="003D3FFF"/>
    <w:pPr>
      <w:keepNext/>
      <w:keepLines/>
      <w:numPr>
        <w:ilvl w:val="6"/>
        <w:numId w:val="2"/>
      </w:numPr>
      <w:spacing w:before="200" w:after="0" w:line="276" w:lineRule="auto"/>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D3FFF"/>
    <w:pPr>
      <w:keepNext/>
      <w:keepLines/>
      <w:numPr>
        <w:ilvl w:val="7"/>
        <w:numId w:val="2"/>
      </w:numPr>
      <w:spacing w:before="200" w:after="0" w:line="276" w:lineRule="auto"/>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D3FFF"/>
    <w:pPr>
      <w:keepNext/>
      <w:keepLines/>
      <w:numPr>
        <w:ilvl w:val="8"/>
        <w:numId w:val="2"/>
      </w:numPr>
      <w:spacing w:before="200" w:after="0" w:line="276" w:lineRule="auto"/>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7207"/>
    <w:pPr>
      <w:spacing w:after="0" w:line="240" w:lineRule="auto"/>
    </w:pPr>
  </w:style>
  <w:style w:type="paragraph" w:styleId="HTML">
    <w:name w:val="HTML Preformatted"/>
    <w:basedOn w:val="a"/>
    <w:link w:val="HTML0"/>
    <w:rsid w:val="00A4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47207"/>
    <w:rPr>
      <w:rFonts w:ascii="Courier New" w:eastAsia="Times New Roman" w:hAnsi="Courier New" w:cs="Courier New"/>
      <w:sz w:val="20"/>
      <w:szCs w:val="20"/>
      <w:lang w:eastAsia="ru-RU"/>
    </w:rPr>
  </w:style>
  <w:style w:type="paragraph" w:styleId="a4">
    <w:name w:val="footer"/>
    <w:basedOn w:val="a"/>
    <w:link w:val="a5"/>
    <w:uiPriority w:val="99"/>
    <w:unhideWhenUsed/>
    <w:rsid w:val="00A4720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47207"/>
  </w:style>
  <w:style w:type="paragraph" w:styleId="a6">
    <w:name w:val="Body Text"/>
    <w:basedOn w:val="a"/>
    <w:link w:val="a7"/>
    <w:uiPriority w:val="99"/>
    <w:semiHidden/>
    <w:unhideWhenUsed/>
    <w:rsid w:val="00F14D7C"/>
    <w:pPr>
      <w:spacing w:after="120"/>
    </w:pPr>
  </w:style>
  <w:style w:type="character" w:customStyle="1" w:styleId="a7">
    <w:name w:val="Основной текст Знак"/>
    <w:basedOn w:val="a0"/>
    <w:link w:val="a6"/>
    <w:uiPriority w:val="99"/>
    <w:semiHidden/>
    <w:rsid w:val="00F14D7C"/>
  </w:style>
  <w:style w:type="paragraph" w:styleId="a8">
    <w:name w:val="Body Text First Indent"/>
    <w:basedOn w:val="a6"/>
    <w:link w:val="a9"/>
    <w:uiPriority w:val="99"/>
    <w:rsid w:val="00F14D7C"/>
    <w:pPr>
      <w:suppressAutoHyphens/>
      <w:spacing w:line="240" w:lineRule="auto"/>
      <w:ind w:firstLine="210"/>
    </w:pPr>
    <w:rPr>
      <w:rFonts w:ascii="Times New Roman" w:eastAsia="Calibri" w:hAnsi="Times New Roman" w:cs="Times New Roman"/>
      <w:sz w:val="28"/>
      <w:szCs w:val="20"/>
      <w:lang w:eastAsia="ar-SA"/>
    </w:rPr>
  </w:style>
  <w:style w:type="character" w:customStyle="1" w:styleId="a9">
    <w:name w:val="Красная строка Знак"/>
    <w:basedOn w:val="a7"/>
    <w:link w:val="a8"/>
    <w:uiPriority w:val="99"/>
    <w:rsid w:val="00F14D7C"/>
    <w:rPr>
      <w:rFonts w:ascii="Times New Roman" w:eastAsia="Calibri" w:hAnsi="Times New Roman" w:cs="Times New Roman"/>
      <w:sz w:val="28"/>
      <w:szCs w:val="20"/>
      <w:lang w:eastAsia="ar-SA"/>
    </w:rPr>
  </w:style>
  <w:style w:type="table" w:styleId="aa">
    <w:name w:val="Table Grid"/>
    <w:basedOn w:val="a1"/>
    <w:uiPriority w:val="99"/>
    <w:rsid w:val="00F822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40C3C"/>
    <w:pPr>
      <w:spacing w:after="200" w:line="276" w:lineRule="auto"/>
      <w:ind w:left="720"/>
      <w:contextualSpacing/>
    </w:pPr>
  </w:style>
  <w:style w:type="character" w:customStyle="1" w:styleId="10">
    <w:name w:val="Заголовок 1 Знак"/>
    <w:basedOn w:val="a0"/>
    <w:link w:val="1"/>
    <w:rsid w:val="003D3FF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3D3FF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3D3FFF"/>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semiHidden/>
    <w:rsid w:val="003D3FFF"/>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3D3FFF"/>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semiHidden/>
    <w:rsid w:val="003D3FFF"/>
    <w:rPr>
      <w:rFonts w:ascii="Calibri" w:eastAsia="Times New Roman" w:hAnsi="Calibri" w:cs="Times New Roman"/>
      <w:b/>
      <w:bCs/>
      <w:lang w:val="x-none" w:eastAsia="x-none"/>
    </w:rPr>
  </w:style>
  <w:style w:type="character" w:customStyle="1" w:styleId="70">
    <w:name w:val="Заголовок 7 Знак"/>
    <w:basedOn w:val="a0"/>
    <w:link w:val="7"/>
    <w:uiPriority w:val="9"/>
    <w:semiHidden/>
    <w:rsid w:val="003D3FF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D3F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D3FFF"/>
    <w:rPr>
      <w:rFonts w:asciiTheme="majorHAnsi" w:eastAsiaTheme="majorEastAsia" w:hAnsiTheme="majorHAnsi" w:cstheme="majorBidi"/>
      <w:i/>
      <w:iCs/>
      <w:color w:val="404040" w:themeColor="text1" w:themeTint="BF"/>
      <w:sz w:val="20"/>
      <w:szCs w:val="20"/>
    </w:rPr>
  </w:style>
  <w:style w:type="paragraph" w:styleId="ac">
    <w:name w:val="Normal (Web)"/>
    <w:aliases w:val="Обычный (Web)"/>
    <w:basedOn w:val="a"/>
    <w:uiPriority w:val="99"/>
    <w:unhideWhenUsed/>
    <w:qFormat/>
    <w:rsid w:val="003D3FFF"/>
    <w:pPr>
      <w:tabs>
        <w:tab w:val="center" w:pos="4677"/>
        <w:tab w:val="right" w:pos="9355"/>
      </w:tabs>
      <w:spacing w:after="200" w:line="276" w:lineRule="auto"/>
    </w:pPr>
    <w:rPr>
      <w:rFonts w:ascii="Calibri" w:eastAsia="Calibri" w:hAnsi="Calibri" w:cs="Times New Roman"/>
    </w:rPr>
  </w:style>
  <w:style w:type="paragraph" w:styleId="ad">
    <w:name w:val="Balloon Text"/>
    <w:basedOn w:val="a"/>
    <w:link w:val="ae"/>
    <w:uiPriority w:val="99"/>
    <w:semiHidden/>
    <w:unhideWhenUsed/>
    <w:rsid w:val="003E1AC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E1ACB"/>
    <w:rPr>
      <w:rFonts w:ascii="Tahoma" w:hAnsi="Tahoma" w:cs="Tahoma"/>
      <w:sz w:val="16"/>
      <w:szCs w:val="16"/>
    </w:rPr>
  </w:style>
  <w:style w:type="paragraph" w:styleId="af">
    <w:name w:val="footnote text"/>
    <w:aliases w:val=" Знак,Знак Знак,Текст сноски Знак Знак,Текст сноски НИВ, Знак Знак Знак Знак,Footnote Text Char,Знак,fn,Знак Знак Знак Знак, Знак Знак Знак,Текст сноски Знак1 Знак,Текст сноски Знак Знак1 Знак, Знак Знак Знак1 Знак,Знак Знак Знак1 Знак"/>
    <w:basedOn w:val="a"/>
    <w:link w:val="af0"/>
    <w:qFormat/>
    <w:rsid w:val="003705CF"/>
    <w:pPr>
      <w:spacing w:after="0" w:line="240" w:lineRule="auto"/>
    </w:pPr>
    <w:rPr>
      <w:rFonts w:ascii="Times New Roman" w:eastAsia="Times New Roman" w:hAnsi="Times New Roman" w:cs="Times New Roman"/>
      <w:sz w:val="20"/>
      <w:szCs w:val="20"/>
      <w:lang w:val="x-none" w:eastAsia="ar-SA"/>
    </w:rPr>
  </w:style>
  <w:style w:type="character" w:customStyle="1" w:styleId="af0">
    <w:name w:val="Текст сноски Знак"/>
    <w:aliases w:val=" Знак Знак,Знак Знак Знак,Текст сноски Знак Знак Знак,Текст сноски НИВ Знак, Знак Знак Знак Знак Знак,Footnote Text Char Знак,Знак Знак1,fn Знак,Знак Знак Знак Знак Знак, Знак Знак Знак Знак1,Текст сноски Знак1 Знак Знак"/>
    <w:basedOn w:val="a0"/>
    <w:link w:val="af"/>
    <w:rsid w:val="003705CF"/>
    <w:rPr>
      <w:rFonts w:ascii="Times New Roman" w:eastAsia="Times New Roman" w:hAnsi="Times New Roman" w:cs="Times New Roman"/>
      <w:sz w:val="20"/>
      <w:szCs w:val="20"/>
      <w:lang w:val="x-none" w:eastAsia="ar-SA"/>
    </w:rPr>
  </w:style>
  <w:style w:type="character" w:styleId="af1">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qFormat/>
    <w:rsid w:val="003705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6128">
      <w:bodyDiv w:val="1"/>
      <w:marLeft w:val="0"/>
      <w:marRight w:val="0"/>
      <w:marTop w:val="0"/>
      <w:marBottom w:val="0"/>
      <w:divBdr>
        <w:top w:val="none" w:sz="0" w:space="0" w:color="auto"/>
        <w:left w:val="none" w:sz="0" w:space="0" w:color="auto"/>
        <w:bottom w:val="none" w:sz="0" w:space="0" w:color="auto"/>
        <w:right w:val="none" w:sz="0" w:space="0" w:color="auto"/>
      </w:divBdr>
    </w:div>
    <w:div w:id="169491273">
      <w:bodyDiv w:val="1"/>
      <w:marLeft w:val="0"/>
      <w:marRight w:val="0"/>
      <w:marTop w:val="0"/>
      <w:marBottom w:val="0"/>
      <w:divBdr>
        <w:top w:val="none" w:sz="0" w:space="0" w:color="auto"/>
        <w:left w:val="none" w:sz="0" w:space="0" w:color="auto"/>
        <w:bottom w:val="none" w:sz="0" w:space="0" w:color="auto"/>
        <w:right w:val="none" w:sz="0" w:space="0" w:color="auto"/>
      </w:divBdr>
    </w:div>
    <w:div w:id="264191162">
      <w:bodyDiv w:val="1"/>
      <w:marLeft w:val="0"/>
      <w:marRight w:val="0"/>
      <w:marTop w:val="0"/>
      <w:marBottom w:val="0"/>
      <w:divBdr>
        <w:top w:val="none" w:sz="0" w:space="0" w:color="auto"/>
        <w:left w:val="none" w:sz="0" w:space="0" w:color="auto"/>
        <w:bottom w:val="none" w:sz="0" w:space="0" w:color="auto"/>
        <w:right w:val="none" w:sz="0" w:space="0" w:color="auto"/>
      </w:divBdr>
    </w:div>
    <w:div w:id="269775606">
      <w:bodyDiv w:val="1"/>
      <w:marLeft w:val="0"/>
      <w:marRight w:val="0"/>
      <w:marTop w:val="0"/>
      <w:marBottom w:val="0"/>
      <w:divBdr>
        <w:top w:val="none" w:sz="0" w:space="0" w:color="auto"/>
        <w:left w:val="none" w:sz="0" w:space="0" w:color="auto"/>
        <w:bottom w:val="none" w:sz="0" w:space="0" w:color="auto"/>
        <w:right w:val="none" w:sz="0" w:space="0" w:color="auto"/>
      </w:divBdr>
    </w:div>
    <w:div w:id="377358415">
      <w:bodyDiv w:val="1"/>
      <w:marLeft w:val="0"/>
      <w:marRight w:val="0"/>
      <w:marTop w:val="0"/>
      <w:marBottom w:val="0"/>
      <w:divBdr>
        <w:top w:val="none" w:sz="0" w:space="0" w:color="auto"/>
        <w:left w:val="none" w:sz="0" w:space="0" w:color="auto"/>
        <w:bottom w:val="none" w:sz="0" w:space="0" w:color="auto"/>
        <w:right w:val="none" w:sz="0" w:space="0" w:color="auto"/>
      </w:divBdr>
    </w:div>
    <w:div w:id="513344016">
      <w:bodyDiv w:val="1"/>
      <w:marLeft w:val="0"/>
      <w:marRight w:val="0"/>
      <w:marTop w:val="0"/>
      <w:marBottom w:val="0"/>
      <w:divBdr>
        <w:top w:val="none" w:sz="0" w:space="0" w:color="auto"/>
        <w:left w:val="none" w:sz="0" w:space="0" w:color="auto"/>
        <w:bottom w:val="none" w:sz="0" w:space="0" w:color="auto"/>
        <w:right w:val="none" w:sz="0" w:space="0" w:color="auto"/>
      </w:divBdr>
    </w:div>
    <w:div w:id="580527436">
      <w:bodyDiv w:val="1"/>
      <w:marLeft w:val="0"/>
      <w:marRight w:val="0"/>
      <w:marTop w:val="0"/>
      <w:marBottom w:val="0"/>
      <w:divBdr>
        <w:top w:val="none" w:sz="0" w:space="0" w:color="auto"/>
        <w:left w:val="none" w:sz="0" w:space="0" w:color="auto"/>
        <w:bottom w:val="none" w:sz="0" w:space="0" w:color="auto"/>
        <w:right w:val="none" w:sz="0" w:space="0" w:color="auto"/>
      </w:divBdr>
    </w:div>
    <w:div w:id="666444331">
      <w:bodyDiv w:val="1"/>
      <w:marLeft w:val="0"/>
      <w:marRight w:val="0"/>
      <w:marTop w:val="0"/>
      <w:marBottom w:val="0"/>
      <w:divBdr>
        <w:top w:val="none" w:sz="0" w:space="0" w:color="auto"/>
        <w:left w:val="none" w:sz="0" w:space="0" w:color="auto"/>
        <w:bottom w:val="none" w:sz="0" w:space="0" w:color="auto"/>
        <w:right w:val="none" w:sz="0" w:space="0" w:color="auto"/>
      </w:divBdr>
    </w:div>
    <w:div w:id="755781571">
      <w:bodyDiv w:val="1"/>
      <w:marLeft w:val="0"/>
      <w:marRight w:val="0"/>
      <w:marTop w:val="0"/>
      <w:marBottom w:val="0"/>
      <w:divBdr>
        <w:top w:val="none" w:sz="0" w:space="0" w:color="auto"/>
        <w:left w:val="none" w:sz="0" w:space="0" w:color="auto"/>
        <w:bottom w:val="none" w:sz="0" w:space="0" w:color="auto"/>
        <w:right w:val="none" w:sz="0" w:space="0" w:color="auto"/>
      </w:divBdr>
    </w:div>
    <w:div w:id="899247542">
      <w:bodyDiv w:val="1"/>
      <w:marLeft w:val="0"/>
      <w:marRight w:val="0"/>
      <w:marTop w:val="0"/>
      <w:marBottom w:val="0"/>
      <w:divBdr>
        <w:top w:val="none" w:sz="0" w:space="0" w:color="auto"/>
        <w:left w:val="none" w:sz="0" w:space="0" w:color="auto"/>
        <w:bottom w:val="none" w:sz="0" w:space="0" w:color="auto"/>
        <w:right w:val="none" w:sz="0" w:space="0" w:color="auto"/>
      </w:divBdr>
    </w:div>
    <w:div w:id="1101535748">
      <w:bodyDiv w:val="1"/>
      <w:marLeft w:val="0"/>
      <w:marRight w:val="0"/>
      <w:marTop w:val="0"/>
      <w:marBottom w:val="0"/>
      <w:divBdr>
        <w:top w:val="none" w:sz="0" w:space="0" w:color="auto"/>
        <w:left w:val="none" w:sz="0" w:space="0" w:color="auto"/>
        <w:bottom w:val="none" w:sz="0" w:space="0" w:color="auto"/>
        <w:right w:val="none" w:sz="0" w:space="0" w:color="auto"/>
      </w:divBdr>
    </w:div>
    <w:div w:id="1292590322">
      <w:bodyDiv w:val="1"/>
      <w:marLeft w:val="0"/>
      <w:marRight w:val="0"/>
      <w:marTop w:val="0"/>
      <w:marBottom w:val="0"/>
      <w:divBdr>
        <w:top w:val="none" w:sz="0" w:space="0" w:color="auto"/>
        <w:left w:val="none" w:sz="0" w:space="0" w:color="auto"/>
        <w:bottom w:val="none" w:sz="0" w:space="0" w:color="auto"/>
        <w:right w:val="none" w:sz="0" w:space="0" w:color="auto"/>
      </w:divBdr>
    </w:div>
    <w:div w:id="1528178043">
      <w:bodyDiv w:val="1"/>
      <w:marLeft w:val="0"/>
      <w:marRight w:val="0"/>
      <w:marTop w:val="0"/>
      <w:marBottom w:val="0"/>
      <w:divBdr>
        <w:top w:val="none" w:sz="0" w:space="0" w:color="auto"/>
        <w:left w:val="none" w:sz="0" w:space="0" w:color="auto"/>
        <w:bottom w:val="none" w:sz="0" w:space="0" w:color="auto"/>
        <w:right w:val="none" w:sz="0" w:space="0" w:color="auto"/>
      </w:divBdr>
    </w:div>
    <w:div w:id="1532959514">
      <w:bodyDiv w:val="1"/>
      <w:marLeft w:val="0"/>
      <w:marRight w:val="0"/>
      <w:marTop w:val="0"/>
      <w:marBottom w:val="0"/>
      <w:divBdr>
        <w:top w:val="none" w:sz="0" w:space="0" w:color="auto"/>
        <w:left w:val="none" w:sz="0" w:space="0" w:color="auto"/>
        <w:bottom w:val="none" w:sz="0" w:space="0" w:color="auto"/>
        <w:right w:val="none" w:sz="0" w:space="0" w:color="auto"/>
      </w:divBdr>
    </w:div>
    <w:div w:id="1595479083">
      <w:bodyDiv w:val="1"/>
      <w:marLeft w:val="0"/>
      <w:marRight w:val="0"/>
      <w:marTop w:val="0"/>
      <w:marBottom w:val="0"/>
      <w:divBdr>
        <w:top w:val="none" w:sz="0" w:space="0" w:color="auto"/>
        <w:left w:val="none" w:sz="0" w:space="0" w:color="auto"/>
        <w:bottom w:val="none" w:sz="0" w:space="0" w:color="auto"/>
        <w:right w:val="none" w:sz="0" w:space="0" w:color="auto"/>
      </w:divBdr>
    </w:div>
    <w:div w:id="1713964837">
      <w:bodyDiv w:val="1"/>
      <w:marLeft w:val="0"/>
      <w:marRight w:val="0"/>
      <w:marTop w:val="0"/>
      <w:marBottom w:val="0"/>
      <w:divBdr>
        <w:top w:val="none" w:sz="0" w:space="0" w:color="auto"/>
        <w:left w:val="none" w:sz="0" w:space="0" w:color="auto"/>
        <w:bottom w:val="none" w:sz="0" w:space="0" w:color="auto"/>
        <w:right w:val="none" w:sz="0" w:space="0" w:color="auto"/>
      </w:divBdr>
    </w:div>
    <w:div w:id="19820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E3EC2-987E-4C43-9843-BF16FABB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1</Pages>
  <Words>1992</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Тельнов Алексей Юрьевич</cp:lastModifiedBy>
  <cp:revision>20</cp:revision>
  <cp:lastPrinted>2023-12-26T08:41:00Z</cp:lastPrinted>
  <dcterms:created xsi:type="dcterms:W3CDTF">2023-12-04T05:59:00Z</dcterms:created>
  <dcterms:modified xsi:type="dcterms:W3CDTF">2023-12-26T08:43:00Z</dcterms:modified>
</cp:coreProperties>
</file>