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D5F" w:rsidRDefault="00C50D5F" w:rsidP="009727B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Информационное сообщение №</w:t>
      </w:r>
      <w:r w:rsidR="009727B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</w:p>
    <w:p w:rsidR="00CB6F96" w:rsidRPr="004C648C" w:rsidRDefault="00CB6F96" w:rsidP="00CB6F96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4C648C">
        <w:rPr>
          <w:rFonts w:ascii="Times New Roman" w:eastAsia="Times New Roman" w:hAnsi="Times New Roman"/>
          <w:b/>
          <w:sz w:val="28"/>
          <w:szCs w:val="28"/>
          <w:lang w:eastAsia="ru-RU"/>
        </w:rPr>
        <w:t>о результатах контрольного мероприятия «</w:t>
      </w:r>
      <w:r w:rsidRPr="004C648C">
        <w:rPr>
          <w:rFonts w:ascii="Times New Roman" w:eastAsia="Times New Roman" w:hAnsi="Times New Roman"/>
          <w:bCs/>
          <w:color w:val="000000"/>
          <w:spacing w:val="2"/>
          <w:sz w:val="28"/>
          <w:szCs w:val="28"/>
          <w:lang w:eastAsia="ru-RU"/>
        </w:rPr>
        <w:t>Проверка законности и эффективности использования бюджетных средств, выделенных в 2021–2022 годах Отделу по культуре и туризму администрации Воробьёвского муниципального района</w:t>
      </w:r>
      <w:r w:rsidRPr="004C648C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». </w:t>
      </w:r>
    </w:p>
    <w:p w:rsidR="00CB6F96" w:rsidRPr="004C648C" w:rsidRDefault="00CB6F96" w:rsidP="00CB6F96">
      <w:pPr>
        <w:tabs>
          <w:tab w:val="left" w:pos="0"/>
        </w:tabs>
        <w:spacing w:after="0" w:line="360" w:lineRule="auto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 w:rsidRPr="004C648C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ab/>
      </w:r>
      <w:r w:rsidRPr="004C64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контрольного мероприятия: </w:t>
      </w:r>
      <w:r w:rsidRPr="004C648C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1.1. плана работы на 2023 год и </w:t>
      </w:r>
      <w:r w:rsidRPr="004C648C">
        <w:rPr>
          <w:rFonts w:ascii="Times New Roman" w:eastAsia="Times-Roman" w:hAnsi="Times New Roman"/>
          <w:sz w:val="28"/>
          <w:szCs w:val="28"/>
          <w:lang w:eastAsia="ru-RU"/>
        </w:rPr>
        <w:t>приказ председателя Контрольно-счетной палаты муниципального района от 30.01.2023 года № 1.</w:t>
      </w:r>
    </w:p>
    <w:p w:rsidR="00CB6F96" w:rsidRPr="004C648C" w:rsidRDefault="00CB6F96" w:rsidP="00CB6F9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48C">
        <w:rPr>
          <w:rFonts w:ascii="Times New Roman" w:eastAsia="Times-Roman" w:hAnsi="Times New Roman"/>
          <w:b/>
          <w:sz w:val="28"/>
          <w:szCs w:val="28"/>
          <w:lang w:eastAsia="ru-RU"/>
        </w:rPr>
        <w:t xml:space="preserve">Цель(и) контрольного мероприятия: </w:t>
      </w:r>
      <w:r w:rsidRPr="004C648C">
        <w:rPr>
          <w:rFonts w:ascii="Times New Roman" w:eastAsia="Times-Roman" w:hAnsi="Times New Roman"/>
          <w:sz w:val="28"/>
          <w:szCs w:val="28"/>
          <w:lang w:eastAsia="ru-RU"/>
        </w:rPr>
        <w:t xml:space="preserve">проверить </w:t>
      </w:r>
      <w:r w:rsidRPr="004C648C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законность и эффективности использования бюджетных средств, выдел</w:t>
      </w:r>
      <w:bookmarkStart w:id="0" w:name="_GoBack"/>
      <w:bookmarkEnd w:id="0"/>
      <w:r w:rsidRPr="004C648C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енных в 2021–2022 годах Отделу по культуре и туризму администрации Воробьёвского муниципального района.</w:t>
      </w:r>
    </w:p>
    <w:p w:rsidR="00CB6F96" w:rsidRPr="004C648C" w:rsidRDefault="00CB6F96" w:rsidP="00CB6F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4C648C"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  <w:t>Перечень проверенных объектов и оформленных актов:</w:t>
      </w:r>
    </w:p>
    <w:p w:rsidR="00CB6F96" w:rsidRPr="004C648C" w:rsidRDefault="00CB6F96" w:rsidP="00CB6F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4C648C">
        <w:rPr>
          <w:rFonts w:ascii="Times New Roman" w:eastAsia="Times New Roman" w:hAnsi="Times New Roman"/>
          <w:sz w:val="28"/>
          <w:szCs w:val="28"/>
          <w:lang w:eastAsia="ru-RU"/>
        </w:rPr>
        <w:t>Отдел по культуре и туризму администрации Воробьёвского муниципального района Воронежской области</w:t>
      </w:r>
      <w:r w:rsidRPr="004C648C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.</w:t>
      </w:r>
    </w:p>
    <w:p w:rsidR="00CB6F96" w:rsidRPr="004C648C" w:rsidRDefault="00CB6F96" w:rsidP="00CB6F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48C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Акт проверки от 16.02.2023</w:t>
      </w:r>
      <w:r w:rsidRPr="004C648C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CB6F96" w:rsidRPr="004C648C" w:rsidRDefault="00CB6F96" w:rsidP="00CB6F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/>
          <w:b/>
          <w:spacing w:val="-4"/>
          <w:sz w:val="28"/>
          <w:szCs w:val="28"/>
          <w:lang w:eastAsia="ru-RU"/>
        </w:rPr>
      </w:pPr>
      <w:r w:rsidRPr="004C64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проведения контрольного мероприятия: </w:t>
      </w:r>
      <w:r w:rsidRPr="004C648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4C648C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02</w:t>
      </w:r>
      <w:r w:rsidRPr="004C648C">
        <w:rPr>
          <w:rFonts w:ascii="Times New Roman" w:eastAsia="Times-Roman" w:hAnsi="Times New Roman"/>
          <w:sz w:val="28"/>
          <w:szCs w:val="28"/>
          <w:lang w:eastAsia="ru-RU"/>
        </w:rPr>
        <w:t>.02.2023 г. по 17.02.2023 г.</w:t>
      </w:r>
    </w:p>
    <w:p w:rsidR="00CB6F96" w:rsidRPr="004C648C" w:rsidRDefault="00CB6F96" w:rsidP="00CB6F96">
      <w:pPr>
        <w:spacing w:after="0" w:line="36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C648C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</w:t>
      </w:r>
      <w:r w:rsidRPr="004C648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</w:p>
    <w:p w:rsidR="00CB6F96" w:rsidRPr="004C648C" w:rsidRDefault="00CB6F96" w:rsidP="00CB6F96">
      <w:pPr>
        <w:spacing w:after="0" w:line="36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C648C">
        <w:rPr>
          <w:rFonts w:ascii="Times New Roman" w:eastAsia="Times New Roman" w:hAnsi="Times New Roman"/>
          <w:iCs/>
          <w:sz w:val="28"/>
          <w:szCs w:val="28"/>
          <w:lang w:eastAsia="ru-RU"/>
        </w:rPr>
        <w:t>Результаты проверки показали, что деятельность Отдела по культуре и туризму администрации Воробьёвского муниципального района Воронежской области соответствует целям и задачам ее создания.</w:t>
      </w:r>
    </w:p>
    <w:p w:rsidR="00CB6F96" w:rsidRPr="004C648C" w:rsidRDefault="00CB6F96" w:rsidP="00CB6F9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648C">
        <w:rPr>
          <w:rFonts w:ascii="Times New Roman" w:eastAsia="Times New Roman" w:hAnsi="Times New Roman"/>
          <w:sz w:val="28"/>
          <w:szCs w:val="28"/>
          <w:lang w:eastAsia="ru-RU"/>
        </w:rPr>
        <w:t xml:space="preserve">Нецелевого использования бюджетных средств не установлено. </w:t>
      </w:r>
    </w:p>
    <w:p w:rsidR="00CB6F96" w:rsidRPr="004C648C" w:rsidRDefault="00CB6F96" w:rsidP="00CB6F96">
      <w:pPr>
        <w:spacing w:after="0" w:line="36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C648C">
        <w:rPr>
          <w:rFonts w:ascii="Times New Roman" w:eastAsia="Times New Roman" w:hAnsi="Times New Roman"/>
          <w:iCs/>
          <w:sz w:val="28"/>
          <w:szCs w:val="28"/>
          <w:lang w:eastAsia="ru-RU"/>
        </w:rPr>
        <w:t>В то же время, в работе Отдела по культуре и туризму выявлены нарушения:</w:t>
      </w:r>
    </w:p>
    <w:p w:rsidR="00CB6F96" w:rsidRPr="004C648C" w:rsidRDefault="00CB6F96" w:rsidP="00CB6F96">
      <w:pPr>
        <w:spacing w:after="0" w:line="36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C648C">
        <w:rPr>
          <w:rFonts w:ascii="Times New Roman" w:eastAsia="Times New Roman" w:hAnsi="Times New Roman"/>
          <w:iCs/>
          <w:sz w:val="28"/>
          <w:szCs w:val="28"/>
          <w:lang w:eastAsia="ru-RU"/>
        </w:rPr>
        <w:t>- в оплате труда на сумму 869.61 руб.;</w:t>
      </w:r>
    </w:p>
    <w:p w:rsidR="00CB6F96" w:rsidRPr="004C648C" w:rsidRDefault="00CB6F96" w:rsidP="00CB6F96">
      <w:pPr>
        <w:spacing w:after="0" w:line="36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C648C">
        <w:rPr>
          <w:rFonts w:ascii="Times New Roman" w:eastAsia="Times New Roman" w:hAnsi="Times New Roman"/>
          <w:iCs/>
          <w:sz w:val="28"/>
          <w:szCs w:val="28"/>
          <w:lang w:eastAsia="ru-RU"/>
        </w:rPr>
        <w:t>- в заполнении и оформлении табеля учета рабочего времени;</w:t>
      </w:r>
    </w:p>
    <w:p w:rsidR="00CB6F96" w:rsidRPr="004C648C" w:rsidRDefault="00CB6F96" w:rsidP="00CB6F96">
      <w:pPr>
        <w:spacing w:after="0" w:line="36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C648C">
        <w:rPr>
          <w:rFonts w:ascii="Times New Roman" w:eastAsia="Times New Roman" w:hAnsi="Times New Roman"/>
          <w:sz w:val="28"/>
          <w:szCs w:val="28"/>
        </w:rPr>
        <w:t>- при оформлении авансовых отчетов</w:t>
      </w:r>
      <w:r w:rsidRPr="004C648C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CB6F96" w:rsidRPr="004C648C" w:rsidRDefault="00CB6F96" w:rsidP="00CB6F96">
      <w:pPr>
        <w:spacing w:after="0" w:line="36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C648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в сфере закупок. </w:t>
      </w:r>
    </w:p>
    <w:p w:rsidR="00CB6F96" w:rsidRPr="004C648C" w:rsidRDefault="00CB6F96" w:rsidP="00CB6F96">
      <w:pPr>
        <w:spacing w:after="0" w:line="36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C648C">
        <w:rPr>
          <w:rFonts w:ascii="Times New Roman" w:eastAsia="Times New Roman" w:hAnsi="Times New Roman"/>
          <w:sz w:val="28"/>
          <w:szCs w:val="28"/>
          <w:lang w:eastAsia="ru-RU"/>
        </w:rPr>
        <w:t>Выявлен факт неэффективного использования бюджетных средств на сумму 500 рублей на уплату штрафа.</w:t>
      </w:r>
    </w:p>
    <w:p w:rsidR="00CB6F96" w:rsidRPr="004C648C" w:rsidRDefault="00CB6F96" w:rsidP="00CB6F96">
      <w:pPr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648C">
        <w:rPr>
          <w:rFonts w:ascii="Times New Roman" w:eastAsia="Times New Roman" w:hAnsi="Times New Roman"/>
          <w:b/>
          <w:sz w:val="28"/>
          <w:szCs w:val="28"/>
          <w:lang w:eastAsia="ru-RU"/>
        </w:rPr>
        <w:t>Предложения</w:t>
      </w:r>
    </w:p>
    <w:p w:rsidR="00CB6F96" w:rsidRPr="004C648C" w:rsidRDefault="00CB6F96" w:rsidP="00CB6F96">
      <w:pPr>
        <w:spacing w:after="0" w:line="36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4C648C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В целях устранения выявленных нарушений и недостатков в Отдела по культуре и туризму администрации Воробьёвского муниципального района Воронежской области – направить представление.</w:t>
      </w:r>
    </w:p>
    <w:p w:rsidR="00983CE0" w:rsidRDefault="00983CE0" w:rsidP="00983C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CE0" w:rsidRDefault="00983CE0" w:rsidP="00983C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3CE0" w:rsidRDefault="00983CE0" w:rsidP="00983C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983CE0" w:rsidRDefault="00983CE0" w:rsidP="00983C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палаты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А.Ю. Тельнов</w:t>
      </w:r>
    </w:p>
    <w:p w:rsidR="00983CE0" w:rsidRDefault="00983CE0" w:rsidP="00983CE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CB6F96" w:rsidRDefault="00CB6F96" w:rsidP="00CB6F96">
      <w:pPr>
        <w:shd w:val="clear" w:color="auto" w:fill="FFFFFF"/>
        <w:tabs>
          <w:tab w:val="left" w:pos="5103"/>
          <w:tab w:val="left" w:pos="7655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«17» февраля 2023 г.</w:t>
      </w:r>
    </w:p>
    <w:p w:rsidR="00056437" w:rsidRPr="00C50D5F" w:rsidRDefault="00FD0096" w:rsidP="00C50D5F"/>
    <w:sectPr w:rsidR="00056437" w:rsidRPr="00C50D5F" w:rsidSect="004C1337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5E"/>
    <w:rsid w:val="000058B0"/>
    <w:rsid w:val="00007D16"/>
    <w:rsid w:val="000462A8"/>
    <w:rsid w:val="001A45FA"/>
    <w:rsid w:val="002F0D12"/>
    <w:rsid w:val="00301697"/>
    <w:rsid w:val="00322E20"/>
    <w:rsid w:val="003725E5"/>
    <w:rsid w:val="003905D0"/>
    <w:rsid w:val="003D28DF"/>
    <w:rsid w:val="003E1DAD"/>
    <w:rsid w:val="0046353A"/>
    <w:rsid w:val="005B06A5"/>
    <w:rsid w:val="0067106D"/>
    <w:rsid w:val="0071200E"/>
    <w:rsid w:val="007543F5"/>
    <w:rsid w:val="008B3A5A"/>
    <w:rsid w:val="0090145E"/>
    <w:rsid w:val="009416F2"/>
    <w:rsid w:val="009549D9"/>
    <w:rsid w:val="009727BD"/>
    <w:rsid w:val="00983CE0"/>
    <w:rsid w:val="009B4B5C"/>
    <w:rsid w:val="00A5707D"/>
    <w:rsid w:val="00A740E2"/>
    <w:rsid w:val="00AA6A5D"/>
    <w:rsid w:val="00AD181F"/>
    <w:rsid w:val="00B00119"/>
    <w:rsid w:val="00C50D5F"/>
    <w:rsid w:val="00C663ED"/>
    <w:rsid w:val="00CB6F96"/>
    <w:rsid w:val="00CD262A"/>
    <w:rsid w:val="00DA407E"/>
    <w:rsid w:val="00EE11BC"/>
    <w:rsid w:val="00F87D2E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1B017-E440-4469-BDE2-BD423421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5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D2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8B3A5A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Тельнов Алексей Юрьевич</dc:creator>
  <cp:keywords/>
  <dc:description/>
  <cp:lastModifiedBy>Тельнов Алексей Юрьевич</cp:lastModifiedBy>
  <cp:revision>4</cp:revision>
  <cp:lastPrinted>2022-01-27T07:28:00Z</cp:lastPrinted>
  <dcterms:created xsi:type="dcterms:W3CDTF">2022-12-05T10:56:00Z</dcterms:created>
  <dcterms:modified xsi:type="dcterms:W3CDTF">2023-02-22T08:43:00Z</dcterms:modified>
</cp:coreProperties>
</file>