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CD" w:rsidRPr="00507398" w:rsidRDefault="001074E7" w:rsidP="00C77C52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8pt">
            <v:imagedata r:id="rId7" o:title=""/>
          </v:shape>
        </w:pict>
      </w:r>
    </w:p>
    <w:p w:rsidR="009D76CD" w:rsidRPr="00507398" w:rsidRDefault="009D76CD" w:rsidP="00C77C52">
      <w:pPr>
        <w:jc w:val="center"/>
        <w:rPr>
          <w:b/>
          <w:bCs/>
          <w:caps/>
          <w:sz w:val="28"/>
          <w:szCs w:val="28"/>
        </w:rPr>
      </w:pPr>
      <w:r w:rsidRPr="00507398">
        <w:rPr>
          <w:b/>
          <w:bCs/>
          <w:caps/>
          <w:sz w:val="28"/>
          <w:szCs w:val="28"/>
        </w:rPr>
        <w:t>СОВЕТ НАРОДНЫХ ДЕПУТАТОВ</w:t>
      </w:r>
    </w:p>
    <w:p w:rsidR="009D76CD" w:rsidRPr="00507398" w:rsidRDefault="009D76CD" w:rsidP="00C77C52">
      <w:pPr>
        <w:jc w:val="center"/>
        <w:rPr>
          <w:b/>
          <w:bCs/>
          <w:caps/>
          <w:sz w:val="28"/>
          <w:szCs w:val="28"/>
        </w:rPr>
      </w:pPr>
      <w:r w:rsidRPr="00507398">
        <w:rPr>
          <w:b/>
          <w:bCs/>
          <w:caps/>
          <w:sz w:val="28"/>
          <w:szCs w:val="28"/>
        </w:rPr>
        <w:t xml:space="preserve">Воробьевского муниципального района </w:t>
      </w:r>
    </w:p>
    <w:p w:rsidR="009D76CD" w:rsidRPr="00507398" w:rsidRDefault="009D76CD" w:rsidP="00C77C52">
      <w:pPr>
        <w:jc w:val="center"/>
        <w:rPr>
          <w:b/>
          <w:bCs/>
          <w:sz w:val="28"/>
          <w:szCs w:val="28"/>
        </w:rPr>
      </w:pPr>
      <w:r w:rsidRPr="00507398">
        <w:rPr>
          <w:b/>
          <w:bCs/>
          <w:caps/>
          <w:sz w:val="28"/>
          <w:szCs w:val="28"/>
        </w:rPr>
        <w:t>ВОРОНЕЖСКОЙ ОБЛАСТИ</w:t>
      </w:r>
    </w:p>
    <w:p w:rsidR="009D76CD" w:rsidRPr="00507398" w:rsidRDefault="009D76CD" w:rsidP="00C77C52">
      <w:pPr>
        <w:jc w:val="center"/>
        <w:rPr>
          <w:b/>
          <w:bCs/>
          <w:sz w:val="28"/>
          <w:szCs w:val="28"/>
        </w:rPr>
      </w:pPr>
    </w:p>
    <w:p w:rsidR="009D76CD" w:rsidRPr="00507398" w:rsidRDefault="009D76CD" w:rsidP="00C77C52">
      <w:pPr>
        <w:jc w:val="center"/>
        <w:rPr>
          <w:b/>
          <w:bCs/>
          <w:sz w:val="28"/>
          <w:szCs w:val="28"/>
        </w:rPr>
      </w:pPr>
      <w:r w:rsidRPr="00507398">
        <w:rPr>
          <w:b/>
          <w:bCs/>
          <w:sz w:val="28"/>
          <w:szCs w:val="28"/>
        </w:rPr>
        <w:t>Р Е Ш Е Н И Е</w:t>
      </w:r>
    </w:p>
    <w:p w:rsidR="009D76CD" w:rsidRPr="00507398" w:rsidRDefault="009D76CD" w:rsidP="00C77C52">
      <w:pPr>
        <w:jc w:val="center"/>
        <w:rPr>
          <w:sz w:val="28"/>
          <w:szCs w:val="28"/>
        </w:rPr>
      </w:pPr>
    </w:p>
    <w:p w:rsidR="009D76CD" w:rsidRPr="00507398" w:rsidRDefault="009D76CD" w:rsidP="00C77C52">
      <w:pPr>
        <w:spacing w:line="288" w:lineRule="auto"/>
        <w:jc w:val="both"/>
        <w:rPr>
          <w:sz w:val="28"/>
          <w:szCs w:val="28"/>
          <w:u w:val="single"/>
        </w:rPr>
      </w:pPr>
    </w:p>
    <w:p w:rsidR="009D76CD" w:rsidRPr="0053469C" w:rsidRDefault="009D76CD" w:rsidP="009446DB">
      <w:pPr>
        <w:spacing w:line="288" w:lineRule="auto"/>
        <w:jc w:val="both"/>
        <w:rPr>
          <w:sz w:val="28"/>
          <w:szCs w:val="28"/>
          <w:u w:val="single"/>
        </w:rPr>
      </w:pPr>
      <w:r w:rsidRPr="0053469C">
        <w:rPr>
          <w:sz w:val="28"/>
          <w:szCs w:val="28"/>
          <w:u w:val="single"/>
        </w:rPr>
        <w:t xml:space="preserve">от   </w:t>
      </w:r>
      <w:r>
        <w:rPr>
          <w:sz w:val="28"/>
          <w:szCs w:val="28"/>
          <w:u w:val="single"/>
        </w:rPr>
        <w:t xml:space="preserve"> </w:t>
      </w:r>
      <w:r w:rsidR="00304B79">
        <w:rPr>
          <w:sz w:val="28"/>
          <w:szCs w:val="28"/>
          <w:u w:val="single"/>
        </w:rPr>
        <w:t>06</w:t>
      </w:r>
      <w:r w:rsidRPr="0053469C">
        <w:rPr>
          <w:sz w:val="28"/>
          <w:szCs w:val="28"/>
          <w:u w:val="single"/>
        </w:rPr>
        <w:t>.</w:t>
      </w:r>
      <w:r w:rsidR="001A56D4">
        <w:rPr>
          <w:sz w:val="28"/>
          <w:szCs w:val="28"/>
          <w:u w:val="single"/>
        </w:rPr>
        <w:t>11</w:t>
      </w:r>
      <w:r w:rsidRPr="0053469C">
        <w:rPr>
          <w:sz w:val="28"/>
          <w:szCs w:val="28"/>
          <w:u w:val="single"/>
        </w:rPr>
        <w:t>.20</w:t>
      </w:r>
      <w:r w:rsidR="001A56D4">
        <w:rPr>
          <w:sz w:val="28"/>
          <w:szCs w:val="28"/>
          <w:u w:val="single"/>
        </w:rPr>
        <w:t>20</w:t>
      </w:r>
      <w:r w:rsidRPr="0053469C">
        <w:rPr>
          <w:sz w:val="28"/>
          <w:szCs w:val="28"/>
          <w:u w:val="single"/>
        </w:rPr>
        <w:t xml:space="preserve"> г.  №  </w:t>
      </w:r>
      <w:r>
        <w:rPr>
          <w:sz w:val="28"/>
          <w:szCs w:val="28"/>
          <w:u w:val="single"/>
        </w:rPr>
        <w:t xml:space="preserve"> </w:t>
      </w:r>
      <w:r w:rsidR="001A56D4">
        <w:rPr>
          <w:sz w:val="28"/>
          <w:szCs w:val="28"/>
          <w:u w:val="single"/>
        </w:rPr>
        <w:t>16</w:t>
      </w:r>
      <w:r>
        <w:rPr>
          <w:sz w:val="28"/>
          <w:szCs w:val="28"/>
          <w:u w:val="single"/>
        </w:rPr>
        <w:t xml:space="preserve">    </w:t>
      </w:r>
      <w:r w:rsidRPr="0053469C">
        <w:rPr>
          <w:sz w:val="28"/>
          <w:szCs w:val="28"/>
          <w:u w:val="single"/>
        </w:rPr>
        <w:tab/>
      </w:r>
    </w:p>
    <w:p w:rsidR="009D76CD" w:rsidRPr="00E141FB" w:rsidRDefault="009D76CD" w:rsidP="00C77C52">
      <w:pPr>
        <w:spacing w:line="288" w:lineRule="auto"/>
        <w:jc w:val="both"/>
        <w:rPr>
          <w:sz w:val="20"/>
          <w:szCs w:val="20"/>
        </w:rPr>
      </w:pPr>
      <w:r>
        <w:tab/>
      </w:r>
      <w:r w:rsidRPr="00E141FB">
        <w:rPr>
          <w:sz w:val="20"/>
          <w:szCs w:val="20"/>
        </w:rPr>
        <w:t>с. Воробьевка</w:t>
      </w:r>
    </w:p>
    <w:p w:rsidR="009D76CD" w:rsidRDefault="009D76CD" w:rsidP="00C77C52">
      <w:pPr>
        <w:rPr>
          <w:sz w:val="28"/>
          <w:szCs w:val="28"/>
        </w:rPr>
      </w:pPr>
    </w:p>
    <w:p w:rsidR="009D76CD" w:rsidRDefault="009D76CD" w:rsidP="00C76941">
      <w:pPr>
        <w:pStyle w:val="2"/>
        <w:ind w:right="5035"/>
      </w:pPr>
      <w:r>
        <w:t>Об утверждении структуры адм</w:t>
      </w:r>
      <w:r>
        <w:t>и</w:t>
      </w:r>
      <w:r>
        <w:t>нистрации Воробь</w:t>
      </w:r>
      <w:r w:rsidR="001F62A9">
        <w:t>е</w:t>
      </w:r>
      <w:r>
        <w:t>вского муниц</w:t>
      </w:r>
      <w:r>
        <w:t>и</w:t>
      </w:r>
      <w:r>
        <w:t xml:space="preserve">пального района </w:t>
      </w:r>
    </w:p>
    <w:p w:rsidR="009D76CD" w:rsidRDefault="009D76CD"/>
    <w:p w:rsidR="009D76CD" w:rsidRDefault="009D76CD"/>
    <w:p w:rsidR="009D76CD" w:rsidRPr="00C77C52" w:rsidRDefault="009D76CD" w:rsidP="00131F89">
      <w:pPr>
        <w:pStyle w:val="a4"/>
        <w:spacing w:after="0"/>
        <w:jc w:val="both"/>
      </w:pPr>
      <w:r>
        <w:tab/>
      </w:r>
      <w:r w:rsidRPr="00C77C52">
        <w:t>В целях приведения структуры администраци</w:t>
      </w:r>
      <w:r w:rsidR="001A56D4">
        <w:t>и</w:t>
      </w:r>
      <w:r w:rsidRPr="00C77C52">
        <w:t xml:space="preserve"> муниципального района </w:t>
      </w:r>
      <w:r w:rsidR="001A56D4">
        <w:t>в соответствие с Уставом Воробьевского муниципального района</w:t>
      </w:r>
      <w:r w:rsidRPr="00C77C52">
        <w:t>, на основ</w:t>
      </w:r>
      <w:r w:rsidRPr="00C77C52">
        <w:t>а</w:t>
      </w:r>
      <w:r w:rsidRPr="00C77C52">
        <w:t>нии п</w:t>
      </w:r>
      <w:r>
        <w:t>ункта</w:t>
      </w:r>
      <w:r w:rsidRPr="00C77C52">
        <w:t xml:space="preserve"> 10 </w:t>
      </w:r>
      <w:r>
        <w:t xml:space="preserve">части 2 </w:t>
      </w:r>
      <w:r w:rsidRPr="00C77C52">
        <w:t>ст</w:t>
      </w:r>
      <w:r>
        <w:t>атьи</w:t>
      </w:r>
      <w:r w:rsidRPr="00C77C52">
        <w:t xml:space="preserve"> 28 Устава Воробьевского муниципального ра</w:t>
      </w:r>
      <w:r w:rsidRPr="00C77C52">
        <w:t>й</w:t>
      </w:r>
      <w:r w:rsidRPr="00C77C52">
        <w:t xml:space="preserve">она, Совет народных депутатов </w:t>
      </w:r>
      <w:r>
        <w:t>муниципального района</w:t>
      </w:r>
    </w:p>
    <w:p w:rsidR="009D76CD" w:rsidRDefault="009D76CD" w:rsidP="00131F89">
      <w:pPr>
        <w:pStyle w:val="a4"/>
        <w:spacing w:after="0"/>
        <w:jc w:val="center"/>
      </w:pPr>
    </w:p>
    <w:p w:rsidR="009D76CD" w:rsidRPr="00C77C52" w:rsidRDefault="009D76CD" w:rsidP="00131F89">
      <w:pPr>
        <w:pStyle w:val="a4"/>
        <w:spacing w:after="0"/>
        <w:jc w:val="center"/>
      </w:pPr>
      <w:r w:rsidRPr="00C77C52">
        <w:t>Р Е Ш И Л :</w:t>
      </w:r>
    </w:p>
    <w:p w:rsidR="009D76CD" w:rsidRDefault="009D76CD" w:rsidP="00131F89">
      <w:pPr>
        <w:ind w:firstLine="708"/>
        <w:jc w:val="both"/>
        <w:rPr>
          <w:sz w:val="28"/>
          <w:szCs w:val="28"/>
        </w:rPr>
      </w:pPr>
    </w:p>
    <w:p w:rsidR="009D76CD" w:rsidRPr="00C77C52" w:rsidRDefault="009D76CD" w:rsidP="00131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77C52">
        <w:rPr>
          <w:sz w:val="28"/>
          <w:szCs w:val="28"/>
        </w:rPr>
        <w:t>Утвердить структуру администрации Воробьевского муниципального района  согласно приложению.</w:t>
      </w:r>
    </w:p>
    <w:p w:rsidR="009D76CD" w:rsidRPr="00C77C52" w:rsidRDefault="009D76CD" w:rsidP="00C77C52">
      <w:pPr>
        <w:ind w:firstLine="708"/>
        <w:jc w:val="both"/>
        <w:rPr>
          <w:sz w:val="28"/>
          <w:szCs w:val="28"/>
        </w:rPr>
      </w:pPr>
      <w:r w:rsidRPr="00C77C52">
        <w:rPr>
          <w:sz w:val="28"/>
          <w:szCs w:val="28"/>
        </w:rPr>
        <w:t>2. Решени</w:t>
      </w:r>
      <w:r>
        <w:rPr>
          <w:sz w:val="28"/>
          <w:szCs w:val="28"/>
        </w:rPr>
        <w:t>е</w:t>
      </w:r>
      <w:r w:rsidRPr="00C77C52">
        <w:rPr>
          <w:sz w:val="28"/>
          <w:szCs w:val="28"/>
        </w:rPr>
        <w:t xml:space="preserve"> Совета народных депутатов Воробь</w:t>
      </w:r>
      <w:r w:rsidR="001F62A9">
        <w:rPr>
          <w:sz w:val="28"/>
          <w:szCs w:val="28"/>
        </w:rPr>
        <w:t>е</w:t>
      </w:r>
      <w:r w:rsidRPr="00C77C52">
        <w:rPr>
          <w:sz w:val="28"/>
          <w:szCs w:val="28"/>
        </w:rPr>
        <w:t xml:space="preserve">вского муниципального </w:t>
      </w:r>
      <w:r w:rsidRPr="001A56D4">
        <w:rPr>
          <w:sz w:val="28"/>
          <w:szCs w:val="28"/>
        </w:rPr>
        <w:t xml:space="preserve">района </w:t>
      </w:r>
      <w:r w:rsidR="001A56D4" w:rsidRPr="001A56D4">
        <w:rPr>
          <w:sz w:val="28"/>
          <w:szCs w:val="28"/>
        </w:rPr>
        <w:t xml:space="preserve">от 26.12.2019 г.  № 38   </w:t>
      </w:r>
      <w:r w:rsidRPr="001A56D4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</w:t>
      </w:r>
      <w:r w:rsidRPr="00C77C52">
        <w:rPr>
          <w:sz w:val="28"/>
          <w:szCs w:val="28"/>
        </w:rPr>
        <w:t>структур</w:t>
      </w:r>
      <w:r>
        <w:rPr>
          <w:sz w:val="28"/>
          <w:szCs w:val="28"/>
        </w:rPr>
        <w:t>ы</w:t>
      </w:r>
      <w:r w:rsidRPr="00C77C52">
        <w:rPr>
          <w:sz w:val="28"/>
          <w:szCs w:val="28"/>
        </w:rPr>
        <w:t xml:space="preserve"> администрации Воробь</w:t>
      </w:r>
      <w:r w:rsidR="001A56D4">
        <w:rPr>
          <w:sz w:val="28"/>
          <w:szCs w:val="28"/>
        </w:rPr>
        <w:t>е</w:t>
      </w:r>
      <w:r w:rsidRPr="00C77C52">
        <w:rPr>
          <w:sz w:val="28"/>
          <w:szCs w:val="28"/>
        </w:rPr>
        <w:t>вского муниципального района»</w:t>
      </w:r>
      <w:r>
        <w:rPr>
          <w:sz w:val="28"/>
          <w:szCs w:val="28"/>
        </w:rPr>
        <w:t xml:space="preserve"> </w:t>
      </w:r>
      <w:r w:rsidRPr="00C77C52">
        <w:rPr>
          <w:sz w:val="28"/>
          <w:szCs w:val="28"/>
        </w:rPr>
        <w:t>считать утратившим силу.</w:t>
      </w:r>
    </w:p>
    <w:p w:rsidR="009D76CD" w:rsidRPr="00C77C52" w:rsidRDefault="009D76CD" w:rsidP="00C77C52">
      <w:pPr>
        <w:ind w:firstLine="708"/>
        <w:jc w:val="both"/>
        <w:rPr>
          <w:sz w:val="28"/>
          <w:szCs w:val="28"/>
        </w:rPr>
      </w:pPr>
      <w:r w:rsidRPr="00C77C52">
        <w:rPr>
          <w:sz w:val="28"/>
          <w:szCs w:val="28"/>
        </w:rPr>
        <w:t xml:space="preserve">3. Опубликовать настоящее решение в </w:t>
      </w:r>
      <w:r>
        <w:rPr>
          <w:sz w:val="28"/>
          <w:szCs w:val="28"/>
        </w:rPr>
        <w:t>муниципальном средстве массовой информации «Воробьевский муниципальный вестник».</w:t>
      </w:r>
    </w:p>
    <w:p w:rsidR="009D76CD" w:rsidRDefault="009D76CD" w:rsidP="00C77C52">
      <w:pPr>
        <w:ind w:firstLine="708"/>
        <w:jc w:val="both"/>
        <w:rPr>
          <w:sz w:val="28"/>
          <w:szCs w:val="28"/>
        </w:rPr>
      </w:pPr>
      <w:r w:rsidRPr="00C77C52">
        <w:rPr>
          <w:sz w:val="28"/>
          <w:szCs w:val="28"/>
        </w:rPr>
        <w:t>4. Настоящее решение вступает в силу с</w:t>
      </w:r>
      <w:r>
        <w:rPr>
          <w:sz w:val="28"/>
          <w:szCs w:val="28"/>
        </w:rPr>
        <w:t>о дня его принятия.</w:t>
      </w:r>
    </w:p>
    <w:p w:rsidR="009D76CD" w:rsidRPr="00C77C52" w:rsidRDefault="009D76CD" w:rsidP="00C77C52">
      <w:pPr>
        <w:ind w:firstLine="708"/>
        <w:jc w:val="both"/>
        <w:rPr>
          <w:sz w:val="28"/>
          <w:szCs w:val="28"/>
        </w:rPr>
      </w:pPr>
    </w:p>
    <w:p w:rsidR="009D76CD" w:rsidRDefault="009D76CD" w:rsidP="00C77C52">
      <w:pPr>
        <w:autoSpaceDE w:val="0"/>
        <w:autoSpaceDN w:val="0"/>
        <w:adjustRightInd w:val="0"/>
        <w:ind w:right="3168"/>
        <w:jc w:val="both"/>
        <w:rPr>
          <w:sz w:val="28"/>
          <w:szCs w:val="28"/>
        </w:rPr>
      </w:pPr>
    </w:p>
    <w:p w:rsidR="009D76CD" w:rsidRPr="00C77C52" w:rsidRDefault="009D76CD" w:rsidP="00C77C52">
      <w:pPr>
        <w:autoSpaceDE w:val="0"/>
        <w:autoSpaceDN w:val="0"/>
        <w:adjustRightInd w:val="0"/>
        <w:ind w:right="3168"/>
        <w:jc w:val="both"/>
        <w:rPr>
          <w:sz w:val="28"/>
          <w:szCs w:val="28"/>
        </w:rPr>
      </w:pPr>
    </w:p>
    <w:p w:rsidR="009D76CD" w:rsidRDefault="009D76CD" w:rsidP="00C77C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7C5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Воробьевского </w:t>
      </w:r>
    </w:p>
    <w:p w:rsidR="009D76CD" w:rsidRDefault="009D76CD" w:rsidP="00C77C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C77C52">
        <w:rPr>
          <w:sz w:val="28"/>
          <w:szCs w:val="28"/>
        </w:rPr>
        <w:t>района</w:t>
      </w:r>
      <w:r w:rsidRPr="00C77C52">
        <w:rPr>
          <w:sz w:val="28"/>
          <w:szCs w:val="28"/>
        </w:rPr>
        <w:tab/>
      </w:r>
      <w:r w:rsidRPr="00C77C52">
        <w:rPr>
          <w:sz w:val="28"/>
          <w:szCs w:val="28"/>
        </w:rPr>
        <w:tab/>
      </w:r>
      <w:r w:rsidRPr="00C77C5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Ласуков</w:t>
      </w:r>
    </w:p>
    <w:p w:rsidR="009D76CD" w:rsidRDefault="009D76CD" w:rsidP="00C77C52">
      <w:pPr>
        <w:autoSpaceDE w:val="0"/>
        <w:autoSpaceDN w:val="0"/>
        <w:adjustRightInd w:val="0"/>
        <w:jc w:val="both"/>
        <w:rPr>
          <w:sz w:val="28"/>
          <w:szCs w:val="28"/>
        </w:rPr>
        <w:sectPr w:rsidR="009D76CD" w:rsidSect="00EA086C">
          <w:pgSz w:w="11906" w:h="16838"/>
          <w:pgMar w:top="539" w:right="851" w:bottom="1134" w:left="1701" w:header="709" w:footer="709" w:gutter="0"/>
          <w:cols w:space="708"/>
          <w:docGrid w:linePitch="360"/>
        </w:sectPr>
      </w:pPr>
    </w:p>
    <w:p w:rsidR="009D76CD" w:rsidRDefault="009D76CD" w:rsidP="00FC3055">
      <w:pPr>
        <w:ind w:left="11624"/>
        <w:jc w:val="both"/>
      </w:pPr>
      <w:r>
        <w:lastRenderedPageBreak/>
        <w:t xml:space="preserve">Приложение </w:t>
      </w:r>
    </w:p>
    <w:p w:rsidR="009D76CD" w:rsidRDefault="009D76CD" w:rsidP="00FC3055">
      <w:pPr>
        <w:ind w:left="11624"/>
        <w:jc w:val="both"/>
      </w:pPr>
      <w:r>
        <w:t>к решению Совета народных</w:t>
      </w:r>
    </w:p>
    <w:p w:rsidR="009D76CD" w:rsidRDefault="009D76CD" w:rsidP="00FC3055">
      <w:pPr>
        <w:ind w:left="11624"/>
        <w:jc w:val="both"/>
      </w:pPr>
      <w:r>
        <w:t xml:space="preserve">депутатов Воробьевского </w:t>
      </w:r>
    </w:p>
    <w:p w:rsidR="009D76CD" w:rsidRDefault="009D76CD" w:rsidP="00FC3055">
      <w:pPr>
        <w:ind w:left="11624"/>
        <w:jc w:val="both"/>
      </w:pPr>
      <w:r>
        <w:t xml:space="preserve">муниципального района  </w:t>
      </w:r>
    </w:p>
    <w:p w:rsidR="009D76CD" w:rsidRDefault="009D76CD" w:rsidP="00FC3055">
      <w:pPr>
        <w:ind w:left="11624"/>
        <w:jc w:val="both"/>
      </w:pPr>
      <w:r>
        <w:t xml:space="preserve">от </w:t>
      </w:r>
      <w:r w:rsidR="00304B79">
        <w:t>06</w:t>
      </w:r>
      <w:r w:rsidR="001A56D4">
        <w:t>.11</w:t>
      </w:r>
      <w:r>
        <w:t>.</w:t>
      </w:r>
      <w:r w:rsidR="001A56D4">
        <w:t>2020 г. № 16</w:t>
      </w:r>
    </w:p>
    <w:p w:rsidR="009D76CD" w:rsidRDefault="009D76CD" w:rsidP="00CF258E">
      <w:pPr>
        <w:jc w:val="center"/>
        <w:rPr>
          <w:b/>
          <w:bCs/>
        </w:rPr>
      </w:pPr>
      <w:r>
        <w:rPr>
          <w:b/>
          <w:bCs/>
        </w:rPr>
        <w:t>СТРУКТУРА</w:t>
      </w:r>
    </w:p>
    <w:p w:rsidR="009D76CD" w:rsidRDefault="009D76CD" w:rsidP="00CF258E">
      <w:pPr>
        <w:jc w:val="center"/>
        <w:rPr>
          <w:b/>
          <w:bCs/>
        </w:rPr>
      </w:pPr>
      <w:r>
        <w:rPr>
          <w:b/>
          <w:bCs/>
        </w:rPr>
        <w:t>администрации Воробьевского муниципального  района</w:t>
      </w:r>
    </w:p>
    <w:p w:rsidR="009D76CD" w:rsidRDefault="001074E7" w:rsidP="00CF258E">
      <w:pPr>
        <w:jc w:val="center"/>
        <w:rPr>
          <w:b/>
          <w:bCs/>
        </w:rPr>
      </w:pPr>
      <w:bookmarkStart w:id="0" w:name="_GoBack"/>
      <w:bookmarkEnd w:id="0"/>
      <w:r>
        <w:rPr>
          <w:noProof/>
          <w:lang w:eastAsia="ru-RU"/>
        </w:rPr>
        <w:pict>
          <v:group id="_x0000_s1026" style="position:absolute;left:0;text-align:left;margin-left:9pt;margin-top:11.4pt;width:778.2pt;height:400.2pt;z-index:251658240" coordorigin="747,3255" coordsize="15564,8004">
            <v:group id="_x0000_s1027" style="position:absolute;left:3797;top:5531;width:2846;height:5694" coordorigin="3797,5387" coordsize="2846,569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808;top:5387;width:2835;height:1587">
                <v:textbox style="mso-next-textbox:#_x0000_s1028" inset="0,0,0,0">
                  <w:txbxContent>
                    <w:p w:rsidR="009D76CD" w:rsidRPr="00761E82" w:rsidRDefault="009D76CD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E82">
                        <w:rPr>
                          <w:sz w:val="20"/>
                          <w:szCs w:val="20"/>
                        </w:rPr>
                        <w:t xml:space="preserve">Заместитель главы </w:t>
                      </w:r>
                    </w:p>
                    <w:p w:rsidR="009D76CD" w:rsidRPr="00761E82" w:rsidRDefault="009D76CD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E82">
                        <w:rPr>
                          <w:sz w:val="20"/>
                          <w:szCs w:val="20"/>
                        </w:rPr>
                        <w:t xml:space="preserve">администрации </w:t>
                      </w:r>
                    </w:p>
                    <w:p w:rsidR="009D76CD" w:rsidRPr="00761E82" w:rsidRDefault="009D76CD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E82">
                        <w:rPr>
                          <w:sz w:val="20"/>
                          <w:szCs w:val="20"/>
                        </w:rPr>
                        <w:t>муниципального района – руководитель отдела по образованию</w:t>
                      </w:r>
                    </w:p>
                  </w:txbxContent>
                </v:textbox>
              </v:shape>
              <v:shape id="_x0000_s1029" type="#_x0000_t202" style="position:absolute;left:3808;top:7289;width:2268;height:850">
                <v:textbox style="mso-next-textbox:#_x0000_s1029" inset="1.5mm,.3mm,.5mm,0">
                  <w:txbxContent>
                    <w:p w:rsidR="009D76CD" w:rsidRDefault="009D76CD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D76CD" w:rsidRDefault="009D76CD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Отдел по образованию</w:t>
                      </w:r>
                    </w:p>
                  </w:txbxContent>
                </v:textbox>
              </v:shape>
              <v:shape id="_x0000_s1030" type="#_x0000_t202" style="position:absolute;left:3797;top:8289;width:2268;height:850">
                <v:textbox style="mso-next-textbox:#_x0000_s1030" inset=",0,,0">
                  <w:txbxContent>
                    <w:p w:rsidR="009D76CD" w:rsidRPr="00BE207D" w:rsidRDefault="009D76CD" w:rsidP="00B80B0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05219D">
                        <w:rPr>
                          <w:sz w:val="20"/>
                          <w:szCs w:val="20"/>
                        </w:rPr>
                        <w:t>омисси</w:t>
                      </w:r>
                      <w:r>
                        <w:rPr>
                          <w:sz w:val="20"/>
                          <w:szCs w:val="20"/>
                        </w:rPr>
                        <w:t>я</w:t>
                      </w:r>
                      <w:r w:rsidRPr="0005219D">
                        <w:rPr>
                          <w:sz w:val="20"/>
                          <w:szCs w:val="20"/>
                        </w:rPr>
                        <w:t xml:space="preserve"> по делам несовершеннолетних</w:t>
                      </w:r>
                      <w:r>
                        <w:rPr>
                          <w:sz w:val="20"/>
                          <w:szCs w:val="20"/>
                        </w:rPr>
                        <w:t xml:space="preserve"> и защите их прав</w:t>
                      </w:r>
                    </w:p>
                  </w:txbxContent>
                </v:textbox>
              </v:shape>
              <v:line id="_x0000_s1031" style="position:absolute" from="6304,6974" to="6312,10886"/>
              <v:shape id="_x0000_s1032" type="#_x0000_t202" style="position:absolute;left:3808;top:10627;width:2268;height:454">
                <v:textbox style="mso-next-textbox:#_x0000_s1032" inset="1.5mm,1mm,1.5mm,1mm">
                  <w:txbxContent>
                    <w:p w:rsidR="009D76CD" w:rsidRDefault="009D76CD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Комиссии</w:t>
                      </w:r>
                    </w:p>
                  </w:txbxContent>
                </v:textbox>
              </v:shape>
              <v:shape id="_x0000_s1033" type="#_x0000_t202" style="position:absolute;left:3808;top:9409;width:2268;height:850" strokecolor="#333">
                <v:textbox style="mso-next-textbox:#_x0000_s1033" inset="1.5mm,0,1.5mm,0">
                  <w:txbxContent>
                    <w:p w:rsidR="009D76CD" w:rsidRDefault="009D76CD" w:rsidP="00BE20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D76CD" w:rsidRPr="0005219D" w:rsidRDefault="009D76CD" w:rsidP="00BE20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Административная комиссия</w:t>
                      </w:r>
                    </w:p>
                  </w:txbxContent>
                </v:textbox>
              </v:shape>
              <v:line id="_x0000_s1034" style="position:absolute;flip:x" from="6065,8735" to="6288,8736">
                <v:stroke endarrow="block"/>
              </v:line>
              <v:line id="_x0000_s1035" style="position:absolute;flip:x" from="6080,9815" to="6303,9816">
                <v:stroke endarrow="block"/>
              </v:line>
              <v:line id="_x0000_s1036" style="position:absolute;flip:x" from="6089,7728" to="6312,7729">
                <v:stroke endarrow="block"/>
              </v:line>
              <v:line id="_x0000_s1037" style="position:absolute;flip:x" from="6072,10886" to="6295,10886">
                <v:stroke endarrow="block"/>
              </v:line>
            </v:group>
            <v:group id="_x0000_s1038" style="position:absolute;left:747;top:5534;width:2835;height:5711" coordorigin="747,5375" coordsize="2835,5711">
              <v:line id="_x0000_s1039" style="position:absolute;flip:x" from="3255,6974" to="3255,10865"/>
              <v:line id="_x0000_s1040" style="position:absolute;flip:x" from="3030,7729" to="3253,7730">
                <v:stroke endarrow="block"/>
              </v:line>
              <v:line id="_x0000_s1041" style="position:absolute;flip:x" from="3017,10849" to="3240,10850">
                <v:stroke endarrow="block"/>
              </v:line>
              <v:shape id="_x0000_s1042" type="#_x0000_t202" style="position:absolute;left:747;top:5375;width:2835;height:1587">
                <v:textbox style="mso-next-textbox:#_x0000_s1042">
                  <w:txbxContent>
                    <w:p w:rsidR="009D76CD" w:rsidRPr="00761E82" w:rsidRDefault="009D76CD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E82">
                        <w:rPr>
                          <w:sz w:val="20"/>
                          <w:szCs w:val="20"/>
                        </w:rPr>
                        <w:t xml:space="preserve">Заместитель главы </w:t>
                      </w:r>
                    </w:p>
                    <w:p w:rsidR="009D76CD" w:rsidRPr="00761E82" w:rsidRDefault="009D76CD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E82">
                        <w:rPr>
                          <w:sz w:val="20"/>
                          <w:szCs w:val="20"/>
                        </w:rPr>
                        <w:t xml:space="preserve">администрации </w:t>
                      </w:r>
                    </w:p>
                    <w:p w:rsidR="009D76CD" w:rsidRPr="00761E82" w:rsidRDefault="009D76CD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E82">
                        <w:rPr>
                          <w:sz w:val="20"/>
                          <w:szCs w:val="20"/>
                        </w:rPr>
                        <w:t>муниципального района – начальник отдела программ и развития сельской территории</w:t>
                      </w:r>
                    </w:p>
                  </w:txbxContent>
                </v:textbox>
              </v:shape>
              <v:shape id="_x0000_s1043" type="#_x0000_t202" style="position:absolute;left:747;top:7304;width:2268;height:850">
                <v:textbox style="mso-next-textbox:#_x0000_s1043" inset=",0,,0">
                  <w:txbxContent>
                    <w:p w:rsidR="009D76CD" w:rsidRDefault="009D76CD" w:rsidP="00B80B0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Отдел программ и  развития сельской территории</w:t>
                      </w:r>
                    </w:p>
                  </w:txbxContent>
                </v:textbox>
              </v:shape>
              <v:shape id="_x0000_s1044" type="#_x0000_t202" style="position:absolute;left:747;top:10632;width:2268;height:454">
                <v:textbox style="mso-next-textbox:#_x0000_s1044" inset=",0,,0">
                  <w:txbxContent>
                    <w:p w:rsidR="009D76CD" w:rsidRDefault="009D76CD" w:rsidP="00CF258E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Комиссии</w:t>
                      </w:r>
                    </w:p>
                  </w:txbxContent>
                </v:textbox>
              </v:shape>
            </v:group>
            <v:group id="_x0000_s1045" style="position:absolute;left:13456;top:5553;width:2855;height:5080" coordorigin="13456,5553" coordsize="2855,5080">
              <v:shape id="_x0000_s1046" type="#_x0000_t202" style="position:absolute;left:14043;top:9960;width:2268;height:673">
                <v:textbox style="mso-next-textbox:#_x0000_s1046">
                  <w:txbxContent>
                    <w:p w:rsidR="009D76CD" w:rsidRDefault="009D76CD" w:rsidP="0050235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70E82">
                        <w:rPr>
                          <w:sz w:val="16"/>
                          <w:szCs w:val="16"/>
                        </w:rPr>
                        <w:t xml:space="preserve">Помощник главы администрации </w:t>
                      </w:r>
                      <w:r>
                        <w:rPr>
                          <w:sz w:val="16"/>
                          <w:szCs w:val="16"/>
                        </w:rPr>
                        <w:t xml:space="preserve">– </w:t>
                      </w:r>
                    </w:p>
                    <w:p w:rsidR="009D76CD" w:rsidRPr="00F70E82" w:rsidRDefault="009D76CD" w:rsidP="0050235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</w:t>
                      </w:r>
                      <w:r w:rsidRPr="00F70E82">
                        <w:rPr>
                          <w:sz w:val="16"/>
                          <w:szCs w:val="16"/>
                        </w:rPr>
                        <w:t>лавный архитектор</w:t>
                      </w:r>
                    </w:p>
                  </w:txbxContent>
                </v:textbox>
              </v:shape>
              <v:shape id="_x0000_s1047" type="#_x0000_t202" style="position:absolute;left:14023;top:7530;width:2268;height:850">
                <v:textbox style="mso-next-textbox:#_x0000_s1047" inset=".5mm,0,.5mm,0">
                  <w:txbxContent>
                    <w:p w:rsidR="009D76CD" w:rsidRDefault="009D76CD" w:rsidP="00CF258E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Отдел по строительству, архитектуре, транспорту  и ЖКХ</w:t>
                      </w:r>
                    </w:p>
                  </w:txbxContent>
                </v:textbox>
              </v:shape>
              <v:shape id="_x0000_s1048" type="#_x0000_t202" style="position:absolute;left:13456;top:5553;width:2835;height:1587">
                <v:textbox style="mso-next-textbox:#_x0000_s1048">
                  <w:txbxContent>
                    <w:p w:rsidR="009D76CD" w:rsidRPr="00761E82" w:rsidRDefault="009D76CD" w:rsidP="00761E82">
                      <w:pPr>
                        <w:ind w:left="-142" w:right="-9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E82">
                        <w:rPr>
                          <w:sz w:val="20"/>
                          <w:szCs w:val="20"/>
                        </w:rPr>
                        <w:t xml:space="preserve">Заместитель главы </w:t>
                      </w:r>
                    </w:p>
                    <w:p w:rsidR="009D76CD" w:rsidRPr="00761E82" w:rsidRDefault="009D76CD" w:rsidP="00761E82">
                      <w:pPr>
                        <w:ind w:left="-142" w:right="-9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E82">
                        <w:rPr>
                          <w:sz w:val="20"/>
                          <w:szCs w:val="20"/>
                        </w:rPr>
                        <w:t xml:space="preserve">администрации </w:t>
                      </w:r>
                    </w:p>
                    <w:p w:rsidR="009D76CD" w:rsidRPr="00761E82" w:rsidRDefault="009D76CD" w:rsidP="00761E82">
                      <w:pPr>
                        <w:ind w:left="-142" w:right="-9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E82">
                        <w:rPr>
                          <w:sz w:val="20"/>
                          <w:szCs w:val="20"/>
                        </w:rPr>
                        <w:t>муниципального района – начальник отдела по строительству, архитектуре, транспорту и ЖКХ</w:t>
                      </w:r>
                    </w:p>
                  </w:txbxContent>
                </v:textbox>
              </v:shape>
              <v:shape id="_x0000_s1049" type="#_x0000_t202" style="position:absolute;left:14043;top:9212;width:2268;height:454">
                <v:textbox style="mso-next-textbox:#_x0000_s1049" inset=",0,,0">
                  <w:txbxContent>
                    <w:p w:rsidR="009D76CD" w:rsidRPr="001C2B3A" w:rsidRDefault="009D76CD" w:rsidP="00CF25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Комиссии</w:t>
                      </w:r>
                    </w:p>
                  </w:txbxContent>
                </v:textbox>
              </v:shape>
              <v:line id="_x0000_s1050" style="position:absolute" from="13786,7200" to="13800,9433"/>
              <v:line id="_x0000_s1051" style="position:absolute;rotation:-180;flip:x" from="13800,9433" to="14023,9433">
                <v:stroke endarrow="block"/>
              </v:line>
              <v:line id="_x0000_s1052" style="position:absolute;rotation:-180;flip:x" from="13778,7957" to="14023,7958">
                <v:stroke endarrow="block"/>
              </v:lin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3" type="#_x0000_t32" style="position:absolute;left:13786;top:9433;width:19;height:690;flip:x" o:connectortype="straight">
                <v:stroke dashstyle="dashDot"/>
              </v:shape>
              <v:shape id="_x0000_s1054" type="#_x0000_t32" style="position:absolute;left:13820;top:10123;width:223;height:0" o:connectortype="straight">
                <v:stroke endarrow="block"/>
              </v:shape>
            </v:group>
            <v:group id="_x0000_s1055" style="position:absolute;left:10127;top:5254;width:3916;height:6005" coordorigin="10127,5254" coordsize="3916,6005">
              <v:shape id="_x0000_s1056" type="#_x0000_t32" style="position:absolute;left:13175;top:10300;width:868;height:0" o:connectortype="straight">
                <v:stroke endarrow="block"/>
              </v:shape>
              <v:group id="_x0000_s1057" style="position:absolute;left:10127;top:5254;width:3031;height:6005" coordorigin="10127,5254" coordsize="3031,6005">
                <v:shape id="_x0000_s1058" type="#_x0000_t202" style="position:absolute;left:10530;top:9960;width:2384;height:672">
                  <v:textbox style="mso-next-textbox:#_x0000_s1058">
                    <w:txbxContent>
                      <w:p w:rsidR="009D76CD" w:rsidRDefault="009D76CD" w:rsidP="000815D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Сектор учета и отчетности</w:t>
                        </w:r>
                      </w:p>
                    </w:txbxContent>
                  </v:textbox>
                </v:shape>
                <v:rect id="_x0000_s1059" style="position:absolute;left:10127;top:5542;width:2835;height:1587">
                  <v:textbox style="mso-next-textbox:#_x0000_s1059">
                    <w:txbxContent>
                      <w:p w:rsidR="009D76CD" w:rsidRPr="00761E82" w:rsidRDefault="009D76CD" w:rsidP="00761E8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61E82">
                          <w:rPr>
                            <w:sz w:val="20"/>
                            <w:szCs w:val="20"/>
                          </w:rPr>
                          <w:t>Заместитель главы администрации муниципального района</w:t>
                        </w:r>
                      </w:p>
                    </w:txbxContent>
                  </v:textbox>
                </v:rect>
                <v:shape id="_x0000_s1060" type="#_x0000_t202" style="position:absolute;left:10561;top:9212;width:2402;height:624">
                  <v:textbox style="mso-next-textbox:#_x0000_s1060" inset=",0,,0">
                    <w:txbxContent>
                      <w:p w:rsidR="009D76CD" w:rsidRPr="000A246A" w:rsidRDefault="009D76CD" w:rsidP="000815D5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Отдел по культуре и туризму</w:t>
                        </w:r>
                      </w:p>
                    </w:txbxContent>
                  </v:textbox>
                </v:shape>
                <v:shape id="_x0000_s1061" type="#_x0000_t202" style="position:absolute;left:10530;top:7463;width:2402;height:433">
                  <v:textbox style="mso-next-textbox:#_x0000_s1061">
                    <w:txbxContent>
                      <w:p w:rsidR="009D76CD" w:rsidRDefault="009D76CD" w:rsidP="00CF25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Финансовый отдел</w:t>
                        </w:r>
                      </w:p>
                    </w:txbxContent>
                  </v:textbox>
                </v:shape>
                <v:shape id="_x0000_s1062" type="#_x0000_t202" style="position:absolute;left:10530;top:8051;width:2433;height:990" strokecolor="#333">
                  <v:textbox style="mso-next-textbox:#_x0000_s1062" inset="1.5mm,0,1.5mm,0">
                    <w:txbxContent>
                      <w:p w:rsidR="009D76CD" w:rsidRPr="00520083" w:rsidRDefault="009D76CD" w:rsidP="00502356">
                        <w:pPr>
                          <w:ind w:left="-57" w:right="-5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20083">
                          <w:rPr>
                            <w:sz w:val="20"/>
                            <w:szCs w:val="20"/>
                          </w:rPr>
                          <w:t>Отдел по экономике и управлению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м</w:t>
                        </w:r>
                        <w:r w:rsidRPr="00520083">
                          <w:rPr>
                            <w:sz w:val="20"/>
                            <w:szCs w:val="20"/>
                          </w:rPr>
                          <w:t>униципальным имуществом</w:t>
                        </w:r>
                      </w:p>
                    </w:txbxContent>
                  </v:textbox>
                </v:shape>
                <v:shape id="_x0000_s1063" type="#_x0000_t202" style="position:absolute;left:10561;top:10805;width:2353;height:454">
                  <v:textbox style="mso-next-textbox:#_x0000_s1063" inset="1.5mm,1mm,1.5mm,1mm">
                    <w:txbxContent>
                      <w:p w:rsidR="009D76CD" w:rsidRDefault="009D76CD" w:rsidP="00CF25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Коллегия</w:t>
                        </w:r>
                      </w:p>
                    </w:txbxContent>
                  </v:textbox>
                </v:shape>
                <v:line id="_x0000_s1064" style="position:absolute;flip:x" from="12935,7748" to="13158,7749">
                  <v:stroke endarrow="block"/>
                </v:line>
                <v:line id="_x0000_s1065" style="position:absolute;flip:x" from="12932,8433" to="13155,8434">
                  <v:stroke endarrow="block"/>
                </v:line>
                <v:shape id="_x0000_s1066" type="#_x0000_t32" style="position:absolute;left:13155;top:5254;width:3;height:5771" o:connectortype="straight"/>
                <v:line id="_x0000_s1067" style="position:absolute;flip:x" from="12932,9542" to="13155,9543">
                  <v:stroke endarrow="block"/>
                </v:line>
                <v:line id="_x0000_s1068" style="position:absolute;flip:x" from="12932,10299" to="13155,10300">
                  <v:stroke endarrow="block"/>
                </v:line>
                <v:line id="_x0000_s1069" style="position:absolute;flip:x" from="12932,11024" to="13155,11025">
                  <v:stroke endarrow="block"/>
                </v:line>
                <v:shape id="_x0000_s1070" type="#_x0000_t32" style="position:absolute;left:10275;top:7130;width:0;height:1429" o:connectortype="straight">
                  <v:stroke dashstyle="dash"/>
                </v:shape>
                <v:line id="_x0000_s1071" style="position:absolute;rotation:-180;flip:x" from="10275,7650" to="10498,7650">
                  <v:stroke endarrow="block"/>
                </v:line>
                <v:line id="_x0000_s1072" style="position:absolute;rotation:-180;flip:x" from="10338,8559" to="10561,8559">
                  <v:stroke endarrow="block"/>
                </v:line>
              </v:group>
            </v:group>
            <v:group id="_x0000_s1073" style="position:absolute;left:6829;top:5537;width:3669;height:5708" coordorigin="6829,5537" coordsize="3669,5708">
              <v:group id="_x0000_s1074" style="position:absolute;left:6829;top:5537;width:2835;height:5708" coordorigin="6829,5537" coordsize="2835,5708">
                <v:shape id="_x0000_s1075" type="#_x0000_t202" style="position:absolute;left:6829;top:5537;width:2835;height:1587">
                  <v:textbox style="mso-next-textbox:#_x0000_s1075">
                    <w:txbxContent>
                      <w:p w:rsidR="009D76CD" w:rsidRPr="00761E82" w:rsidRDefault="009D76CD" w:rsidP="00CF25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61E82">
                          <w:rPr>
                            <w:sz w:val="20"/>
                            <w:szCs w:val="20"/>
                          </w:rPr>
                          <w:t xml:space="preserve">Руководитель аппарата администрации </w:t>
                        </w:r>
                      </w:p>
                      <w:p w:rsidR="009D76CD" w:rsidRPr="00761E82" w:rsidRDefault="009D76CD" w:rsidP="00CF25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61E82">
                          <w:rPr>
                            <w:sz w:val="20"/>
                            <w:szCs w:val="20"/>
                          </w:rPr>
                          <w:t>муниципального района</w:t>
                        </w:r>
                      </w:p>
                    </w:txbxContent>
                  </v:textbox>
                </v:shape>
                <v:shape id="_x0000_s1076" type="#_x0000_t202" style="position:absolute;left:6917;top:7463;width:2268;height:737">
                  <v:textbox style="mso-next-textbox:#_x0000_s1076" inset=",0,,0">
                    <w:txbxContent>
                      <w:p w:rsidR="009D76CD" w:rsidRDefault="009D76CD" w:rsidP="00B80B0F">
                        <w:pPr>
                          <w:ind w:left="-142" w:right="-7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Отдел организационной работы и делопроизводства </w:t>
                        </w:r>
                      </w:p>
                    </w:txbxContent>
                  </v:textbox>
                </v:shape>
                <v:shape id="_x0000_s1077" type="#_x0000_t202" style="position:absolute;left:6917;top:8291;width:2268;height:510">
                  <v:textbox style="mso-next-textbox:#_x0000_s1077" inset=",0,,0">
                    <w:txbxContent>
                      <w:p w:rsidR="009D76CD" w:rsidRPr="00FC1949" w:rsidRDefault="009D76CD" w:rsidP="00520083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:rsidR="009D76CD" w:rsidRDefault="009D76CD" w:rsidP="00520083">
                        <w:pPr>
                          <w:jc w:val="center"/>
                        </w:pPr>
                        <w:r w:rsidRPr="00652219">
                          <w:rPr>
                            <w:sz w:val="20"/>
                            <w:szCs w:val="20"/>
                          </w:rPr>
                          <w:t>Юридический отдел</w:t>
                        </w:r>
                      </w:p>
                    </w:txbxContent>
                  </v:textbox>
                </v:shape>
                <v:shape id="_x0000_s1078" type="#_x0000_t202" style="position:absolute;left:6917;top:9782;width:2268;height:850">
                  <v:textbox style="mso-next-textbox:#_x0000_s1078">
                    <w:txbxContent>
                      <w:p w:rsidR="009D76CD" w:rsidRDefault="009D76CD" w:rsidP="00CF25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Технический и обслуживающий персонал</w:t>
                        </w:r>
                      </w:p>
                    </w:txbxContent>
                  </v:textbox>
                </v:shape>
                <v:shape id="_x0000_s1079" type="#_x0000_t202" style="position:absolute;left:6917;top:10791;width:2268;height:454">
                  <v:textbox style="mso-next-textbox:#_x0000_s1079" inset=",0,,0">
                    <w:txbxContent>
                      <w:p w:rsidR="009D76CD" w:rsidRDefault="009D76CD" w:rsidP="00CF258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Комиссии</w:t>
                        </w:r>
                      </w:p>
                    </w:txbxContent>
                  </v:textbox>
                </v:shape>
                <v:shape id="_x0000_s1080" type="#_x0000_t202" style="position:absolute;left:6917;top:9041;width:2268;height:567">
                  <v:textbox style="mso-next-textbox:#_x0000_s1080" inset=",0,,0">
                    <w:txbxContent>
                      <w:p w:rsidR="009D76CD" w:rsidRDefault="009D76CD" w:rsidP="00B80B0F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Муниципальный архив</w:t>
                        </w:r>
                      </w:p>
                    </w:txbxContent>
                  </v:textbox>
                </v:shape>
                <v:shape id="_x0000_s1081" type="#_x0000_t32" style="position:absolute;left:9390;top:7124;width:30;height:3901;flip:x" o:connectortype="straight"/>
                <v:line id="_x0000_s1082" style="position:absolute;flip:x" from="9185,11007" to="9408,11008">
                  <v:stroke endarrow="block"/>
                </v:line>
                <v:line id="_x0000_s1083" style="position:absolute;flip:x" from="9185,10213" to="9408,10214">
                  <v:stroke endarrow="block"/>
                </v:line>
                <v:line id="_x0000_s1084" style="position:absolute;flip:x" from="9185,9283" to="9408,9284">
                  <v:stroke endarrow="block"/>
                </v:line>
                <v:line id="_x0000_s1085" style="position:absolute;flip:x" from="9185,8558" to="9408,8559">
                  <v:stroke endarrow="block"/>
                </v:line>
                <v:line id="_x0000_s1086" style="position:absolute;flip:x" from="9185,7749" to="9408,7750">
                  <v:stroke endarrow="block"/>
                </v:line>
              </v:group>
              <v:shape id="_x0000_s1087" type="#_x0000_t32" style="position:absolute;left:9450;top:10215;width:1048;height:0" o:connectortype="straight">
                <v:stroke dashstyle="dash" endarrow="block"/>
              </v:shape>
            </v:group>
            <v:group id="_x0000_s1088" style="position:absolute;left:2188;top:3255;width:14103;height:2276" coordorigin="2188,3255" coordsize="14103,2276">
              <v:line id="_x0000_s1089" style="position:absolute" from="8495,4545" to="11454,4545">
                <v:stroke endarrow="block"/>
              </v:line>
              <v:shape id="_x0000_s1090" type="#_x0000_t202" style="position:absolute;left:6207;top:3255;width:4523;height:806">
                <v:textbox style="mso-next-textbox:#_x0000_s1090" inset=",0,,0">
                  <w:txbxContent>
                    <w:p w:rsidR="009D76CD" w:rsidRDefault="009D76CD" w:rsidP="00CF258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Глава муниципального района</w:t>
                      </w:r>
                    </w:p>
                    <w:p w:rsidR="00304B79" w:rsidRDefault="00304B79" w:rsidP="00CF258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(глава администрации муниципального района)</w:t>
                      </w:r>
                    </w:p>
                    <w:p w:rsidR="001A56D4" w:rsidRDefault="001A56D4" w:rsidP="00CF258E">
                      <w:pPr>
                        <w:jc w:val="center"/>
                      </w:pPr>
                    </w:p>
                  </w:txbxContent>
                </v:textbox>
              </v:shape>
              <v:line id="_x0000_s1091" style="position:absolute;flip:x" from="8481,4065" to="8487,5244"/>
              <v:line id="_x0000_s1092" style="position:absolute;rotation:-270;flip:x" from="2055,5392" to="2321,5392">
                <v:stroke endarrow="block"/>
              </v:line>
              <v:line id="_x0000_s1093" style="position:absolute;rotation:-270;flip:x" from="5097,5393" to="5363,5393">
                <v:stroke endarrow="block"/>
              </v:line>
              <v:line id="_x0000_s1094" style="position:absolute;rotation:-270;flip:x" from="14553,5387" to="14819,5387">
                <v:stroke endarrow="block"/>
              </v:line>
              <v:line id="_x0000_s1095" style="position:absolute" from="2188,5259" to="14686,5259"/>
              <v:shape id="_x0000_s1096" type="#_x0000_t202" style="position:absolute;left:11453;top:4110;width:2948;height:737">
                <v:textbox style="mso-next-textbox:#_x0000_s1096" inset=",1mm,,0">
                  <w:txbxContent>
                    <w:p w:rsidR="009D76CD" w:rsidRDefault="009D76CD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Сектор </w:t>
                      </w:r>
                    </w:p>
                    <w:p w:rsidR="009D76CD" w:rsidRDefault="009D76CD" w:rsidP="00CF258E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по ГО и ЧС</w:t>
                      </w:r>
                    </w:p>
                  </w:txbxContent>
                </v:textbox>
              </v:shape>
              <v:shape id="_x0000_s1097" type="#_x0000_t202" style="position:absolute;left:14851;top:4125;width:1440;height:707">
                <v:textbox style="mso-next-textbox:#_x0000_s1097" inset="1.5mm,.3mm,1.5mm,.3mm">
                  <w:txbxContent>
                    <w:p w:rsidR="009D76CD" w:rsidRPr="00EA086C" w:rsidRDefault="009D76CD" w:rsidP="00FC305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ЕДДС</w:t>
                      </w:r>
                    </w:p>
                  </w:txbxContent>
                </v:textbox>
              </v:shape>
              <v:line id="_x0000_s1098" style="position:absolute" from="11834,5244" to="11835,5504">
                <v:stroke endarrow="block"/>
              </v:line>
              <v:line id="_x0000_s1099" style="position:absolute;flip:x y" from="5363,4545" to="8490,4545">
                <v:stroke endarrow="block"/>
              </v:line>
              <v:shape id="_x0000_s1100" type="#_x0000_t32" style="position:absolute;left:14431;top:4518;width:386;height:1" o:connectortype="straight">
                <v:stroke endarrow="block"/>
              </v:shape>
              <v:shape id="_x0000_s1101" type="#_x0000_t202" style="position:absolute;left:2188;top:4095;width:3175;height:737">
                <v:textbox style="mso-next-textbox:#_x0000_s1101">
                  <w:txbxContent>
                    <w:p w:rsidR="009D76CD" w:rsidRDefault="009D76CD" w:rsidP="00BE207D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Помощник главы администрации по мобилизационной </w:t>
                      </w:r>
                      <w:r w:rsidR="001074E7">
                        <w:rPr>
                          <w:sz w:val="20"/>
                          <w:szCs w:val="20"/>
                        </w:rPr>
                        <w:t>подготовке</w:t>
                      </w:r>
                    </w:p>
                  </w:txbxContent>
                </v:textbox>
              </v:shape>
              <v:shape id="_x0000_s1102" type="#_x0000_t32" style="position:absolute;left:15051;top:5065;width:0;height:433;flip:y" o:connectortype="straight">
                <v:stroke dashstyle="dash"/>
              </v:shape>
              <v:shape id="_x0000_s1103" type="#_x0000_t32" style="position:absolute;left:12962;top:5077;width:2089;height:0;flip:x" o:connectortype="straight">
                <v:stroke dashstyle="dash"/>
              </v:shape>
              <v:shape id="_x0000_s1104" type="#_x0000_t32" style="position:absolute;left:11340;top:5235;width:0;height:284;flip:y" o:connectortype="straight">
                <v:stroke endarrow="block"/>
              </v:shape>
              <v:line id="_x0000_s1105" style="position:absolute" from="8609,5271" to="8610,5531">
                <v:stroke endarrow="block"/>
              </v:line>
            </v:group>
          </v:group>
        </w:pict>
      </w:r>
    </w:p>
    <w:p w:rsidR="009D76CD" w:rsidRDefault="009D76CD" w:rsidP="00CF258E">
      <w:pPr>
        <w:jc w:val="both"/>
      </w:pPr>
    </w:p>
    <w:p w:rsidR="009D76CD" w:rsidRDefault="009D76CD" w:rsidP="00CF258E">
      <w:pPr>
        <w:jc w:val="both"/>
      </w:pPr>
    </w:p>
    <w:p w:rsidR="009D76CD" w:rsidRDefault="009D76CD" w:rsidP="00CF258E">
      <w:pPr>
        <w:jc w:val="both"/>
      </w:pPr>
    </w:p>
    <w:p w:rsidR="009D76CD" w:rsidRDefault="009D76CD" w:rsidP="00CF258E">
      <w:pPr>
        <w:jc w:val="both"/>
      </w:pPr>
    </w:p>
    <w:p w:rsidR="009D76CD" w:rsidRDefault="009D76CD" w:rsidP="00CF258E">
      <w:pPr>
        <w:jc w:val="both"/>
      </w:pPr>
    </w:p>
    <w:p w:rsidR="009D76CD" w:rsidRDefault="001074E7" w:rsidP="00CF258E">
      <w:pPr>
        <w:jc w:val="both"/>
      </w:pPr>
      <w:r>
        <w:rPr>
          <w:noProof/>
          <w:lang w:eastAsia="ru-RU"/>
        </w:rPr>
        <w:pict>
          <v:shape id="_x0000_s1106" type="#_x0000_t32" style="position:absolute;left:0;text-align:left;margin-left:619.75pt;margin-top:7.65pt;width:.05pt;height:10.05pt;flip:y;z-index:251657216" o:connectortype="straight">
            <v:stroke dashstyle="dash" endarrow="block"/>
          </v:shape>
        </w:pict>
      </w:r>
    </w:p>
    <w:p w:rsidR="009D76CD" w:rsidRDefault="009D76CD" w:rsidP="00CF258E">
      <w:pPr>
        <w:jc w:val="both"/>
      </w:pPr>
    </w:p>
    <w:p w:rsidR="009D76CD" w:rsidRDefault="009D76CD" w:rsidP="00CF258E">
      <w:pPr>
        <w:ind w:firstLine="708"/>
        <w:jc w:val="both"/>
        <w:rPr>
          <w:sz w:val="26"/>
          <w:szCs w:val="26"/>
        </w:rPr>
      </w:pPr>
    </w:p>
    <w:p w:rsidR="009D76CD" w:rsidRDefault="009D76CD" w:rsidP="00CF258E">
      <w:pPr>
        <w:autoSpaceDE w:val="0"/>
        <w:autoSpaceDN w:val="0"/>
        <w:adjustRightInd w:val="0"/>
        <w:jc w:val="both"/>
        <w:rPr>
          <w:b/>
          <w:bCs/>
        </w:rPr>
      </w:pPr>
    </w:p>
    <w:p w:rsidR="009D76CD" w:rsidRDefault="009D76CD" w:rsidP="00F24A4E">
      <w:pPr>
        <w:tabs>
          <w:tab w:val="left" w:pos="6379"/>
        </w:tabs>
        <w:ind w:left="11160"/>
        <w:jc w:val="both"/>
        <w:rPr>
          <w:b/>
          <w:bCs/>
        </w:rPr>
      </w:pPr>
    </w:p>
    <w:sectPr w:rsidR="009D76CD" w:rsidSect="00D32179">
      <w:headerReference w:type="default" r:id="rId8"/>
      <w:pgSz w:w="16838" w:h="11906" w:orient="landscape" w:code="9"/>
      <w:pgMar w:top="1134" w:right="567" w:bottom="567" w:left="56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8B" w:rsidRDefault="00E47C8B">
      <w:r>
        <w:separator/>
      </w:r>
    </w:p>
  </w:endnote>
  <w:endnote w:type="continuationSeparator" w:id="0">
    <w:p w:rsidR="00E47C8B" w:rsidRDefault="00E4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8B" w:rsidRDefault="00E47C8B">
      <w:r>
        <w:separator/>
      </w:r>
    </w:p>
  </w:footnote>
  <w:footnote w:type="continuationSeparator" w:id="0">
    <w:p w:rsidR="00E47C8B" w:rsidRDefault="00E47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CD" w:rsidRDefault="009D76CD" w:rsidP="00FF6F5A">
    <w:pPr>
      <w:pStyle w:val="a8"/>
      <w:framePr w:wrap="auto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074E7">
      <w:rPr>
        <w:rStyle w:val="aa"/>
        <w:noProof/>
      </w:rPr>
      <w:t>2</w:t>
    </w:r>
    <w:r>
      <w:rPr>
        <w:rStyle w:val="aa"/>
      </w:rPr>
      <w:fldChar w:fldCharType="end"/>
    </w:r>
  </w:p>
  <w:p w:rsidR="009D76CD" w:rsidRDefault="009D76CD" w:rsidP="00614AC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C52"/>
    <w:rsid w:val="0001428C"/>
    <w:rsid w:val="0005219D"/>
    <w:rsid w:val="00072CE2"/>
    <w:rsid w:val="000815D5"/>
    <w:rsid w:val="000963B2"/>
    <w:rsid w:val="000A246A"/>
    <w:rsid w:val="000D11E1"/>
    <w:rsid w:val="000F6F98"/>
    <w:rsid w:val="001074E7"/>
    <w:rsid w:val="00131F89"/>
    <w:rsid w:val="00170CEE"/>
    <w:rsid w:val="001918D5"/>
    <w:rsid w:val="0019418F"/>
    <w:rsid w:val="001A56D4"/>
    <w:rsid w:val="001B2437"/>
    <w:rsid w:val="001B3A7F"/>
    <w:rsid w:val="001C2B3A"/>
    <w:rsid w:val="001D5140"/>
    <w:rsid w:val="001E6ED0"/>
    <w:rsid w:val="001F62A9"/>
    <w:rsid w:val="00201B92"/>
    <w:rsid w:val="002231C3"/>
    <w:rsid w:val="00227AD3"/>
    <w:rsid w:val="002906CD"/>
    <w:rsid w:val="002A0ECF"/>
    <w:rsid w:val="002B21F4"/>
    <w:rsid w:val="002C30A9"/>
    <w:rsid w:val="00303380"/>
    <w:rsid w:val="00304B79"/>
    <w:rsid w:val="003421D5"/>
    <w:rsid w:val="00385E28"/>
    <w:rsid w:val="00394444"/>
    <w:rsid w:val="003D57C5"/>
    <w:rsid w:val="003F0B3C"/>
    <w:rsid w:val="0049176B"/>
    <w:rsid w:val="004C1755"/>
    <w:rsid w:val="004F499A"/>
    <w:rsid w:val="00502356"/>
    <w:rsid w:val="00507398"/>
    <w:rsid w:val="00520083"/>
    <w:rsid w:val="00523722"/>
    <w:rsid w:val="00524F65"/>
    <w:rsid w:val="0053469C"/>
    <w:rsid w:val="00573171"/>
    <w:rsid w:val="00614ACB"/>
    <w:rsid w:val="00632BED"/>
    <w:rsid w:val="00652219"/>
    <w:rsid w:val="0067606A"/>
    <w:rsid w:val="00697E9A"/>
    <w:rsid w:val="006C607F"/>
    <w:rsid w:val="006C7BF8"/>
    <w:rsid w:val="0070680A"/>
    <w:rsid w:val="00755154"/>
    <w:rsid w:val="00761E82"/>
    <w:rsid w:val="00793305"/>
    <w:rsid w:val="00796F11"/>
    <w:rsid w:val="007A5387"/>
    <w:rsid w:val="00814F13"/>
    <w:rsid w:val="00832902"/>
    <w:rsid w:val="00834A50"/>
    <w:rsid w:val="0084224A"/>
    <w:rsid w:val="00880AA0"/>
    <w:rsid w:val="00887555"/>
    <w:rsid w:val="008A44F3"/>
    <w:rsid w:val="008C00EA"/>
    <w:rsid w:val="008E015B"/>
    <w:rsid w:val="008F0F69"/>
    <w:rsid w:val="009446DB"/>
    <w:rsid w:val="0094489B"/>
    <w:rsid w:val="00950258"/>
    <w:rsid w:val="00986FA7"/>
    <w:rsid w:val="009A0F43"/>
    <w:rsid w:val="009B658D"/>
    <w:rsid w:val="009D76CD"/>
    <w:rsid w:val="00A07F7D"/>
    <w:rsid w:val="00A437A0"/>
    <w:rsid w:val="00A92A87"/>
    <w:rsid w:val="00AB3105"/>
    <w:rsid w:val="00B43FFA"/>
    <w:rsid w:val="00B51619"/>
    <w:rsid w:val="00B55D9B"/>
    <w:rsid w:val="00B80B0F"/>
    <w:rsid w:val="00B854F7"/>
    <w:rsid w:val="00BD6E02"/>
    <w:rsid w:val="00BE207D"/>
    <w:rsid w:val="00BF0B25"/>
    <w:rsid w:val="00C00077"/>
    <w:rsid w:val="00C246DF"/>
    <w:rsid w:val="00C41797"/>
    <w:rsid w:val="00C54107"/>
    <w:rsid w:val="00C75D71"/>
    <w:rsid w:val="00C76941"/>
    <w:rsid w:val="00C77C52"/>
    <w:rsid w:val="00C836F0"/>
    <w:rsid w:val="00CA4F2F"/>
    <w:rsid w:val="00CF258E"/>
    <w:rsid w:val="00D32179"/>
    <w:rsid w:val="00D70FBE"/>
    <w:rsid w:val="00DB4715"/>
    <w:rsid w:val="00DF6A8A"/>
    <w:rsid w:val="00E141FB"/>
    <w:rsid w:val="00E16C21"/>
    <w:rsid w:val="00E47C8B"/>
    <w:rsid w:val="00E90714"/>
    <w:rsid w:val="00EA086C"/>
    <w:rsid w:val="00F14EB2"/>
    <w:rsid w:val="00F2104E"/>
    <w:rsid w:val="00F24A4E"/>
    <w:rsid w:val="00F60559"/>
    <w:rsid w:val="00F67C39"/>
    <w:rsid w:val="00F70E82"/>
    <w:rsid w:val="00F80E6A"/>
    <w:rsid w:val="00FA6945"/>
    <w:rsid w:val="00FC1949"/>
    <w:rsid w:val="00FC3055"/>
    <w:rsid w:val="00FD4745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9"/>
    <o:shapelayout v:ext="edit">
      <o:idmap v:ext="edit" data="1"/>
      <o:rules v:ext="edit">
        <o:r id="V:Rule13" type="connector" idref="#_x0000_s1053"/>
        <o:r id="V:Rule14" type="connector" idref="#_x0000_s1103"/>
        <o:r id="V:Rule15" type="connector" idref="#_x0000_s1070"/>
        <o:r id="V:Rule16" type="connector" idref="#_x0000_s1066"/>
        <o:r id="V:Rule17" type="connector" idref="#_x0000_s1054"/>
        <o:r id="V:Rule18" type="connector" idref="#_x0000_s1087"/>
        <o:r id="V:Rule19" type="connector" idref="#_x0000_s1104"/>
        <o:r id="V:Rule20" type="connector" idref="#_x0000_s1102"/>
        <o:r id="V:Rule21" type="connector" idref="#_x0000_s1106"/>
        <o:r id="V:Rule22" type="connector" idref="#_x0000_s1081"/>
        <o:r id="V:Rule23" type="connector" idref="#_x0000_s1056"/>
        <o:r id="V:Rule24" type="connector" idref="#_x0000_s110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5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7C5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77C52"/>
    <w:pPr>
      <w:suppressAutoHyphens w:val="0"/>
      <w:ind w:right="5272"/>
      <w:jc w:val="both"/>
    </w:pPr>
    <w:rPr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B55D9B"/>
    <w:rPr>
      <w:sz w:val="24"/>
      <w:szCs w:val="24"/>
      <w:lang w:eastAsia="ar-SA" w:bidi="ar-SA"/>
    </w:rPr>
  </w:style>
  <w:style w:type="paragraph" w:styleId="a4">
    <w:name w:val="Body Text"/>
    <w:basedOn w:val="a"/>
    <w:link w:val="a5"/>
    <w:uiPriority w:val="99"/>
    <w:rsid w:val="00C77C52"/>
    <w:pPr>
      <w:suppressAutoHyphens w:val="0"/>
      <w:spacing w:after="120"/>
    </w:pPr>
    <w:rPr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B55D9B"/>
    <w:rPr>
      <w:sz w:val="24"/>
      <w:szCs w:val="24"/>
      <w:lang w:eastAsia="ar-SA" w:bidi="ar-SA"/>
    </w:rPr>
  </w:style>
  <w:style w:type="paragraph" w:styleId="3">
    <w:name w:val="Body Text 3"/>
    <w:basedOn w:val="a"/>
    <w:link w:val="30"/>
    <w:uiPriority w:val="99"/>
    <w:rsid w:val="003F0B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B55D9B"/>
    <w:rPr>
      <w:sz w:val="16"/>
      <w:szCs w:val="16"/>
      <w:lang w:eastAsia="ar-SA" w:bidi="ar-SA"/>
    </w:rPr>
  </w:style>
  <w:style w:type="paragraph" w:styleId="a6">
    <w:name w:val="Balloon Text"/>
    <w:basedOn w:val="a"/>
    <w:link w:val="a7"/>
    <w:uiPriority w:val="99"/>
    <w:semiHidden/>
    <w:rsid w:val="00E907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55D9B"/>
    <w:rPr>
      <w:sz w:val="2"/>
      <w:szCs w:val="2"/>
      <w:lang w:eastAsia="ar-SA" w:bidi="ar-SA"/>
    </w:rPr>
  </w:style>
  <w:style w:type="paragraph" w:styleId="a8">
    <w:name w:val="header"/>
    <w:basedOn w:val="a"/>
    <w:link w:val="a9"/>
    <w:uiPriority w:val="99"/>
    <w:rsid w:val="00FF6F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B55D9B"/>
    <w:rPr>
      <w:sz w:val="24"/>
      <w:szCs w:val="24"/>
      <w:lang w:eastAsia="ar-SA" w:bidi="ar-SA"/>
    </w:rPr>
  </w:style>
  <w:style w:type="character" w:styleId="aa">
    <w:name w:val="page number"/>
    <w:basedOn w:val="a0"/>
    <w:uiPriority w:val="99"/>
    <w:rsid w:val="00FF6F5A"/>
  </w:style>
  <w:style w:type="paragraph" w:styleId="ab">
    <w:name w:val="footer"/>
    <w:basedOn w:val="a"/>
    <w:link w:val="ac"/>
    <w:uiPriority w:val="99"/>
    <w:rsid w:val="00614A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B55D9B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181</Words>
  <Characters>1038</Characters>
  <Application>Microsoft Office Word</Application>
  <DocSecurity>0</DocSecurity>
  <Lines>8</Lines>
  <Paragraphs>2</Paragraphs>
  <ScaleCrop>false</ScaleCrop>
  <Company>Home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Алексей Ю. Тельнов</cp:lastModifiedBy>
  <cp:revision>14</cp:revision>
  <cp:lastPrinted>2016-02-26T12:19:00Z</cp:lastPrinted>
  <dcterms:created xsi:type="dcterms:W3CDTF">2016-02-10T10:39:00Z</dcterms:created>
  <dcterms:modified xsi:type="dcterms:W3CDTF">2020-11-06T07:58:00Z</dcterms:modified>
</cp:coreProperties>
</file>