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5D" w:rsidRDefault="00AC3C92" w:rsidP="004B1C5D">
      <w:pPr>
        <w:spacing w:line="288" w:lineRule="auto"/>
        <w:ind w:left="3540" w:firstLine="708"/>
        <w:rPr>
          <w:rFonts w:ascii="Arial" w:hAnsi="Arial"/>
          <w:b/>
          <w:smallCaps/>
          <w:sz w:val="28"/>
          <w:szCs w:val="28"/>
        </w:rPr>
      </w:pPr>
      <w:r w:rsidRPr="00702F9A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5D" w:rsidRDefault="004B1C5D" w:rsidP="004B1C5D">
      <w:pPr>
        <w:spacing w:line="288" w:lineRule="auto"/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>АДМИНИСТРАЦИЯ ВОРОБЬЕВСКОГО МУНИЦИПАЛЬНОГО РАЙОНА</w:t>
      </w:r>
    </w:p>
    <w:p w:rsidR="004B1C5D" w:rsidRDefault="004B1C5D" w:rsidP="004B1C5D">
      <w:pPr>
        <w:spacing w:line="288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>ВОРОНЕЖСКОЙ ОБЛАСТИ</w:t>
      </w:r>
    </w:p>
    <w:p w:rsidR="004B1C5D" w:rsidRDefault="004B1C5D" w:rsidP="004B1C5D">
      <w:pPr>
        <w:spacing w:line="288" w:lineRule="auto"/>
        <w:jc w:val="center"/>
        <w:rPr>
          <w:rFonts w:ascii="Arial" w:hAnsi="Arial"/>
          <w:sz w:val="28"/>
          <w:szCs w:val="28"/>
        </w:rPr>
      </w:pPr>
    </w:p>
    <w:p w:rsidR="004B1C5D" w:rsidRPr="009F322A" w:rsidRDefault="004B1C5D" w:rsidP="004B1C5D">
      <w:pPr>
        <w:spacing w:line="288" w:lineRule="auto"/>
        <w:jc w:val="center"/>
        <w:rPr>
          <w:b/>
          <w:sz w:val="36"/>
          <w:szCs w:val="36"/>
        </w:rPr>
      </w:pPr>
      <w:r w:rsidRPr="009F322A">
        <w:rPr>
          <w:rFonts w:ascii="Arial" w:hAnsi="Arial"/>
          <w:b/>
          <w:sz w:val="36"/>
          <w:szCs w:val="36"/>
        </w:rPr>
        <w:t>ПОСТАНОВЛЕНИЕ</w:t>
      </w:r>
      <w:r w:rsidRPr="009F322A">
        <w:rPr>
          <w:b/>
          <w:sz w:val="36"/>
          <w:szCs w:val="36"/>
        </w:rPr>
        <w:t xml:space="preserve"> </w:t>
      </w:r>
      <w:r w:rsidRPr="009F322A">
        <w:rPr>
          <w:rFonts w:ascii="Arial" w:hAnsi="Arial"/>
          <w:b/>
          <w:smallCaps/>
          <w:sz w:val="36"/>
          <w:szCs w:val="36"/>
        </w:rPr>
        <w:t xml:space="preserve"> </w:t>
      </w:r>
    </w:p>
    <w:p w:rsidR="004B1C5D" w:rsidRPr="009F322A" w:rsidRDefault="004B1C5D" w:rsidP="004B1C5D">
      <w:pPr>
        <w:spacing w:line="288" w:lineRule="auto"/>
        <w:jc w:val="center"/>
        <w:rPr>
          <w:b/>
          <w:sz w:val="36"/>
          <w:szCs w:val="36"/>
        </w:rPr>
      </w:pPr>
    </w:p>
    <w:p w:rsidR="004B1C5D" w:rsidRPr="009F322A" w:rsidRDefault="004B1C5D" w:rsidP="004B1C5D">
      <w:pPr>
        <w:spacing w:line="288" w:lineRule="auto"/>
        <w:jc w:val="both"/>
        <w:rPr>
          <w:sz w:val="28"/>
          <w:szCs w:val="28"/>
          <w:u w:val="single"/>
        </w:rPr>
      </w:pPr>
      <w:r w:rsidRPr="009F322A">
        <w:rPr>
          <w:sz w:val="28"/>
          <w:szCs w:val="28"/>
          <w:u w:val="single"/>
        </w:rPr>
        <w:t xml:space="preserve">от </w:t>
      </w:r>
      <w:r w:rsidR="00357DD7">
        <w:rPr>
          <w:sz w:val="28"/>
          <w:szCs w:val="28"/>
          <w:u w:val="single"/>
        </w:rPr>
        <w:t>03.12.2013г.</w:t>
      </w:r>
      <w:r w:rsidRPr="009F322A">
        <w:rPr>
          <w:sz w:val="28"/>
          <w:szCs w:val="28"/>
          <w:u w:val="single"/>
        </w:rPr>
        <w:t xml:space="preserve">         №</w:t>
      </w:r>
      <w:r w:rsidRPr="009F322A">
        <w:rPr>
          <w:sz w:val="28"/>
          <w:szCs w:val="28"/>
          <w:u w:val="single"/>
        </w:rPr>
        <w:tab/>
      </w:r>
      <w:r w:rsidR="00357DD7">
        <w:rPr>
          <w:sz w:val="28"/>
          <w:szCs w:val="28"/>
          <w:u w:val="single"/>
        </w:rPr>
        <w:t>546</w:t>
      </w:r>
      <w:r w:rsidRPr="009F322A">
        <w:rPr>
          <w:sz w:val="28"/>
          <w:szCs w:val="28"/>
          <w:u w:val="single"/>
        </w:rPr>
        <w:t xml:space="preserve">          </w:t>
      </w:r>
      <w:r w:rsidRPr="009F322A">
        <w:rPr>
          <w:sz w:val="28"/>
          <w:szCs w:val="28"/>
          <w:u w:val="single"/>
        </w:rPr>
        <w:tab/>
        <w:t xml:space="preserve">  </w:t>
      </w:r>
    </w:p>
    <w:p w:rsidR="004B1C5D" w:rsidRDefault="00491411" w:rsidP="004B1C5D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  </w:t>
      </w:r>
      <w:r w:rsidR="004B1C5D" w:rsidRPr="003E6373">
        <w:rPr>
          <w:sz w:val="20"/>
          <w:szCs w:val="20"/>
        </w:rPr>
        <w:t>с. Воробьевка</w:t>
      </w:r>
    </w:p>
    <w:p w:rsidR="00070E59" w:rsidRDefault="00070E59" w:rsidP="004B1C5D">
      <w:pPr>
        <w:spacing w:line="288" w:lineRule="auto"/>
        <w:jc w:val="both"/>
        <w:rPr>
          <w:sz w:val="20"/>
          <w:szCs w:val="20"/>
        </w:rPr>
      </w:pPr>
    </w:p>
    <w:p w:rsidR="00070E59" w:rsidRDefault="00070E59" w:rsidP="004B1C5D">
      <w:pPr>
        <w:spacing w:line="288" w:lineRule="auto"/>
        <w:jc w:val="both"/>
        <w:rPr>
          <w:sz w:val="20"/>
          <w:szCs w:val="20"/>
        </w:rPr>
      </w:pPr>
      <w:r w:rsidRPr="00070E59">
        <w:rPr>
          <w:sz w:val="20"/>
          <w:szCs w:val="20"/>
          <w:highlight w:val="yellow"/>
        </w:rPr>
        <w:t>в редакции постановления от 28 марта 2016 г. № 122</w:t>
      </w:r>
    </w:p>
    <w:p w:rsidR="00AC3C92" w:rsidRPr="003E6373" w:rsidRDefault="00AC3C92" w:rsidP="004B1C5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AC3C92">
        <w:rPr>
          <w:sz w:val="20"/>
          <w:szCs w:val="20"/>
          <w:highlight w:val="yellow"/>
        </w:rPr>
        <w:t>от 26.04.2021 г. № 462</w:t>
      </w:r>
    </w:p>
    <w:p w:rsidR="004B1C5D" w:rsidRDefault="004B1C5D" w:rsidP="004B1C5D">
      <w:pPr>
        <w:spacing w:line="288" w:lineRule="auto"/>
        <w:jc w:val="both"/>
        <w:rPr>
          <w:sz w:val="28"/>
          <w:szCs w:val="28"/>
        </w:rPr>
      </w:pPr>
    </w:p>
    <w:p w:rsidR="00BA71F2" w:rsidRPr="00533153" w:rsidRDefault="00BA71F2" w:rsidP="00BA71F2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3153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</w:t>
      </w:r>
      <w:r w:rsidR="007540F1">
        <w:rPr>
          <w:rFonts w:ascii="Times New Roman" w:hAnsi="Times New Roman" w:cs="Times New Roman"/>
          <w:b w:val="0"/>
          <w:sz w:val="28"/>
          <w:szCs w:val="28"/>
        </w:rPr>
        <w:t xml:space="preserve"> расходах</w:t>
      </w:r>
      <w:r w:rsidRPr="00533153">
        <w:rPr>
          <w:rFonts w:ascii="Times New Roman" w:hAnsi="Times New Roman" w:cs="Times New Roman"/>
          <w:b w:val="0"/>
          <w:sz w:val="28"/>
          <w:szCs w:val="28"/>
        </w:rPr>
        <w:t xml:space="preserve"> об имуществе, и обязательствах имущественного характера лиц, замещающих должность муниципальной службы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Воробьевского</w:t>
      </w:r>
      <w:r w:rsidRPr="005331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3153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в сети Интернет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Воробьевского</w:t>
      </w:r>
      <w:r w:rsidRPr="005331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3153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BA71F2" w:rsidRDefault="00BA71F2" w:rsidP="00BA71F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71F2" w:rsidRDefault="00BA71F2" w:rsidP="00BA71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9D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Указом Президента  Российской Федерации от 08.07.2013 г. № 613 «Вопросы противодействия коррупции», </w:t>
      </w:r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6" w:history="1">
        <w:r w:rsidRPr="005765C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25.12.2008 №</w:t>
      </w:r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73-ФЗ «О противодействии коррупции», Федеральным законом от 28.12.2007 № 175 – ОЗ «О муниципальной службе в Воронежской области», администрация </w:t>
      </w:r>
      <w:r w:rsidR="008604C5">
        <w:rPr>
          <w:rFonts w:ascii="Times New Roman" w:hAnsi="Times New Roman" w:cs="Times New Roman"/>
          <w:b w:val="0"/>
          <w:sz w:val="28"/>
          <w:szCs w:val="28"/>
        </w:rPr>
        <w:t xml:space="preserve">Воробьевского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BA71F2" w:rsidRDefault="00BA71F2" w:rsidP="00BA71F2">
      <w:pPr>
        <w:autoSpaceDE w:val="0"/>
        <w:autoSpaceDN w:val="0"/>
        <w:adjustRightInd w:val="0"/>
        <w:rPr>
          <w:sz w:val="28"/>
          <w:szCs w:val="28"/>
        </w:rPr>
      </w:pPr>
    </w:p>
    <w:p w:rsidR="00BA71F2" w:rsidRDefault="00BA71F2" w:rsidP="00BA71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:rsidR="00BA71F2" w:rsidRPr="001A3F17" w:rsidRDefault="00BA71F2" w:rsidP="00BA71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1F2" w:rsidRPr="004C4625" w:rsidRDefault="00BA71F2" w:rsidP="00860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625">
        <w:rPr>
          <w:sz w:val="28"/>
          <w:szCs w:val="28"/>
        </w:rPr>
        <w:t xml:space="preserve">1. Утвердить прилагаемый </w:t>
      </w:r>
      <w:hyperlink r:id="rId7" w:history="1">
        <w:r w:rsidRPr="004C4625">
          <w:rPr>
            <w:sz w:val="28"/>
            <w:szCs w:val="28"/>
          </w:rPr>
          <w:t>Порядок</w:t>
        </w:r>
      </w:hyperlink>
      <w:r w:rsidRPr="004C4625">
        <w:rPr>
          <w:sz w:val="28"/>
          <w:szCs w:val="28"/>
        </w:rPr>
        <w:t xml:space="preserve"> размещения сведений о доходах, </w:t>
      </w:r>
      <w:r w:rsidR="007540F1" w:rsidRPr="004C4625">
        <w:rPr>
          <w:sz w:val="28"/>
          <w:szCs w:val="28"/>
        </w:rPr>
        <w:t xml:space="preserve">расходах, </w:t>
      </w:r>
      <w:r w:rsidRPr="004C4625">
        <w:rPr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 w:rsidR="008604C5" w:rsidRPr="004C4625">
        <w:rPr>
          <w:sz w:val="28"/>
          <w:szCs w:val="28"/>
        </w:rPr>
        <w:t xml:space="preserve">Воробьевского </w:t>
      </w:r>
      <w:r w:rsidRPr="004C4625">
        <w:rPr>
          <w:sz w:val="28"/>
          <w:szCs w:val="28"/>
        </w:rPr>
        <w:t xml:space="preserve">муниципального района, и членов их семей в сети Интернет на официальном сайте администрации </w:t>
      </w:r>
      <w:r w:rsidR="008604C5" w:rsidRPr="004C4625">
        <w:rPr>
          <w:sz w:val="28"/>
          <w:szCs w:val="28"/>
        </w:rPr>
        <w:t xml:space="preserve">Воробьевского </w:t>
      </w:r>
      <w:r w:rsidRPr="004C4625">
        <w:rPr>
          <w:sz w:val="28"/>
          <w:szCs w:val="28"/>
        </w:rPr>
        <w:t>муниципального района и предоставления этих сведений средствам массовой информации для опубликования.</w:t>
      </w:r>
    </w:p>
    <w:p w:rsidR="00BA71F2" w:rsidRPr="004C4625" w:rsidRDefault="00BA71F2" w:rsidP="00860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625">
        <w:rPr>
          <w:sz w:val="28"/>
          <w:szCs w:val="28"/>
        </w:rPr>
        <w:t xml:space="preserve">2. </w:t>
      </w:r>
      <w:r w:rsidR="008604C5" w:rsidRPr="004C4625">
        <w:rPr>
          <w:sz w:val="28"/>
          <w:szCs w:val="28"/>
        </w:rPr>
        <w:t>Р</w:t>
      </w:r>
      <w:r w:rsidRPr="004C4625">
        <w:rPr>
          <w:sz w:val="28"/>
          <w:szCs w:val="28"/>
        </w:rPr>
        <w:t xml:space="preserve">уководителю аппарата администрации </w:t>
      </w:r>
      <w:r w:rsidR="008604C5" w:rsidRPr="004C4625">
        <w:rPr>
          <w:sz w:val="28"/>
          <w:szCs w:val="28"/>
        </w:rPr>
        <w:t xml:space="preserve">муниципального </w:t>
      </w:r>
      <w:r w:rsidRPr="004C4625">
        <w:rPr>
          <w:sz w:val="28"/>
          <w:szCs w:val="28"/>
        </w:rPr>
        <w:t xml:space="preserve">района </w:t>
      </w:r>
      <w:r w:rsidR="008604C5" w:rsidRPr="004C4625">
        <w:rPr>
          <w:sz w:val="28"/>
          <w:szCs w:val="28"/>
        </w:rPr>
        <w:t>Рыбасову Ю.Н.</w:t>
      </w:r>
      <w:r w:rsidRPr="004C4625">
        <w:rPr>
          <w:sz w:val="28"/>
          <w:szCs w:val="28"/>
        </w:rPr>
        <w:t xml:space="preserve"> ознакомить с настоящим постановлением муниципальных служащих администрации </w:t>
      </w:r>
      <w:r w:rsidR="008604C5" w:rsidRPr="004C4625">
        <w:rPr>
          <w:sz w:val="28"/>
          <w:szCs w:val="28"/>
        </w:rPr>
        <w:t xml:space="preserve">Воробьевского </w:t>
      </w:r>
      <w:r w:rsidRPr="004C4625">
        <w:rPr>
          <w:sz w:val="28"/>
          <w:szCs w:val="28"/>
        </w:rPr>
        <w:t>муниципального района.</w:t>
      </w:r>
    </w:p>
    <w:p w:rsidR="00563D9B" w:rsidRPr="004C4625" w:rsidRDefault="004C4625" w:rsidP="004C4625">
      <w:pPr>
        <w:numPr>
          <w:ilvl w:val="0"/>
          <w:numId w:val="4"/>
        </w:numPr>
        <w:jc w:val="both"/>
        <w:rPr>
          <w:sz w:val="28"/>
          <w:szCs w:val="28"/>
        </w:rPr>
      </w:pPr>
      <w:r w:rsidRPr="004C4625">
        <w:rPr>
          <w:sz w:val="28"/>
          <w:szCs w:val="28"/>
        </w:rPr>
        <w:t xml:space="preserve"> </w:t>
      </w:r>
      <w:r w:rsidR="00563D9B" w:rsidRPr="004C4625">
        <w:rPr>
          <w:sz w:val="28"/>
          <w:szCs w:val="28"/>
        </w:rPr>
        <w:t>Контроль за исполнение данного постановления оставляю за собой.</w:t>
      </w:r>
    </w:p>
    <w:p w:rsidR="00BA71F2" w:rsidRPr="008604C5" w:rsidRDefault="00BA71F2" w:rsidP="008604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71F2" w:rsidRPr="008604C5" w:rsidRDefault="00BA71F2" w:rsidP="00860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4C5">
        <w:rPr>
          <w:sz w:val="28"/>
          <w:szCs w:val="28"/>
        </w:rPr>
        <w:t>Глава администрации</w:t>
      </w:r>
    </w:p>
    <w:p w:rsidR="00770578" w:rsidRDefault="00BA71F2" w:rsidP="00860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4C5">
        <w:rPr>
          <w:sz w:val="28"/>
          <w:szCs w:val="28"/>
        </w:rPr>
        <w:t xml:space="preserve">муниципального района                               </w:t>
      </w:r>
      <w:r w:rsidR="00563D9B">
        <w:rPr>
          <w:sz w:val="28"/>
          <w:szCs w:val="28"/>
        </w:rPr>
        <w:t xml:space="preserve">                </w:t>
      </w:r>
      <w:r w:rsidRPr="008604C5">
        <w:rPr>
          <w:sz w:val="28"/>
          <w:szCs w:val="28"/>
        </w:rPr>
        <w:t xml:space="preserve">      </w:t>
      </w:r>
      <w:r w:rsidR="00563D9B">
        <w:rPr>
          <w:sz w:val="28"/>
          <w:szCs w:val="28"/>
        </w:rPr>
        <w:t>А.В. Пищугин</w:t>
      </w:r>
    </w:p>
    <w:p w:rsidR="00770578" w:rsidRDefault="00770578" w:rsidP="0086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78" w:rsidRDefault="00770578" w:rsidP="0086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78" w:rsidRPr="008604C5" w:rsidRDefault="00770578" w:rsidP="0086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1F2" w:rsidRPr="002B7065" w:rsidRDefault="00BA71F2" w:rsidP="008604C5">
      <w:pPr>
        <w:ind w:left="4680"/>
        <w:jc w:val="both"/>
        <w:rPr>
          <w:sz w:val="28"/>
          <w:szCs w:val="28"/>
        </w:rPr>
      </w:pPr>
      <w:r w:rsidRPr="002B7065">
        <w:rPr>
          <w:sz w:val="28"/>
          <w:szCs w:val="28"/>
        </w:rPr>
        <w:t>Приложение</w:t>
      </w:r>
    </w:p>
    <w:p w:rsidR="00BA71F2" w:rsidRDefault="00BA71F2" w:rsidP="00563D9B">
      <w:pPr>
        <w:ind w:left="4680"/>
        <w:rPr>
          <w:sz w:val="28"/>
          <w:szCs w:val="28"/>
        </w:rPr>
      </w:pPr>
      <w:r w:rsidRPr="002B706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BA71F2" w:rsidRPr="002B7065" w:rsidRDefault="00563D9B" w:rsidP="00BA71F2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="00BA71F2">
        <w:rPr>
          <w:sz w:val="28"/>
          <w:szCs w:val="28"/>
        </w:rPr>
        <w:t>муниципального района</w:t>
      </w:r>
    </w:p>
    <w:p w:rsidR="00BA71F2" w:rsidRPr="002B7065" w:rsidRDefault="00070E59" w:rsidP="00563D9B">
      <w:pPr>
        <w:ind w:left="4680"/>
        <w:rPr>
          <w:sz w:val="28"/>
          <w:szCs w:val="28"/>
        </w:rPr>
      </w:pPr>
      <w:r>
        <w:rPr>
          <w:sz w:val="28"/>
          <w:szCs w:val="28"/>
        </w:rPr>
        <w:t>о</w:t>
      </w:r>
      <w:r w:rsidR="00563D9B">
        <w:rPr>
          <w:sz w:val="28"/>
          <w:szCs w:val="28"/>
        </w:rPr>
        <w:t>т</w:t>
      </w:r>
      <w:r>
        <w:rPr>
          <w:sz w:val="28"/>
          <w:szCs w:val="28"/>
        </w:rPr>
        <w:t xml:space="preserve">  03.12.2013 г.</w:t>
      </w:r>
      <w:r w:rsidR="00BA71F2" w:rsidRPr="002B7065">
        <w:rPr>
          <w:sz w:val="28"/>
          <w:szCs w:val="28"/>
        </w:rPr>
        <w:t xml:space="preserve"> № </w:t>
      </w:r>
      <w:r>
        <w:rPr>
          <w:sz w:val="28"/>
          <w:szCs w:val="28"/>
        </w:rPr>
        <w:t>546</w:t>
      </w:r>
    </w:p>
    <w:p w:rsidR="00BA71F2" w:rsidRPr="00FB19D0" w:rsidRDefault="00BA71F2" w:rsidP="00BA71F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71F2" w:rsidRDefault="00BA71F2" w:rsidP="00BA71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A71F2" w:rsidRDefault="00BA71F2" w:rsidP="00BA71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7540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B19D0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73FA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1611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FB19D0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73FA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B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предоставления этих сведений</w:t>
      </w:r>
    </w:p>
    <w:p w:rsidR="00BA71F2" w:rsidRDefault="00BA71F2" w:rsidP="00BA71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BA71F2" w:rsidRDefault="00BA71F2" w:rsidP="00BA71F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1F2" w:rsidRPr="00070E59" w:rsidRDefault="00BA71F2" w:rsidP="00754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</w:t>
      </w:r>
      <w:r w:rsidRPr="00FB19D0">
        <w:rPr>
          <w:sz w:val="28"/>
          <w:szCs w:val="28"/>
        </w:rPr>
        <w:t xml:space="preserve">орядок устанавливает обязанность </w:t>
      </w:r>
      <w:r>
        <w:rPr>
          <w:sz w:val="28"/>
          <w:szCs w:val="28"/>
        </w:rPr>
        <w:t xml:space="preserve">администрации </w:t>
      </w:r>
      <w:r w:rsidR="007540F1">
        <w:rPr>
          <w:sz w:val="28"/>
          <w:szCs w:val="28"/>
        </w:rPr>
        <w:t xml:space="preserve">Воробьевского </w:t>
      </w:r>
      <w:r>
        <w:rPr>
          <w:sz w:val="28"/>
          <w:szCs w:val="28"/>
        </w:rPr>
        <w:t>муниципального района</w:t>
      </w:r>
      <w:r w:rsidRPr="00FB19D0">
        <w:rPr>
          <w:sz w:val="28"/>
          <w:szCs w:val="28"/>
        </w:rPr>
        <w:t xml:space="preserve"> по размещению сведений</w:t>
      </w:r>
      <w:r>
        <w:rPr>
          <w:sz w:val="28"/>
          <w:szCs w:val="28"/>
        </w:rPr>
        <w:t xml:space="preserve"> </w:t>
      </w:r>
      <w:r w:rsidRPr="00FB19D0">
        <w:rPr>
          <w:sz w:val="28"/>
          <w:szCs w:val="28"/>
        </w:rPr>
        <w:t>о доходах,</w:t>
      </w:r>
      <w:r w:rsidR="007540F1">
        <w:rPr>
          <w:sz w:val="28"/>
          <w:szCs w:val="28"/>
        </w:rPr>
        <w:t xml:space="preserve"> расходах, </w:t>
      </w:r>
      <w:r w:rsidRPr="00FB19D0">
        <w:rPr>
          <w:sz w:val="28"/>
          <w:szCs w:val="28"/>
        </w:rPr>
        <w:t>об имуществе и обязательствах имущественного характера лиц, замещающих должност</w:t>
      </w:r>
      <w:r>
        <w:rPr>
          <w:sz w:val="28"/>
          <w:szCs w:val="28"/>
        </w:rPr>
        <w:t>и</w:t>
      </w:r>
      <w:r w:rsidRPr="00FB19D0">
        <w:rPr>
          <w:sz w:val="28"/>
          <w:szCs w:val="28"/>
        </w:rPr>
        <w:t xml:space="preserve"> муниципальной службы, их супругов и </w:t>
      </w:r>
      <w:r w:rsidRPr="00070E59">
        <w:rPr>
          <w:sz w:val="28"/>
          <w:szCs w:val="28"/>
        </w:rPr>
        <w:t xml:space="preserve">несовершеннолетних детей в сети Интернет на официальном сайте администрации </w:t>
      </w:r>
      <w:r w:rsidR="007540F1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070E59" w:rsidRPr="00070E59" w:rsidRDefault="00BA71F2" w:rsidP="00070E59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2. </w:t>
      </w:r>
      <w:r w:rsidR="00070E59" w:rsidRPr="00070E59">
        <w:rPr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администрации Воробьевского муниципального района, замещающих должности высшей, главной и ведущей группы муниципальных должностей, а также,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70E59" w:rsidRPr="00070E59" w:rsidRDefault="00070E59" w:rsidP="00070E59">
      <w:pPr>
        <w:pStyle w:val="ConsPlusNormal"/>
        <w:spacing w:line="32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E59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муни</w:t>
      </w:r>
      <w:bookmarkStart w:id="0" w:name="_GoBack"/>
      <w:bookmarkEnd w:id="0"/>
      <w:r w:rsidRPr="00070E59">
        <w:rPr>
          <w:rFonts w:ascii="Times New Roman" w:hAnsi="Times New Roman" w:cs="Times New Roman"/>
          <w:sz w:val="28"/>
          <w:szCs w:val="28"/>
        </w:rPr>
        <w:t>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70E59" w:rsidRPr="00070E59" w:rsidRDefault="00070E59" w:rsidP="00070E59">
      <w:pPr>
        <w:pStyle w:val="ConsPlusNormal"/>
        <w:spacing w:line="32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E59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070E59" w:rsidRPr="00070E59" w:rsidRDefault="00070E59" w:rsidP="00070E59">
      <w:pPr>
        <w:pStyle w:val="ConsPlusNormal"/>
        <w:spacing w:line="32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E59">
        <w:rPr>
          <w:rFonts w:ascii="Times New Roman" w:hAnsi="Times New Roman" w:cs="Times New Roman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AC3C92" w:rsidRDefault="00070E59" w:rsidP="00070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70E59">
        <w:rPr>
          <w:sz w:val="28"/>
          <w:szCs w:val="28"/>
        </w:rPr>
        <w:t xml:space="preserve">г) </w:t>
      </w:r>
      <w:r w:rsidR="00555667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</w:t>
      </w:r>
      <w:r w:rsidR="00555667">
        <w:rPr>
          <w:rFonts w:eastAsiaTheme="minorHAnsi"/>
          <w:sz w:val="28"/>
          <w:szCs w:val="28"/>
          <w:lang w:eastAsia="en-US"/>
        </w:rPr>
        <w:lastRenderedPageBreak/>
        <w:t>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</w:t>
      </w:r>
      <w:r w:rsidR="00AC3C92">
        <w:rPr>
          <w:sz w:val="28"/>
          <w:szCs w:val="28"/>
          <w:lang w:eastAsia="en-US"/>
        </w:rPr>
        <w:t>.</w:t>
      </w:r>
    </w:p>
    <w:p w:rsidR="00AC3C92" w:rsidRDefault="00AC3C92" w:rsidP="00070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B1316">
        <w:rPr>
          <w:sz w:val="28"/>
          <w:szCs w:val="28"/>
          <w:highlight w:val="yellow"/>
          <w:lang w:eastAsia="en-US"/>
        </w:rPr>
        <w:t>(в редакции постановления АВМР от 26.04.2021 г. № 462)</w:t>
      </w:r>
    </w:p>
    <w:p w:rsidR="00BA71F2" w:rsidRPr="00070E59" w:rsidRDefault="00BA71F2" w:rsidP="00070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  <w:r w:rsidR="009815AF" w:rsidRPr="00070E59">
        <w:rPr>
          <w:sz w:val="28"/>
          <w:szCs w:val="28"/>
        </w:rPr>
        <w:t xml:space="preserve">расходах, </w:t>
      </w:r>
      <w:r w:rsidRPr="00070E59">
        <w:rPr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BA71F2" w:rsidRPr="00070E59" w:rsidRDefault="00BA71F2" w:rsidP="0098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1) иные сведения (кроме указанных в </w:t>
      </w:r>
      <w:hyperlink r:id="rId8" w:history="1">
        <w:r w:rsidRPr="00070E59">
          <w:rPr>
            <w:sz w:val="28"/>
            <w:szCs w:val="28"/>
          </w:rPr>
          <w:t>пункте 2</w:t>
        </w:r>
      </w:hyperlink>
      <w:r w:rsidRPr="00070E59">
        <w:rPr>
          <w:sz w:val="28"/>
          <w:szCs w:val="28"/>
        </w:rPr>
        <w:t xml:space="preserve"> настоящего порядка) о доходах лица, замещающего должность муниципальной службы в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A71F2" w:rsidRPr="00070E59" w:rsidRDefault="00BA71F2" w:rsidP="0098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2) персональные данные супруги (супруга), детей и иных членов семьи лица, замещающего должность муниципальной службы в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района;</w:t>
      </w:r>
    </w:p>
    <w:p w:rsidR="00BA71F2" w:rsidRPr="00070E59" w:rsidRDefault="00BA71F2" w:rsidP="0098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района, его супруги (супруга) и иных членов семьи;</w:t>
      </w:r>
    </w:p>
    <w:p w:rsidR="00BA71F2" w:rsidRPr="00070E59" w:rsidRDefault="00BA71F2" w:rsidP="0098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района, его супруге (супругу), детям, иным членам семьи на праве собственности или находящихся в их пользовании;</w:t>
      </w:r>
    </w:p>
    <w:p w:rsidR="00BA71F2" w:rsidRPr="00070E59" w:rsidRDefault="00BA71F2" w:rsidP="00981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BA71F2" w:rsidRPr="00070E59" w:rsidRDefault="00BA71F2" w:rsidP="008B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>4. Сведения о доходах,</w:t>
      </w:r>
      <w:r w:rsidR="008B64AC" w:rsidRPr="00070E59">
        <w:rPr>
          <w:sz w:val="28"/>
          <w:szCs w:val="28"/>
        </w:rPr>
        <w:t xml:space="preserve"> расходах, </w:t>
      </w:r>
      <w:r w:rsidRPr="00070E59">
        <w:rPr>
          <w:sz w:val="28"/>
          <w:szCs w:val="28"/>
        </w:rPr>
        <w:t xml:space="preserve"> об имуществе и обязательствах имущественного характера, указанные в </w:t>
      </w:r>
      <w:hyperlink r:id="rId9" w:history="1">
        <w:r w:rsidRPr="00070E59">
          <w:rPr>
            <w:sz w:val="28"/>
            <w:szCs w:val="28"/>
          </w:rPr>
          <w:t>пункте 2</w:t>
        </w:r>
      </w:hyperlink>
      <w:r w:rsidRPr="00070E59">
        <w:rPr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</w:t>
      </w:r>
      <w:r w:rsidR="008B64AC" w:rsidRPr="00070E59">
        <w:rPr>
          <w:sz w:val="28"/>
          <w:szCs w:val="28"/>
        </w:rPr>
        <w:t xml:space="preserve">расходах, </w:t>
      </w:r>
      <w:r w:rsidRPr="00070E59">
        <w:rPr>
          <w:sz w:val="28"/>
          <w:szCs w:val="28"/>
        </w:rPr>
        <w:t xml:space="preserve">об имуществе и обязательствах имущественного характера лицами, замещающими должности муниципальной службы в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района.</w:t>
      </w:r>
    </w:p>
    <w:p w:rsidR="00BA71F2" w:rsidRPr="00070E59" w:rsidRDefault="00BA71F2" w:rsidP="008B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>5. Размещение на официальном сайте сведений о доходах,</w:t>
      </w:r>
      <w:r w:rsidR="008B64AC" w:rsidRPr="00070E59">
        <w:rPr>
          <w:sz w:val="28"/>
          <w:szCs w:val="28"/>
        </w:rPr>
        <w:t xml:space="preserve"> расходах, </w:t>
      </w:r>
      <w:r w:rsidRPr="00070E59">
        <w:rPr>
          <w:sz w:val="28"/>
          <w:szCs w:val="28"/>
        </w:rPr>
        <w:t xml:space="preserve">об имуществе и обязательствах имущественного характера, указанных в </w:t>
      </w:r>
      <w:hyperlink r:id="rId10" w:history="1">
        <w:r w:rsidRPr="00070E59">
          <w:rPr>
            <w:sz w:val="28"/>
            <w:szCs w:val="28"/>
          </w:rPr>
          <w:t>пункте 2</w:t>
        </w:r>
      </w:hyperlink>
      <w:r w:rsidRPr="00070E59">
        <w:rPr>
          <w:sz w:val="28"/>
          <w:szCs w:val="28"/>
        </w:rPr>
        <w:t xml:space="preserve"> настоящего порядка, представленных лицами, замещающими должности муниципальной службы в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о муниципального района, обеспечивается</w:t>
      </w:r>
      <w:r w:rsidR="00520218" w:rsidRPr="00070E59">
        <w:rPr>
          <w:sz w:val="28"/>
          <w:szCs w:val="28"/>
        </w:rPr>
        <w:t xml:space="preserve"> </w:t>
      </w:r>
      <w:r w:rsidR="004C4625" w:rsidRPr="00070E59">
        <w:rPr>
          <w:sz w:val="28"/>
          <w:szCs w:val="28"/>
        </w:rPr>
        <w:t xml:space="preserve">отделом организационной работы и делопроизводства </w:t>
      </w:r>
      <w:r w:rsidR="00520218" w:rsidRPr="00070E59">
        <w:rPr>
          <w:sz w:val="28"/>
          <w:szCs w:val="28"/>
        </w:rPr>
        <w:t xml:space="preserve"> администрации Воробьевского</w:t>
      </w:r>
      <w:r w:rsidRPr="00070E59">
        <w:rPr>
          <w:sz w:val="28"/>
          <w:szCs w:val="28"/>
        </w:rPr>
        <w:t xml:space="preserve"> муниципального района, а в структурных подразделениях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района, обладающих статусом юридического лица – соответствующими руководителями, которые:</w:t>
      </w:r>
    </w:p>
    <w:p w:rsidR="00BA71F2" w:rsidRPr="00070E59" w:rsidRDefault="00BA71F2" w:rsidP="008B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BA71F2" w:rsidRPr="00070E59" w:rsidRDefault="00BA71F2" w:rsidP="008B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070E59">
          <w:rPr>
            <w:sz w:val="28"/>
            <w:szCs w:val="28"/>
          </w:rPr>
          <w:t>пункте 2</w:t>
        </w:r>
      </w:hyperlink>
      <w:r w:rsidRPr="00070E59">
        <w:rPr>
          <w:sz w:val="28"/>
          <w:szCs w:val="28"/>
        </w:rPr>
        <w:t xml:space="preserve"> </w:t>
      </w:r>
      <w:r w:rsidRPr="00070E59">
        <w:rPr>
          <w:sz w:val="28"/>
          <w:szCs w:val="28"/>
        </w:rPr>
        <w:lastRenderedPageBreak/>
        <w:t>настоящего порядка, в том случае, если запрашиваемые сведения отсутствуют на официальном сайте.</w:t>
      </w:r>
    </w:p>
    <w:p w:rsidR="00BA71F2" w:rsidRPr="00070E59" w:rsidRDefault="00BA71F2" w:rsidP="008B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E59">
        <w:rPr>
          <w:sz w:val="28"/>
          <w:szCs w:val="28"/>
        </w:rPr>
        <w:t xml:space="preserve">6. Муниципальные служащие администрации </w:t>
      </w:r>
      <w:r w:rsidR="00520218" w:rsidRPr="00070E59">
        <w:rPr>
          <w:sz w:val="28"/>
          <w:szCs w:val="28"/>
        </w:rPr>
        <w:t xml:space="preserve">Воробьевского </w:t>
      </w:r>
      <w:r w:rsidRPr="00070E59">
        <w:rPr>
          <w:sz w:val="28"/>
          <w:szCs w:val="28"/>
        </w:rPr>
        <w:t>муниципального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</w:t>
      </w:r>
      <w:r w:rsidR="00770578" w:rsidRPr="00070E59">
        <w:rPr>
          <w:sz w:val="28"/>
          <w:szCs w:val="28"/>
        </w:rPr>
        <w:t>ой</w:t>
      </w:r>
      <w:r w:rsidRPr="00070E59">
        <w:rPr>
          <w:sz w:val="28"/>
          <w:szCs w:val="28"/>
        </w:rPr>
        <w:t xml:space="preserve"> тайн</w:t>
      </w:r>
      <w:r w:rsidR="00770578" w:rsidRPr="00070E59">
        <w:rPr>
          <w:sz w:val="28"/>
          <w:szCs w:val="28"/>
        </w:rPr>
        <w:t>е или являющихся конфиденциальными</w:t>
      </w:r>
      <w:r w:rsidRPr="00070E59">
        <w:rPr>
          <w:sz w:val="28"/>
          <w:szCs w:val="28"/>
        </w:rPr>
        <w:t>.</w:t>
      </w:r>
    </w:p>
    <w:p w:rsidR="00BA71F2" w:rsidRPr="00070E59" w:rsidRDefault="00BA71F2" w:rsidP="00BA71F2">
      <w:pPr>
        <w:rPr>
          <w:sz w:val="28"/>
          <w:szCs w:val="28"/>
        </w:rPr>
      </w:pPr>
    </w:p>
    <w:p w:rsidR="00203BA0" w:rsidRPr="00070E59" w:rsidRDefault="00203BA0" w:rsidP="001671A1">
      <w:pPr>
        <w:jc w:val="both"/>
        <w:rPr>
          <w:sz w:val="28"/>
          <w:szCs w:val="28"/>
        </w:rPr>
      </w:pPr>
    </w:p>
    <w:sectPr w:rsidR="00203BA0" w:rsidRPr="00070E59" w:rsidSect="00C5444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A9E"/>
    <w:multiLevelType w:val="hybridMultilevel"/>
    <w:tmpl w:val="DE6A0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08B6"/>
    <w:multiLevelType w:val="hybridMultilevel"/>
    <w:tmpl w:val="C4662966"/>
    <w:lvl w:ilvl="0" w:tplc="40F2FF5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59D5108"/>
    <w:multiLevelType w:val="hybridMultilevel"/>
    <w:tmpl w:val="D38889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7B5E"/>
    <w:multiLevelType w:val="hybridMultilevel"/>
    <w:tmpl w:val="EF681054"/>
    <w:lvl w:ilvl="0" w:tplc="CCC8ACDC">
      <w:start w:val="3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5D"/>
    <w:rsid w:val="00014879"/>
    <w:rsid w:val="00016424"/>
    <w:rsid w:val="000309D8"/>
    <w:rsid w:val="00070E59"/>
    <w:rsid w:val="000B222F"/>
    <w:rsid w:val="000B6FD2"/>
    <w:rsid w:val="001671A1"/>
    <w:rsid w:val="001816A7"/>
    <w:rsid w:val="001B31AD"/>
    <w:rsid w:val="001E3DDC"/>
    <w:rsid w:val="001E4FE3"/>
    <w:rsid w:val="00203BA0"/>
    <w:rsid w:val="00241475"/>
    <w:rsid w:val="00245E42"/>
    <w:rsid w:val="0029250B"/>
    <w:rsid w:val="002C247C"/>
    <w:rsid w:val="002E5701"/>
    <w:rsid w:val="00322F49"/>
    <w:rsid w:val="00357DD7"/>
    <w:rsid w:val="00377F8B"/>
    <w:rsid w:val="00393952"/>
    <w:rsid w:val="003C0EBC"/>
    <w:rsid w:val="003E6373"/>
    <w:rsid w:val="0046644F"/>
    <w:rsid w:val="00491411"/>
    <w:rsid w:val="004B1C5D"/>
    <w:rsid w:val="004C4625"/>
    <w:rsid w:val="004D5546"/>
    <w:rsid w:val="004D6E16"/>
    <w:rsid w:val="00520218"/>
    <w:rsid w:val="00521581"/>
    <w:rsid w:val="00555667"/>
    <w:rsid w:val="00563D9B"/>
    <w:rsid w:val="005840EF"/>
    <w:rsid w:val="0059004D"/>
    <w:rsid w:val="00650360"/>
    <w:rsid w:val="006560D2"/>
    <w:rsid w:val="00672D3A"/>
    <w:rsid w:val="00692132"/>
    <w:rsid w:val="006D2B1D"/>
    <w:rsid w:val="00703A3B"/>
    <w:rsid w:val="007540F1"/>
    <w:rsid w:val="007641CA"/>
    <w:rsid w:val="00770578"/>
    <w:rsid w:val="007A397C"/>
    <w:rsid w:val="007D64D0"/>
    <w:rsid w:val="008419F4"/>
    <w:rsid w:val="008477CE"/>
    <w:rsid w:val="008604C5"/>
    <w:rsid w:val="008B64AC"/>
    <w:rsid w:val="008C57A9"/>
    <w:rsid w:val="008C78C1"/>
    <w:rsid w:val="0090577B"/>
    <w:rsid w:val="00971C36"/>
    <w:rsid w:val="009815AF"/>
    <w:rsid w:val="009A4F03"/>
    <w:rsid w:val="009C5754"/>
    <w:rsid w:val="009C575A"/>
    <w:rsid w:val="009F322A"/>
    <w:rsid w:val="00A2479D"/>
    <w:rsid w:val="00A87766"/>
    <w:rsid w:val="00AB7C9A"/>
    <w:rsid w:val="00AC3C92"/>
    <w:rsid w:val="00AF73FA"/>
    <w:rsid w:val="00B9067A"/>
    <w:rsid w:val="00BA71F2"/>
    <w:rsid w:val="00BB156A"/>
    <w:rsid w:val="00BB408D"/>
    <w:rsid w:val="00BC0DC0"/>
    <w:rsid w:val="00BC3B2B"/>
    <w:rsid w:val="00BD4EE9"/>
    <w:rsid w:val="00C04FDF"/>
    <w:rsid w:val="00C2766B"/>
    <w:rsid w:val="00C42EFF"/>
    <w:rsid w:val="00C4520A"/>
    <w:rsid w:val="00C479B9"/>
    <w:rsid w:val="00C5444E"/>
    <w:rsid w:val="00CA5B0C"/>
    <w:rsid w:val="00CF4B73"/>
    <w:rsid w:val="00D1187F"/>
    <w:rsid w:val="00D37892"/>
    <w:rsid w:val="00D63935"/>
    <w:rsid w:val="00DB1316"/>
    <w:rsid w:val="00DB1611"/>
    <w:rsid w:val="00DC0D18"/>
    <w:rsid w:val="00DC1854"/>
    <w:rsid w:val="00DE658A"/>
    <w:rsid w:val="00DE65A8"/>
    <w:rsid w:val="00E0507A"/>
    <w:rsid w:val="00E2661A"/>
    <w:rsid w:val="00E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B59D-68D4-4180-A4AB-69E0B53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1C5D"/>
    <w:pPr>
      <w:ind w:left="720"/>
    </w:pPr>
  </w:style>
  <w:style w:type="paragraph" w:styleId="a3">
    <w:name w:val="Balloon Text"/>
    <w:basedOn w:val="a"/>
    <w:semiHidden/>
    <w:rsid w:val="005215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A71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070E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4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878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HomeLab</Company>
  <LinksUpToDate>false</LinksUpToDate>
  <CharactersWithSpaces>8253</CharactersWithSpaces>
  <SharedDoc>false</SharedDoc>
  <HLinks>
    <vt:vector size="36" baseType="variant">
      <vt:variant>
        <vt:i4>4718677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consultantplus://offline/ref=0B0FA77ED8544AC13833A9FA4CC446CC7C03C0056AF75366B39D15B2D58DC7E33498186695787CBA6D561EOBm6H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consultantplus://offline/ref=70A04CE19B1DDAB6CD91B24AC6B18B896FE3AD7A4497F8400CC76B1BC9C1Z9M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AGridnev</dc:creator>
  <cp:keywords/>
  <cp:lastModifiedBy>Пипченко Елена Александровна</cp:lastModifiedBy>
  <cp:revision>4</cp:revision>
  <cp:lastPrinted>2021-04-27T12:43:00Z</cp:lastPrinted>
  <dcterms:created xsi:type="dcterms:W3CDTF">2021-04-27T08:03:00Z</dcterms:created>
  <dcterms:modified xsi:type="dcterms:W3CDTF">2021-04-27T12:44:00Z</dcterms:modified>
</cp:coreProperties>
</file>