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о работе с обращениями граждан за I квартал 202</w:t>
      </w:r>
      <w:r w:rsidR="00F94B6F">
        <w:rPr>
          <w:rFonts w:ascii="Times New Roman" w:hAnsi="Times New Roman" w:cs="Times New Roman"/>
          <w:sz w:val="28"/>
          <w:szCs w:val="28"/>
        </w:rPr>
        <w:t>5</w:t>
      </w:r>
      <w:r w:rsidRPr="009E0C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153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Администрация Воробьевского муниципального района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 Всего поступило письменных обращений и принято устных обращений от граждан на личном приеме – </w:t>
      </w:r>
      <w:r w:rsidR="00F94B6F">
        <w:rPr>
          <w:rFonts w:ascii="Times New Roman" w:hAnsi="Times New Roman" w:cs="Times New Roman"/>
          <w:sz w:val="28"/>
          <w:szCs w:val="28"/>
        </w:rPr>
        <w:t>33/14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</w:t>
      </w:r>
      <w:r w:rsidRPr="009E0CCC"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обращений, (в том числе поступивших в ходе личного приема) – </w:t>
      </w:r>
      <w:r w:rsidR="00F94B6F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>.: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</w:t>
      </w:r>
      <w:r w:rsidR="00F94B6F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) – </w:t>
      </w:r>
      <w:r w:rsidR="00F94B6F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1.1.2.1. С результатом рассмотрения «поддержано»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1.1.2.2. С результатом рассмотрения «меры приняты» – </w:t>
      </w:r>
      <w:r w:rsidR="00F94B6F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1.1.3. С результатом рассмотрения «разъяснено» – </w:t>
      </w:r>
      <w:r w:rsidR="00F94B6F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1.1.5. С результатом рассмотрения «дан ответ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1.1.7. Направлено по компетенции в иной орган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1.1.8. Срок рассмотрения продлен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 xml:space="preserve">1.1.9. Проверено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 xml:space="preserve">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1.1.10. Проверено с выездом на место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1.1.11. Рассмотрено с участием заявителя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1.1.12. Рассмотрено совместно с другими органами власти и органами местного самоуправления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1.1.13. Количество обращений, по которым осуществлена «обратная связь» – 1/0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– </w:t>
      </w:r>
      <w:r w:rsidR="00F94B6F">
        <w:rPr>
          <w:rFonts w:ascii="Times New Roman" w:hAnsi="Times New Roman" w:cs="Times New Roman"/>
          <w:sz w:val="28"/>
          <w:szCs w:val="28"/>
        </w:rPr>
        <w:t>3</w:t>
      </w:r>
      <w:r w:rsidR="00153C63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14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1.2.1. Письменных – </w:t>
      </w:r>
      <w:r w:rsidR="00153C63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1.2.2. Устных – </w:t>
      </w:r>
      <w:r w:rsidR="00F94B6F">
        <w:rPr>
          <w:rFonts w:ascii="Times New Roman" w:hAnsi="Times New Roman" w:cs="Times New Roman"/>
          <w:sz w:val="28"/>
          <w:szCs w:val="28"/>
        </w:rPr>
        <w:t>3</w:t>
      </w:r>
      <w:r w:rsidRPr="009E0CCC">
        <w:rPr>
          <w:rFonts w:ascii="Times New Roman" w:hAnsi="Times New Roman" w:cs="Times New Roman"/>
          <w:sz w:val="28"/>
          <w:szCs w:val="28"/>
        </w:rPr>
        <w:t>2</w:t>
      </w:r>
      <w:r w:rsidR="00F94B6F">
        <w:rPr>
          <w:rFonts w:ascii="Times New Roman" w:hAnsi="Times New Roman" w:cs="Times New Roman"/>
          <w:sz w:val="28"/>
          <w:szCs w:val="28"/>
        </w:rPr>
        <w:t>/14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1.2.3. Принято в режиме ВКС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) – </w:t>
      </w:r>
      <w:r w:rsidR="00F94B6F">
        <w:rPr>
          <w:rFonts w:ascii="Times New Roman" w:hAnsi="Times New Roman" w:cs="Times New Roman"/>
          <w:sz w:val="28"/>
          <w:szCs w:val="28"/>
        </w:rPr>
        <w:t>11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94B6F">
        <w:rPr>
          <w:rFonts w:ascii="Times New Roman" w:hAnsi="Times New Roman" w:cs="Times New Roman"/>
          <w:sz w:val="28"/>
          <w:szCs w:val="28"/>
        </w:rPr>
        <w:t>14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1.2.4.1. С результатом рассмотрения «поддержано» - </w:t>
      </w:r>
      <w:r w:rsidR="00AB4E10">
        <w:rPr>
          <w:rFonts w:ascii="Times New Roman" w:hAnsi="Times New Roman" w:cs="Times New Roman"/>
          <w:sz w:val="28"/>
          <w:szCs w:val="28"/>
        </w:rPr>
        <w:t>5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1.2.4.2. С результатом рассмотрения «меры приняты» – </w:t>
      </w:r>
      <w:r w:rsidR="00AB4E10">
        <w:rPr>
          <w:rFonts w:ascii="Times New Roman" w:hAnsi="Times New Roman" w:cs="Times New Roman"/>
          <w:sz w:val="28"/>
          <w:szCs w:val="28"/>
        </w:rPr>
        <w:t>11/14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1.2.5. С результатом рассмотрения «разъяснено» – 6/0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1.2.6. С результатом рассмотрения «не поддержано» – </w:t>
      </w:r>
      <w:r w:rsidR="00AB4E10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1.2.7. С результатом рассмотрения «дан ответ автору» – </w:t>
      </w:r>
      <w:r w:rsidR="00AB4E10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1.6. Количество повторных обращений – 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1.7.1. рассмотрено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1.7.3. факты подтвердились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:rsidR="00E30348" w:rsidRPr="009E0CCC" w:rsidRDefault="009E0CCC" w:rsidP="00AB4E10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         В 1 квартале</w:t>
      </w:r>
      <w:r w:rsidR="00616B67">
        <w:rPr>
          <w:rFonts w:ascii="Times New Roman" w:hAnsi="Times New Roman" w:cs="Times New Roman"/>
          <w:sz w:val="28"/>
          <w:szCs w:val="28"/>
        </w:rPr>
        <w:t xml:space="preserve"> 2025 г.</w:t>
      </w:r>
      <w:bookmarkStart w:id="0" w:name="_GoBack"/>
      <w:bookmarkEnd w:id="0"/>
      <w:r w:rsidRPr="009E0CCC">
        <w:rPr>
          <w:rFonts w:ascii="Times New Roman" w:hAnsi="Times New Roman" w:cs="Times New Roman"/>
          <w:sz w:val="28"/>
          <w:szCs w:val="28"/>
        </w:rPr>
        <w:t xml:space="preserve"> основными вопросами обращений граждан являются вопросы о </w:t>
      </w:r>
      <w:r w:rsidR="00894DDC">
        <w:rPr>
          <w:rFonts w:ascii="Times New Roman" w:hAnsi="Times New Roman" w:cs="Times New Roman"/>
          <w:sz w:val="28"/>
          <w:szCs w:val="28"/>
        </w:rPr>
        <w:t xml:space="preserve">благоустройстве  и </w:t>
      </w:r>
      <w:r w:rsidRPr="009E0CCC">
        <w:rPr>
          <w:rFonts w:ascii="Times New Roman" w:hAnsi="Times New Roman" w:cs="Times New Roman"/>
          <w:sz w:val="28"/>
          <w:szCs w:val="28"/>
        </w:rPr>
        <w:t>содержании дорог</w:t>
      </w:r>
      <w:r w:rsidR="002A7EC2">
        <w:rPr>
          <w:rFonts w:ascii="Times New Roman" w:hAnsi="Times New Roman" w:cs="Times New Roman"/>
          <w:sz w:val="28"/>
          <w:szCs w:val="28"/>
        </w:rPr>
        <w:t xml:space="preserve"> и  </w:t>
      </w:r>
      <w:r w:rsidR="00894DDC">
        <w:rPr>
          <w:rFonts w:ascii="Times New Roman" w:hAnsi="Times New Roman" w:cs="Times New Roman"/>
          <w:sz w:val="28"/>
          <w:szCs w:val="28"/>
        </w:rPr>
        <w:t>тротуаров</w:t>
      </w:r>
      <w:r w:rsidRPr="009E0CCC">
        <w:rPr>
          <w:rFonts w:ascii="Times New Roman" w:hAnsi="Times New Roman" w:cs="Times New Roman"/>
          <w:sz w:val="28"/>
          <w:szCs w:val="28"/>
        </w:rPr>
        <w:t xml:space="preserve">. Оперативно были решены </w:t>
      </w:r>
      <w:r w:rsidR="002A7EC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E0CCC">
        <w:rPr>
          <w:rFonts w:ascii="Times New Roman" w:hAnsi="Times New Roman" w:cs="Times New Roman"/>
          <w:sz w:val="28"/>
          <w:szCs w:val="28"/>
        </w:rPr>
        <w:t>вопросы</w:t>
      </w:r>
      <w:r w:rsidR="002A7EC2">
        <w:rPr>
          <w:rFonts w:ascii="Times New Roman" w:hAnsi="Times New Roman" w:cs="Times New Roman"/>
          <w:sz w:val="28"/>
          <w:szCs w:val="28"/>
        </w:rPr>
        <w:t>: оказание</w:t>
      </w:r>
      <w:r w:rsidRPr="009E0CCC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A7EC2">
        <w:rPr>
          <w:rFonts w:ascii="Times New Roman" w:hAnsi="Times New Roman" w:cs="Times New Roman"/>
          <w:sz w:val="28"/>
          <w:szCs w:val="28"/>
        </w:rPr>
        <w:t>участникам СВО, привоз дров и замеры напряжения в электрической сети.</w:t>
      </w:r>
      <w:r w:rsidR="00894DDC">
        <w:rPr>
          <w:rFonts w:ascii="Times New Roman" w:hAnsi="Times New Roman" w:cs="Times New Roman"/>
          <w:sz w:val="28"/>
          <w:szCs w:val="28"/>
        </w:rPr>
        <w:t xml:space="preserve"> Б</w:t>
      </w:r>
      <w:r w:rsidRPr="009E0CCC">
        <w:rPr>
          <w:rFonts w:ascii="Times New Roman" w:hAnsi="Times New Roman" w:cs="Times New Roman"/>
          <w:sz w:val="28"/>
          <w:szCs w:val="28"/>
        </w:rPr>
        <w:t xml:space="preserve">ыли </w:t>
      </w:r>
      <w:r w:rsidR="00894DDC">
        <w:rPr>
          <w:rFonts w:ascii="Times New Roman" w:hAnsi="Times New Roman" w:cs="Times New Roman"/>
          <w:sz w:val="28"/>
          <w:szCs w:val="28"/>
        </w:rPr>
        <w:t xml:space="preserve">даны </w:t>
      </w:r>
      <w:r w:rsidRPr="009E0CCC">
        <w:rPr>
          <w:rFonts w:ascii="Times New Roman" w:hAnsi="Times New Roman" w:cs="Times New Roman"/>
          <w:sz w:val="28"/>
          <w:szCs w:val="28"/>
        </w:rPr>
        <w:t>разъяснен</w:t>
      </w:r>
      <w:r w:rsidR="00894DDC">
        <w:rPr>
          <w:rFonts w:ascii="Times New Roman" w:hAnsi="Times New Roman" w:cs="Times New Roman"/>
          <w:sz w:val="28"/>
          <w:szCs w:val="28"/>
        </w:rPr>
        <w:t>ия</w:t>
      </w:r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r w:rsidR="00894DDC">
        <w:rPr>
          <w:rFonts w:ascii="Times New Roman" w:hAnsi="Times New Roman" w:cs="Times New Roman"/>
          <w:sz w:val="28"/>
          <w:szCs w:val="28"/>
        </w:rPr>
        <w:t>о работе почтовых отделений в отдаленных селах район</w:t>
      </w:r>
      <w:r w:rsidR="002A7EC2">
        <w:rPr>
          <w:rFonts w:ascii="Times New Roman" w:hAnsi="Times New Roman" w:cs="Times New Roman"/>
          <w:sz w:val="28"/>
          <w:szCs w:val="28"/>
        </w:rPr>
        <w:t>а, работе кружков в СДК, строительстве ФАП и заболеваемости домашней птицы. Во</w:t>
      </w:r>
      <w:r w:rsidRPr="009E0CCC">
        <w:rPr>
          <w:rFonts w:ascii="Times New Roman" w:hAnsi="Times New Roman" w:cs="Times New Roman"/>
          <w:sz w:val="28"/>
          <w:szCs w:val="28"/>
        </w:rPr>
        <w:t>просы консультативного характера разъяснялись на месте или указывался необходимый набор документов для дальнейшего рассмотрения сложившейся ситуации.</w:t>
      </w:r>
    </w:p>
    <w:sectPr w:rsidR="00E30348" w:rsidRPr="009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153C63"/>
    <w:rsid w:val="002A7EC2"/>
    <w:rsid w:val="00616B67"/>
    <w:rsid w:val="00894DDC"/>
    <w:rsid w:val="009E0CCC"/>
    <w:rsid w:val="00AB4E10"/>
    <w:rsid w:val="00E30348"/>
    <w:rsid w:val="00F809D5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4</cp:revision>
  <dcterms:created xsi:type="dcterms:W3CDTF">2025-04-03T07:18:00Z</dcterms:created>
  <dcterms:modified xsi:type="dcterms:W3CDTF">2025-04-03T07:22:00Z</dcterms:modified>
</cp:coreProperties>
</file>